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23" w:rsidRDefault="00FB0023">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FB0023" w:rsidRDefault="00FB0023">
      <w:pPr>
        <w:widowControl w:val="0"/>
        <w:autoSpaceDE w:val="0"/>
        <w:autoSpaceDN w:val="0"/>
        <w:adjustRightInd w:val="0"/>
        <w:spacing w:after="0" w:line="240" w:lineRule="auto"/>
        <w:jc w:val="both"/>
        <w:outlineLvl w:val="0"/>
        <w:rPr>
          <w:rFonts w:cs="Times New Roman"/>
          <w:szCs w:val="24"/>
        </w:rPr>
      </w:pPr>
    </w:p>
    <w:p w:rsidR="00FB0023" w:rsidRDefault="00FB0023">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FB0023" w:rsidRDefault="00FB0023">
      <w:pPr>
        <w:widowControl w:val="0"/>
        <w:autoSpaceDE w:val="0"/>
        <w:autoSpaceDN w:val="0"/>
        <w:adjustRightInd w:val="0"/>
        <w:spacing w:after="0" w:line="240" w:lineRule="auto"/>
        <w:jc w:val="center"/>
        <w:rPr>
          <w:rFonts w:cs="Times New Roman"/>
          <w:b/>
          <w:bCs/>
          <w:szCs w:val="24"/>
        </w:rPr>
      </w:pP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от 29 июля 2013 г. N 643</w:t>
      </w:r>
    </w:p>
    <w:p w:rsidR="00FB0023" w:rsidRDefault="00FB0023">
      <w:pPr>
        <w:widowControl w:val="0"/>
        <w:autoSpaceDE w:val="0"/>
        <w:autoSpaceDN w:val="0"/>
        <w:adjustRightInd w:val="0"/>
        <w:spacing w:after="0" w:line="240" w:lineRule="auto"/>
        <w:jc w:val="center"/>
        <w:rPr>
          <w:rFonts w:cs="Times New Roman"/>
          <w:b/>
          <w:bCs/>
          <w:szCs w:val="24"/>
        </w:rPr>
      </w:pP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ТИПОВЫХ ДОГОВОРОВ</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В ОБЛАСТИ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соответствии с Федеральным </w:t>
      </w:r>
      <w:hyperlink r:id="rId6" w:history="1">
        <w:r>
          <w:rPr>
            <w:rFonts w:cs="Times New Roman"/>
            <w:color w:val="0000FF"/>
            <w:szCs w:val="24"/>
          </w:rPr>
          <w:t>законом</w:t>
        </w:r>
      </w:hyperlink>
      <w:r>
        <w:rPr>
          <w:rFonts w:cs="Times New Roman"/>
          <w:szCs w:val="24"/>
        </w:rPr>
        <w:t xml:space="preserve"> "О водоснабжении и водоотведении" Правительство Российской Федерации постановляет: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Утвердить прилагаемые:</w:t>
      </w:r>
    </w:p>
    <w:p w:rsidR="00FB0023" w:rsidRDefault="00FB0023">
      <w:pPr>
        <w:widowControl w:val="0"/>
        <w:autoSpaceDE w:val="0"/>
        <w:autoSpaceDN w:val="0"/>
        <w:adjustRightInd w:val="0"/>
        <w:spacing w:after="0" w:line="240" w:lineRule="auto"/>
        <w:ind w:firstLine="540"/>
        <w:jc w:val="both"/>
        <w:rPr>
          <w:rFonts w:cs="Times New Roman"/>
          <w:szCs w:val="24"/>
        </w:rPr>
      </w:pPr>
      <w:hyperlink w:anchor="Par28" w:history="1">
        <w:r>
          <w:rPr>
            <w:rFonts w:cs="Times New Roman"/>
            <w:color w:val="0000FF"/>
            <w:szCs w:val="24"/>
          </w:rPr>
          <w:t>типовой договор</w:t>
        </w:r>
      </w:hyperlink>
      <w:r>
        <w:rPr>
          <w:rFonts w:cs="Times New Roman"/>
          <w:szCs w:val="24"/>
        </w:rPr>
        <w:t xml:space="preserve">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hyperlink w:anchor="Par594" w:history="1">
        <w:r>
          <w:rPr>
            <w:rFonts w:cs="Times New Roman"/>
            <w:color w:val="0000FF"/>
            <w:szCs w:val="24"/>
          </w:rPr>
          <w:t>типовой договор</w:t>
        </w:r>
      </w:hyperlink>
      <w:r>
        <w:rPr>
          <w:rFonts w:cs="Times New Roman"/>
          <w:szCs w:val="24"/>
        </w:rPr>
        <w:t xml:space="preserve"> по транспортировке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hyperlink w:anchor="Par1194" w:history="1">
        <w:r>
          <w:rPr>
            <w:rFonts w:cs="Times New Roman"/>
            <w:color w:val="0000FF"/>
            <w:szCs w:val="24"/>
          </w:rPr>
          <w:t>типовой договор</w:t>
        </w:r>
      </w:hyperlink>
      <w:r>
        <w:rPr>
          <w:rFonts w:cs="Times New Roman"/>
          <w:szCs w:val="24"/>
        </w:rPr>
        <w:t xml:space="preserve"> о подключении (технологическом присоединении) к централизованным системам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0"/>
        <w:rPr>
          <w:rFonts w:cs="Times New Roman"/>
          <w:szCs w:val="24"/>
        </w:rPr>
      </w:pPr>
      <w:bookmarkStart w:id="1" w:name="Par23"/>
      <w:bookmarkEnd w:id="1"/>
      <w:r>
        <w:rPr>
          <w:rFonts w:cs="Times New Roman"/>
          <w:szCs w:val="24"/>
        </w:rPr>
        <w:t>Утвержден</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от 29 июля 2013 г. N 643</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b/>
          <w:bCs/>
          <w:szCs w:val="24"/>
        </w:rPr>
      </w:pPr>
      <w:bookmarkStart w:id="2" w:name="Par28"/>
      <w:bookmarkEnd w:id="2"/>
      <w:r>
        <w:rPr>
          <w:rFonts w:cs="Times New Roman"/>
          <w:b/>
          <w:bCs/>
          <w:szCs w:val="24"/>
        </w:rPr>
        <w:t>ТИПОВОЙ ДОГОВОР</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Nonformat"/>
        <w:jc w:val="both"/>
      </w:pPr>
      <w:r>
        <w:t>_______________________________                     "  "            20__ г.</w:t>
      </w:r>
    </w:p>
    <w:p w:rsidR="00FB0023" w:rsidRDefault="00FB0023">
      <w:pPr>
        <w:pStyle w:val="ConsPlusNonformat"/>
        <w:jc w:val="both"/>
      </w:pPr>
      <w:r>
        <w:t xml:space="preserve">  (место заключения договора)</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абонент, в лице</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(фамилия, имя, отчество, паспортные данные - в случае заключения</w:t>
      </w:r>
    </w:p>
    <w:p w:rsidR="00FB0023" w:rsidRDefault="00FB0023">
      <w:pPr>
        <w:pStyle w:val="ConsPlusNonformat"/>
        <w:jc w:val="both"/>
      </w:pPr>
      <w:r>
        <w:t xml:space="preserve">    договора со стороны абонента физическим лицом; должность, фамилия,</w:t>
      </w:r>
    </w:p>
    <w:p w:rsidR="00FB0023" w:rsidRDefault="00FB0023">
      <w:pPr>
        <w:pStyle w:val="ConsPlusNonformat"/>
        <w:jc w:val="both"/>
      </w:pPr>
      <w:r>
        <w:t xml:space="preserve">    имя, отчество - в случае заключения договора горячего водоснабжения</w:t>
      </w:r>
    </w:p>
    <w:p w:rsidR="00FB0023" w:rsidRDefault="00FB0023">
      <w:pPr>
        <w:pStyle w:val="ConsPlusNonformat"/>
        <w:jc w:val="both"/>
      </w:pPr>
      <w:r>
        <w:t xml:space="preserve">                  со стороны абонента юридическим лицом)</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lastRenderedPageBreak/>
        <w:t xml:space="preserve">                          (положение, устав, доверенность - указать нужное</w:t>
      </w:r>
    </w:p>
    <w:p w:rsidR="00FB0023" w:rsidRDefault="00FB0023">
      <w:pPr>
        <w:pStyle w:val="ConsPlusNonformat"/>
        <w:jc w:val="both"/>
      </w:pPr>
      <w:r>
        <w:t xml:space="preserve">                                в случае заключения договора горячего</w:t>
      </w:r>
    </w:p>
    <w:p w:rsidR="00FB0023" w:rsidRDefault="00FB0023">
      <w:pPr>
        <w:pStyle w:val="ConsPlusNonformat"/>
        <w:jc w:val="both"/>
      </w:pPr>
      <w:r>
        <w:t xml:space="preserve">                                  водоснабжения со стороны абонента</w:t>
      </w:r>
    </w:p>
    <w:p w:rsidR="00FB0023" w:rsidRDefault="00FB0023">
      <w:pPr>
        <w:pStyle w:val="ConsPlusNonformat"/>
        <w:jc w:val="both"/>
      </w:pPr>
      <w:r>
        <w:t xml:space="preserve">                                         юридическим лицом)</w:t>
      </w:r>
    </w:p>
    <w:p w:rsidR="00FB0023" w:rsidRDefault="00FB0023">
      <w:pPr>
        <w:pStyle w:val="ConsPlusNonformat"/>
        <w:jc w:val="both"/>
      </w:pPr>
      <w:r>
        <w:t>с  другой  стороны,  именуемые  в дальнейшем сторонами, заключили настоящий</w:t>
      </w:r>
    </w:p>
    <w:p w:rsidR="00FB0023" w:rsidRDefault="00FB0023">
      <w:pPr>
        <w:pStyle w:val="ConsPlusNonformat"/>
        <w:jc w:val="both"/>
      </w:pPr>
      <w:r>
        <w:t>договор о нижеследующем:</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3" w:name="Par59"/>
      <w:bookmarkEnd w:id="3"/>
      <w:r>
        <w:rPr>
          <w:rFonts w:cs="Times New Roman"/>
          <w:szCs w:val="24"/>
        </w:rPr>
        <w:t>I. Предмет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Организация, осуществляющая горячее водоснабжение,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 определенном договором, а абонент обязуется оплачивать принятую горячую воду и соблюдать предусмотренный договором режим потребления, обеспечивать безопасность эксплуатации находящихся в его ведении сетей горячего водоснабжения и исправность приборов учета (узлов учета) и оборудования, связанного с потреблением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объектов закрытой централизованной системы горячего водоснабжения абонента и организации, осуществляющей горячее водоснабжение, определяется в соответствии с актом разграничения балансовой принадлежности, предусмотренным </w:t>
      </w:r>
      <w:hyperlink w:anchor="Par265" w:history="1">
        <w:r>
          <w:rPr>
            <w:rFonts w:cs="Times New Roman"/>
            <w:color w:val="0000FF"/>
            <w:szCs w:val="24"/>
          </w:rPr>
          <w:t>приложением N 1</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эксплуатационной ответственности объектов закрытой централизованной системы горячего водоснабжения абонента и организации, осуществляющей горячее водоснабжение, определяется в соответствии с актом разграничения эксплуатационной ответственности, предусмотренным </w:t>
      </w:r>
      <w:hyperlink w:anchor="Par327" w:history="1">
        <w:r>
          <w:rPr>
            <w:rFonts w:cs="Times New Roman"/>
            <w:color w:val="0000FF"/>
            <w:szCs w:val="24"/>
          </w:rPr>
          <w:t>приложением N 2</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Сведения об установленной мощности, необходимой для осуществления горячего водоснабжения абонента, в том числе с распределением указанной мощности по каждой точке подключения (технологического присоединения), а также о подключенной нагрузке, в пределах которой организация, осуществляющая горячее водоснабжение, принимает на себя обязательства обеспечить горячее водоснабжение абонента, приведены в </w:t>
      </w:r>
      <w:hyperlink w:anchor="Par388" w:history="1">
        <w:r>
          <w:rPr>
            <w:rFonts w:cs="Times New Roman"/>
            <w:color w:val="0000FF"/>
            <w:szCs w:val="24"/>
          </w:rPr>
          <w:t>приложении N 3</w:t>
        </w:r>
      </w:hyperlink>
      <w:r>
        <w:rPr>
          <w:rFonts w:cs="Times New Roman"/>
          <w:szCs w:val="24"/>
        </w:rPr>
        <w:t>.</w:t>
      </w:r>
    </w:p>
    <w:p w:rsidR="00FB0023" w:rsidRDefault="00FB0023">
      <w:pPr>
        <w:pStyle w:val="ConsPlusNonformat"/>
        <w:jc w:val="both"/>
      </w:pPr>
      <w:r>
        <w:t xml:space="preserve">    5. Местом        исполнения        обязательств       по       договору</w:t>
      </w:r>
    </w:p>
    <w:p w:rsidR="00FB0023" w:rsidRDefault="00FB0023">
      <w:pPr>
        <w:pStyle w:val="ConsPlusNonformat"/>
        <w:jc w:val="both"/>
      </w:pPr>
      <w:r>
        <w:t>является _________________________________________________________________.</w:t>
      </w:r>
    </w:p>
    <w:p w:rsidR="00FB0023" w:rsidRDefault="00FB0023">
      <w:pPr>
        <w:pStyle w:val="ConsPlusNonformat"/>
        <w:jc w:val="both"/>
      </w:pPr>
      <w:r>
        <w:t xml:space="preserve">                (указать место исполнения обязательств по договору)</w:t>
      </w:r>
    </w:p>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 w:name="Par69"/>
      <w:bookmarkEnd w:id="4"/>
      <w:r>
        <w:rPr>
          <w:rFonts w:cs="Times New Roman"/>
          <w:szCs w:val="24"/>
        </w:rPr>
        <w:t>II. Срок и режим подачи (потребления) горячей воды,</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установленная мощность</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6. Дата начала подачи горячей воды "__" ___________ 20__ г.</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Организация, осуществляющая горячее водоснабжение, и абонент обязуются соблюдать режим подачи горячей воды в точке подключения (технологического присоединения) согласно </w:t>
      </w:r>
      <w:hyperlink w:anchor="Par441" w:history="1">
        <w:r>
          <w:rPr>
            <w:rFonts w:cs="Times New Roman"/>
            <w:color w:val="0000FF"/>
            <w:szCs w:val="24"/>
          </w:rPr>
          <w:t>приложению N 4</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5" w:name="Par75"/>
      <w:bookmarkEnd w:id="5"/>
      <w:r>
        <w:rPr>
          <w:rFonts w:cs="Times New Roman"/>
          <w:szCs w:val="24"/>
        </w:rPr>
        <w:t>III. Тарифы, сроки и порядок оплаты по договору</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8. Оплата по договору осуществляется абонентом по двухкомпонентному тарифу на горячую воду (горячее водоснабжение), устанавливаемому в соответствии с </w:t>
      </w:r>
      <w:hyperlink r:id="rId7" w:history="1">
        <w:r>
          <w:rPr>
            <w:rFonts w:cs="Times New Roman"/>
            <w:color w:val="0000FF"/>
            <w:szCs w:val="24"/>
          </w:rPr>
          <w:t>Основами</w:t>
        </w:r>
      </w:hyperlink>
      <w:r>
        <w:rPr>
          <w:rFonts w:cs="Times New Roman"/>
          <w:szCs w:val="24"/>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Двухкомпонентный тариф на горячую воду (горячее водоснабжение), установленный на момент заключения договора, составляет: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холодную воду - ______ (руб./м3 и (или) руб./м3/час);</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компонент на тепловую энергию - ______ (руб./Гкал и (или) руб./Гкал/час).</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9. За расчетный период для оплаты по договору принимается 1 календарный месяц.</w:t>
      </w:r>
    </w:p>
    <w:p w:rsidR="00FB0023" w:rsidRDefault="00FB0023">
      <w:pPr>
        <w:widowControl w:val="0"/>
        <w:autoSpaceDE w:val="0"/>
        <w:autoSpaceDN w:val="0"/>
        <w:adjustRightInd w:val="0"/>
        <w:spacing w:after="0" w:line="240" w:lineRule="auto"/>
        <w:ind w:firstLine="540"/>
        <w:jc w:val="both"/>
        <w:rPr>
          <w:rFonts w:cs="Times New Roman"/>
          <w:szCs w:val="24"/>
        </w:rPr>
      </w:pPr>
      <w:bookmarkStart w:id="6" w:name="Par82"/>
      <w:bookmarkEnd w:id="6"/>
      <w:r>
        <w:rPr>
          <w:rFonts w:cs="Times New Roman"/>
          <w:szCs w:val="24"/>
        </w:rPr>
        <w:lastRenderedPageBreak/>
        <w:t>10. Абонент оплачивает полученную горячую воду в объеме потребленной горячей воды до 10-го числа месяца, следующего за расчетным, на основании счетов-фактур, выставляемых к оплате организацией, осуществляющей горячее водоснабжение, не позднее 5-го числа месяца, следующего за расчетным. Датой оплаты считается дата поступления денежных средств на расчетный счет организации, осуществляющей горячее водоснабжение.</w:t>
      </w:r>
    </w:p>
    <w:p w:rsidR="00FB0023" w:rsidRDefault="00FB0023">
      <w:pPr>
        <w:pStyle w:val="ConsPlusNonformat"/>
        <w:jc w:val="both"/>
      </w:pPr>
      <w:r>
        <w:t xml:space="preserve">    11.   При  размещении  приборов  учета  (узлов  учета)  не  на  границе</w:t>
      </w:r>
    </w:p>
    <w:p w:rsidR="00FB0023" w:rsidRDefault="00FB0023">
      <w:pPr>
        <w:pStyle w:val="ConsPlusNonformat"/>
        <w:jc w:val="both"/>
      </w:pPr>
      <w:r>
        <w:t>балансовой  принадлежности  величина  потерь  горячей  воды, возникающих на</w:t>
      </w:r>
    </w:p>
    <w:p w:rsidR="00FB0023" w:rsidRDefault="00FB0023">
      <w:pPr>
        <w:pStyle w:val="ConsPlusNonformat"/>
        <w:jc w:val="both"/>
      </w:pPr>
      <w:r>
        <w:t>участке  сети  от  границы  балансовой  принадлежности  до  места установки</w:t>
      </w:r>
    </w:p>
    <w:p w:rsidR="00FB0023" w:rsidRDefault="00FB0023">
      <w:pPr>
        <w:pStyle w:val="ConsPlusNonformat"/>
        <w:jc w:val="both"/>
      </w:pPr>
      <w:r>
        <w:t>приборов  учета (узлов учета), составляет ________________________________.</w:t>
      </w:r>
    </w:p>
    <w:p w:rsidR="00FB0023" w:rsidRDefault="00FB0023">
      <w:pPr>
        <w:pStyle w:val="ConsPlusNonformat"/>
        <w:jc w:val="both"/>
      </w:pPr>
      <w:r>
        <w:t xml:space="preserve">                                              (указать величину потерь</w:t>
      </w:r>
    </w:p>
    <w:p w:rsidR="00FB0023" w:rsidRDefault="00FB0023">
      <w:pPr>
        <w:pStyle w:val="ConsPlusNonformat"/>
        <w:jc w:val="both"/>
      </w:pPr>
      <w:r>
        <w:t xml:space="preserve">                                                   горячей воды)</w:t>
      </w:r>
    </w:p>
    <w:p w:rsidR="00FB0023" w:rsidRDefault="00FB0023">
      <w:pPr>
        <w:pStyle w:val="ConsPlusNonformat"/>
        <w:jc w:val="both"/>
      </w:pPr>
      <w:r>
        <w:t>Величина  потерь  горячей  воды  подлежит оплате в порядке, предусмотренном</w:t>
      </w:r>
    </w:p>
    <w:p w:rsidR="00FB0023" w:rsidRDefault="00FB0023">
      <w:pPr>
        <w:pStyle w:val="ConsPlusNonformat"/>
        <w:jc w:val="both"/>
      </w:pPr>
      <w:hyperlink w:anchor="Par82" w:history="1">
        <w:r>
          <w:rPr>
            <w:color w:val="0000FF"/>
          </w:rPr>
          <w:t>пунктом  10</w:t>
        </w:r>
      </w:hyperlink>
      <w:r>
        <w:t xml:space="preserve"> настоящего договора, дополнительно к оплате объема потребленной</w:t>
      </w:r>
    </w:p>
    <w:p w:rsidR="00FB0023" w:rsidRDefault="00FB0023">
      <w:pPr>
        <w:pStyle w:val="ConsPlusNonformat"/>
        <w:jc w:val="both"/>
      </w:pPr>
      <w:r>
        <w:t>горячей воды в расчетном периоде.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12. Сверка расчетов по настоящему договору проводится между организацией, осуществляющей горячее водоснабжение, и абонентом не реже 1 раза в год либо по инициативе одной из сторон, но не чаще 1 раза в квартал, путем составления и подписания сторонами акта сверки расчетов. Сторона, инициирующая проведение сверки расчетов по настоящему договору, составляет и направляет в адрес другой стороны акт сверки расчетов в 2 экземплярах. Срок подписания акта устанавливается в течение 3 рабочих дней с даты его получения. Акт сверки расчетов считается согласованным обеими сторонами в случае неполучения ответа в течение 10 рабочих дней после его направления стороне.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 w:name="Par94"/>
      <w:bookmarkEnd w:id="7"/>
      <w:r>
        <w:rPr>
          <w:rFonts w:cs="Times New Roman"/>
          <w:szCs w:val="24"/>
        </w:rPr>
        <w:t>IV. Права и обязанности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13. Организация, осуществляющая горячее водоснабжение, обязана: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обеспечивать эксплуатацию объектов централизованной системы горячего водоснабжения, в том числе водопроводных сетей,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обеспечивать бесперебойный режим подачи горячей воды в точке подключения (технологического присоединения), предусмотренный </w:t>
      </w:r>
      <w:hyperlink w:anchor="Par441" w:history="1">
        <w:r>
          <w:rPr>
            <w:rFonts w:cs="Times New Roman"/>
            <w:color w:val="0000FF"/>
            <w:szCs w:val="24"/>
          </w:rPr>
          <w:t>приложением N 4</w:t>
        </w:r>
      </w:hyperlink>
      <w:r>
        <w:rPr>
          <w:rFonts w:cs="Times New Roman"/>
          <w:szCs w:val="24"/>
        </w:rPr>
        <w:t xml:space="preserve"> к настоящему договору, кроме случаев временного прекращения или ограничения горячего водоснабжения, предусмотренных Федеральным </w:t>
      </w:r>
      <w:hyperlink r:id="rId8" w:history="1">
        <w:r>
          <w:rPr>
            <w:rFonts w:cs="Times New Roman"/>
            <w:color w:val="0000FF"/>
            <w:szCs w:val="24"/>
          </w:rPr>
          <w:t>законом</w:t>
        </w:r>
      </w:hyperlink>
      <w:r>
        <w:rPr>
          <w:rFonts w:cs="Times New Roman"/>
          <w:szCs w:val="24"/>
        </w:rPr>
        <w:t xml:space="preserve"> "О водоснабжении и водоотведении";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не допускать ухудшения качества питьевой воды ниже показателей, установленных законодательством Российской Федерации в сфере обеспечения санитарно-эпидемиологического благополучия населения;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осуществлять допуск к эксплуатации приборов учета (узлов учета)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проводить производственный контроль качества горячей воды, в том числе температуры подачи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уведомлять абонента о временном прекращении или ограничении горячего водоснабжения в порядке, предусмотренном настоящим договором;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ж) принимать необходимые меры по своевременной ликвидации последствий аварий и инцидентов на объектах централизованной системы горячего водоснабжения, в том числе на водопроводных сетях, по которым осуществляется транспортировка горячей воды, принадлежащих организации, осуществляющей горячее водоснабжение, на праве собственности или ином законном основании и (или) находящихся в границах эксплуатационной ответственности такой организации, в порядке и сроки, которые установлены нормативно-техническими документами, а также меры по возобновлению </w:t>
      </w:r>
      <w:r>
        <w:rPr>
          <w:rFonts w:cs="Times New Roman"/>
          <w:szCs w:val="24"/>
        </w:rPr>
        <w:lastRenderedPageBreak/>
        <w:t>действия таких объектов и сетей с соблюдением требований законодательства Российской Федерации в сфере обеспечения санитарно-эпидемиологического благополучия населения и технического регулирования;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з) уведомлять абонента в случае передачи прав владения на объекты централизованных систем горячего водоснабжения, в том числе на водопроводные сети горячего водоснабжения, и (или) пользования такими сетями и объектами третьим лицам, об изменении наименования, организационно-правовой формы, местонахождения, а также иных сведений, которые могут повлиять на исполнение настоящего договора, в течение 5 рабочих дней со дня такого изменения.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14. Организация, осуществляющая горячее водоснабжение, имеет право:</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осуществлять контроль за правильностью учета объемов поданной абоненту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фактами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 путем обхода потребителей и (или) визуального осмотра объекта по месту расположения, а также принимать меры по предотвращению самовольного пользования и (или) самовольного подключения (технологического присоединения) абонента к централизованным системам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временно прекращать или ограничивать горячее водоснабжение в случаях, установленных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г) осуществлять доступ к сетям горячего водоснабжения, местам отбора проб горячей воды, приборам учета (узлам учета), принадлежащим абоненту, для контрольного снятия показаний приборов учета (узлов учета), в том числе с использованием систем дистанционного снятия показаний, а также для осмотра сетей горячего водоснабжения и оборудования в случаях и порядке, которые предусмотрены </w:t>
      </w:r>
      <w:hyperlink w:anchor="Par148" w:history="1">
        <w:r>
          <w:rPr>
            <w:rFonts w:cs="Times New Roman"/>
            <w:color w:val="0000FF"/>
            <w:szCs w:val="24"/>
          </w:rPr>
          <w:t>разделом VI</w:t>
        </w:r>
      </w:hyperlink>
      <w:r>
        <w:rPr>
          <w:rFonts w:cs="Times New Roman"/>
          <w:szCs w:val="24"/>
        </w:rPr>
        <w:t xml:space="preserve">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требовать от абонента поддержания в точке подключения (технологического присоединения) режима потребления горячей воды, предусмотренного </w:t>
      </w:r>
      <w:hyperlink w:anchor="Par441" w:history="1">
        <w:r>
          <w:rPr>
            <w:rFonts w:cs="Times New Roman"/>
            <w:color w:val="0000FF"/>
            <w:szCs w:val="24"/>
          </w:rPr>
          <w:t>приложением N 4</w:t>
        </w:r>
      </w:hyperlink>
      <w:r>
        <w:rPr>
          <w:rFonts w:cs="Times New Roman"/>
          <w:szCs w:val="24"/>
        </w:rPr>
        <w:t xml:space="preserve"> к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15. Абонент обязан:</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обеспечить эксплуатацию сетей горячего водоснабжения и объектов, на которых осуществляется потребление горячей воды, принадлежащих абоненту на праве собственности или ином законном основании и (или) находящихся в границах его эксплуатационной ответственности, а также замену и поверку принадлежащих абоненту приборов учета в соответствии с </w:t>
      </w:r>
      <w:hyperlink r:id="rId9" w:history="1">
        <w:r>
          <w:rPr>
            <w:rFonts w:cs="Times New Roman"/>
            <w:color w:val="0000FF"/>
            <w:szCs w:val="24"/>
          </w:rPr>
          <w:t>правилами</w:t>
        </w:r>
      </w:hyperlink>
      <w:r>
        <w:rPr>
          <w:rFonts w:cs="Times New Roman"/>
          <w:szCs w:val="24"/>
        </w:rPr>
        <w:t xml:space="preserve"> организации коммерческого учета воды, сточных вод;</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обеспечить сохранность пломб и знаков поверки на приборах учета (узлах учета), кранах и задвижках на их обводах и других устройствах, находящихся в границах эксплуатационной ответственности абонента. Нарушение сохранности пломб (в том числе их отсутствие) влечет за собой применение расчетного способа при определении количества полученной за определенный период горячей воды в порядке, предусмотренном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обеспечить учет поданной (полученной) горячей воды в соответствии с порядком, установленным </w:t>
      </w:r>
      <w:hyperlink w:anchor="Par131" w:history="1">
        <w:r>
          <w:rPr>
            <w:rFonts w:cs="Times New Roman"/>
            <w:color w:val="0000FF"/>
            <w:szCs w:val="24"/>
          </w:rPr>
          <w:t>разделом V</w:t>
        </w:r>
      </w:hyperlink>
      <w:r>
        <w:rPr>
          <w:rFonts w:cs="Times New Roman"/>
          <w:szCs w:val="24"/>
        </w:rPr>
        <w:t xml:space="preserve"> настоящего договора и </w:t>
      </w:r>
      <w:hyperlink r:id="rId10" w:history="1">
        <w:r>
          <w:rPr>
            <w:rFonts w:cs="Times New Roman"/>
            <w:color w:val="0000FF"/>
            <w:szCs w:val="24"/>
          </w:rPr>
          <w:t>правилами</w:t>
        </w:r>
      </w:hyperlink>
      <w:r>
        <w:rPr>
          <w:rFonts w:cs="Times New Roman"/>
          <w:szCs w:val="24"/>
        </w:rPr>
        <w:t xml:space="preserve"> организации коммерческого учета воды, сточных вод;</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соблюдать установленный договором режим потребления горячей воды, не увеличивать размер подключенной нагрузки;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производить оплату горячего водоснабжения в порядке, размере и в сроки, которые определены настоящим договором;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е) обеспечить доступ представителям организации, осуществляющей горячее водоснабжение, или по ее указанию представителям иной организации к приборам учета </w:t>
      </w:r>
      <w:r>
        <w:rPr>
          <w:rFonts w:cs="Times New Roman"/>
          <w:szCs w:val="24"/>
        </w:rPr>
        <w:lastRenderedPageBreak/>
        <w:t xml:space="preserve">(узлам учета), местам отбора проб горячей воды, расположенным в зоне эксплуатационной ответственности абонента, для проверки представляемых абонентом сведений в случаях и порядке, которые предусмотрены </w:t>
      </w:r>
      <w:hyperlink w:anchor="Par148" w:history="1">
        <w:r>
          <w:rPr>
            <w:rFonts w:cs="Times New Roman"/>
            <w:color w:val="0000FF"/>
            <w:szCs w:val="24"/>
          </w:rPr>
          <w:t>разделом VI</w:t>
        </w:r>
      </w:hyperlink>
      <w:r>
        <w:rPr>
          <w:rFonts w:cs="Times New Roman"/>
          <w:szCs w:val="24"/>
        </w:rPr>
        <w:t xml:space="preserve">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ж)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находящимся в границах эксплуатационной ответственности абонента, для осмотра и проведения эксплуатационных работ;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з) в случае передачи прав владения и (или) предоставления прав пользования объектом, подключенным к централизованной системе горячего водоснабжения, третьим лицам, изменении абонентом наименования и местонахождения (адреса), а также иных сведений, которые могут повлиять на исполнение настоящего договора, уведомить организацию, осуществляющую горячее водоснабжение, в течение 5 рабочих дней со дня такого изменения;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и) незамедлительно сообщать организации, осуществляющей горячее водоснабжение, обо всех авариях и инцидентах на объектах, в том числе сетях горячего водоснабжения, на которых осуществляется потребление горячей воды, и приборах учета (узлах учета), находящихся в границах его эксплуатационной ответственности;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к) в случае увеличения подключенной тепловой нагрузки (мощности) для целей горячего водоснабжения сверх мощности, предусмотренной настоящим договором, но необходимой для осуществления горячего водоснабжения абонента, обратиться в организацию, осуществляющую горячее водоснабжение, для заключения договора о подключении (технологическом присоединении) к централизованной системе горячего водоснабжения в установленном порядке;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л) установить приборы учета (оборудовать узлы учета), в случае отсутствия таковых на дату заключения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16. Абонент имеет право:</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требовать от организации, осуществляющей горячее водоснабжение, поддержания в точке подключения (технологического присоединения) режима подачи горячей воды, предусмотренного </w:t>
      </w:r>
      <w:hyperlink w:anchor="Par441" w:history="1">
        <w:r>
          <w:rPr>
            <w:rFonts w:cs="Times New Roman"/>
            <w:color w:val="0000FF"/>
            <w:szCs w:val="24"/>
          </w:rPr>
          <w:t>приложением N 4</w:t>
        </w:r>
      </w:hyperlink>
      <w:r>
        <w:rPr>
          <w:rFonts w:cs="Times New Roman"/>
          <w:szCs w:val="24"/>
        </w:rPr>
        <w:t xml:space="preserve"> к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получать информацию о качестве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присутствовать при проверках объектов централизованной системы горячего водоснабжения, в том числе приборов учета (узлов учета), принадлежащих абоненту, проводимых представителями организации или по ее указанию представителями иной организации;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осуществлять проверку качества горячей воды, в том числе температуры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предоставлять иным абонентам и организациям, осуществляющим транспортировку горячей воды, возможность подключения (технологического присоединения) к сетям горячего водоснабжения и (или) объектам, на которых осуществляется потребление горячей воды, принадлежащим на законном основании абоненту, при наличии согласования с организацией,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расторгнуть настоящий договор в случаях, установленных законодательством Российской Федерации и настоящим договором.</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8" w:name="Par131"/>
      <w:bookmarkEnd w:id="8"/>
      <w:r>
        <w:rPr>
          <w:rFonts w:cs="Times New Roman"/>
          <w:szCs w:val="24"/>
        </w:rPr>
        <w:t>V. Порядок осуществления учета поданной (полученной)</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17. Для учета поданной (полученной) абоненту горячей воды используются средства измерения.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Сведения о приборах учета (узлах учета) и местах отбора проб горячей воды </w:t>
      </w:r>
      <w:r>
        <w:rPr>
          <w:rFonts w:cs="Times New Roman"/>
          <w:szCs w:val="24"/>
        </w:rPr>
        <w:lastRenderedPageBreak/>
        <w:t xml:space="preserve">содержатся в </w:t>
      </w:r>
      <w:hyperlink w:anchor="Par483" w:history="1">
        <w:r>
          <w:rPr>
            <w:rFonts w:cs="Times New Roman"/>
            <w:color w:val="0000FF"/>
            <w:szCs w:val="24"/>
          </w:rPr>
          <w:t>приложении N 5</w:t>
        </w:r>
      </w:hyperlink>
      <w:r>
        <w:rPr>
          <w:rFonts w:cs="Times New Roman"/>
          <w:szCs w:val="24"/>
        </w:rPr>
        <w:t>.</w:t>
      </w:r>
    </w:p>
    <w:p w:rsidR="00FB0023" w:rsidRDefault="00FB0023">
      <w:pPr>
        <w:pStyle w:val="ConsPlusNonformat"/>
        <w:jc w:val="both"/>
      </w:pPr>
      <w:r>
        <w:t xml:space="preserve">    19. Коммерческий    учет    поданной    горячей    воды    обеспечивает</w:t>
      </w:r>
    </w:p>
    <w:p w:rsidR="00FB0023" w:rsidRDefault="00FB0023">
      <w:pPr>
        <w:pStyle w:val="ConsPlusNonformat"/>
        <w:jc w:val="both"/>
      </w:pPr>
      <w:r>
        <w:t>___________________________________.</w:t>
      </w:r>
    </w:p>
    <w:p w:rsidR="00FB0023" w:rsidRDefault="00FB0023">
      <w:pPr>
        <w:pStyle w:val="ConsPlusNonformat"/>
        <w:jc w:val="both"/>
      </w:pPr>
      <w:r>
        <w:t xml:space="preserve"> (указать одну из сторон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Объем поданной (полученной) горячей воды определяется стороной, осуществляющей коммерческий учет сточных вод,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 предусмотренных Федеральным </w:t>
      </w:r>
      <w:hyperlink r:id="rId11" w:history="1">
        <w:r>
          <w:rPr>
            <w:rFonts w:cs="Times New Roman"/>
            <w:color w:val="0000FF"/>
            <w:szCs w:val="24"/>
          </w:rPr>
          <w:t>законом</w:t>
        </w:r>
      </w:hyperlink>
      <w:r>
        <w:rPr>
          <w:rFonts w:cs="Times New Roman"/>
          <w:szCs w:val="24"/>
        </w:rPr>
        <w:t xml:space="preserve"> "О водоснабжении и водоотведении".</w:t>
      </w:r>
    </w:p>
    <w:p w:rsidR="00FB0023" w:rsidRDefault="00FB0023">
      <w:pPr>
        <w:pStyle w:val="ConsPlusNonformat"/>
        <w:jc w:val="both"/>
      </w:pPr>
      <w:r>
        <w:t xml:space="preserve">    21.  Абонент  снимает  показания  приборов  учета  объемов  потребления</w:t>
      </w:r>
    </w:p>
    <w:p w:rsidR="00FB0023" w:rsidRDefault="00FB0023">
      <w:pPr>
        <w:pStyle w:val="ConsPlusNonformat"/>
        <w:jc w:val="both"/>
      </w:pPr>
      <w:r>
        <w:t>горячей   воды   на  последнее  число  расчетного  периода,  установленного</w:t>
      </w:r>
    </w:p>
    <w:p w:rsidR="00FB0023" w:rsidRDefault="00FB0023">
      <w:pPr>
        <w:pStyle w:val="ConsPlusNonformat"/>
        <w:jc w:val="both"/>
      </w:pPr>
      <w:r>
        <w:t>настоящим  договором,  вносит  показания  приборов  учета  в  журнал  учета</w:t>
      </w:r>
    </w:p>
    <w:p w:rsidR="00FB0023" w:rsidRDefault="00FB0023">
      <w:pPr>
        <w:pStyle w:val="ConsPlusNonformat"/>
        <w:jc w:val="both"/>
      </w:pPr>
      <w:r>
        <w:t>потребления  горячей  воды  и  передает  указанные  сведения в организацию,</w:t>
      </w:r>
    </w:p>
    <w:p w:rsidR="00FB0023" w:rsidRDefault="00FB0023">
      <w:pPr>
        <w:pStyle w:val="ConsPlusNonformat"/>
        <w:jc w:val="both"/>
      </w:pPr>
      <w:r>
        <w:t>осуществляющую горячее водоснабжение, не позднее _________________________.</w:t>
      </w:r>
    </w:p>
    <w:p w:rsidR="00FB0023" w:rsidRDefault="00FB0023">
      <w:pPr>
        <w:pStyle w:val="ConsPlusNonformat"/>
        <w:jc w:val="both"/>
      </w:pPr>
      <w:r>
        <w:t xml:space="preserve">                                                      (указать дату)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22. Передача абонентом показаний приборов учета организации, осуществляющей горячее водоснабжение, производится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показаний приборов учета организацией,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9" w:name="Par148"/>
      <w:bookmarkEnd w:id="9"/>
      <w:r>
        <w:rPr>
          <w:rFonts w:cs="Times New Roman"/>
          <w:szCs w:val="24"/>
        </w:rPr>
        <w:t>VI. Порядок обеспечения абонентом доступа</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организации, осуществляющей горячее водоснабжение,</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к сетям горячего водоснабжения, местам отбора проб</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горячей воды и приборам учета (узлам учета)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23. Абонент обязан обеспечить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приборам учета (узлам учета), местам отбора проб горячей воды, находящимся в границах ее эксплуатационной ответственности, в целях:</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проверки исправности приборов учета (узлов учета), сохранности контрольных пломб и снятия показаний приборов учета и контроля за снятыми абонентом показаниями приборов учета;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опломбирования приборов учета (узлов учета);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определения качества поданной (полученной) горячей воды путем отбора проб;</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24. Абонент извещается о проведении проверки приборов учета (узлов учета), сохранности контрольных пломб, снятия показаний, контроля за снятыми абонентом показаниями, определения качества поданной (полученной) горячей воды в порядке, установленном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25. Уполномоченные представители организации, осуществляющей горячее водоснабжение, или представители иной организации допускаются к сетям горячего водоснабжения, приборам учета (узлам учета), местам отбора проб при наличии служебного удостоверения (доверенности).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26. В случае отказа в допуске организации, осуществляющей горячее водоснабжение, или представителей иной организации к приборам учета (узлам учета) такие приборы учета (узлы учета) признаются неисправными. В таком случае применяется расчетный метод определения количества поданной (полученной) горячей воды за расчетный период.</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0" w:name="Par162"/>
      <w:bookmarkEnd w:id="10"/>
      <w:r>
        <w:rPr>
          <w:rFonts w:cs="Times New Roman"/>
          <w:szCs w:val="24"/>
        </w:rPr>
        <w:lastRenderedPageBreak/>
        <w:t>VII. Порядок контроля качества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27. Контроль качества подаваемой горячей воды осуществляется в соответствии с законодательством Российской Федерации в области обеспечения санитарно-эпидемиологического благополучия населения: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по инициативе и за счет абонента;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на основании программы производственного контроля качества горячей воды организации,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при осуществлении федерального государственного санитарно-эпидемиологического контроля уполномоченным территориальным органом федерального органа исполнительной власти.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28. Сведения о показателях качества горячей воды и допустимых перерывах в подаче горячей воды предусмотрены </w:t>
      </w:r>
      <w:hyperlink w:anchor="Par545" w:history="1">
        <w:r>
          <w:rPr>
            <w:rFonts w:cs="Times New Roman"/>
            <w:color w:val="0000FF"/>
            <w:szCs w:val="24"/>
          </w:rPr>
          <w:t>приложением N 6</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29. Контроль качества горячей воды, подаваемой абоненту с использованием систем горячего водоснабжения, включает в себя отбор проб воды, проведение лабораторных исследований и испытаний на соответствие горячей воды установленным требованиям.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30. Отбор проб горячей воды производится с участием представителей организации, осуществляющей горячее водоснабжение, и представителей абонента в порядке, установленном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1" w:name="Par172"/>
      <w:bookmarkEnd w:id="11"/>
      <w:r>
        <w:rPr>
          <w:rFonts w:cs="Times New Roman"/>
          <w:szCs w:val="24"/>
        </w:rPr>
        <w:t>VIII. Условия временного прекращения или ограничения</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31. Организация, осуществляющая горячее водоснабжение, вправе временно прекратить или ограничить горячее водоснабжение абонента в случаях, установленных Федеральным </w:t>
      </w:r>
      <w:hyperlink r:id="rId12" w:history="1">
        <w:r>
          <w:rPr>
            <w:rFonts w:cs="Times New Roman"/>
            <w:color w:val="0000FF"/>
            <w:szCs w:val="24"/>
          </w:rPr>
          <w:t>законом</w:t>
        </w:r>
      </w:hyperlink>
      <w:r>
        <w:rPr>
          <w:rFonts w:cs="Times New Roman"/>
          <w:szCs w:val="24"/>
        </w:rPr>
        <w:t xml:space="preserve"> "О водоснабжении и водоотведении", и при условии соблюдения порядка временного прекращения или ограничения горячего водоснабжения, установленного </w:t>
      </w:r>
      <w:hyperlink r:id="rId13" w:history="1">
        <w:r>
          <w:rPr>
            <w:rFonts w:cs="Times New Roman"/>
            <w:color w:val="0000FF"/>
            <w:szCs w:val="24"/>
          </w:rPr>
          <w:t>Правилами</w:t>
        </w:r>
      </w:hyperlink>
      <w:r>
        <w:rPr>
          <w:rFonts w:cs="Times New Roman"/>
          <w:szCs w:val="24"/>
        </w:rPr>
        <w:t xml:space="preserve"> горячего водоснабжения, утвержденными постановлением Правительства Российской Федерации от 29 июля 2013 г. N 642.</w:t>
      </w:r>
    </w:p>
    <w:p w:rsidR="00FB0023" w:rsidRDefault="00FB0023">
      <w:pPr>
        <w:pStyle w:val="ConsPlusNonformat"/>
        <w:jc w:val="both"/>
      </w:pPr>
      <w:r>
        <w:t xml:space="preserve">    32.  Организация,  осуществляющая  горячее  водоснабжение,  в течение 1</w:t>
      </w:r>
    </w:p>
    <w:p w:rsidR="00FB0023" w:rsidRDefault="00FB0023">
      <w:pPr>
        <w:pStyle w:val="ConsPlusNonformat"/>
        <w:jc w:val="both"/>
      </w:pPr>
      <w:r>
        <w:t>суток  со дня временного прекращения или ограничения горячего водоснабжения</w:t>
      </w:r>
    </w:p>
    <w:p w:rsidR="00FB0023" w:rsidRDefault="00FB0023">
      <w:pPr>
        <w:pStyle w:val="ConsPlusNonformat"/>
        <w:jc w:val="both"/>
      </w:pPr>
      <w:r>
        <w:t>уведомляет  о  таком  прекращении или ограничении абонента и орган местного</w:t>
      </w:r>
    </w:p>
    <w:p w:rsidR="00FB0023" w:rsidRDefault="00FB0023">
      <w:pPr>
        <w:pStyle w:val="ConsPlusNonformat"/>
        <w:jc w:val="both"/>
      </w:pPr>
      <w:r>
        <w:t>самоуправления ___________________________________________________________.</w:t>
      </w:r>
    </w:p>
    <w:p w:rsidR="00FB0023" w:rsidRDefault="00FB0023">
      <w:pPr>
        <w:pStyle w:val="ConsPlusNonformat"/>
        <w:jc w:val="both"/>
      </w:pPr>
      <w:r>
        <w:t xml:space="preserve">                    (указать орган местного самоуправления поселения,</w:t>
      </w:r>
    </w:p>
    <w:p w:rsidR="00FB0023" w:rsidRDefault="00FB0023">
      <w:pPr>
        <w:pStyle w:val="ConsPlusNonformat"/>
        <w:jc w:val="both"/>
      </w:pPr>
      <w:r>
        <w:t xml:space="preserve">                                    городского округа)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33. Уведомление о временном прекращении или ограничении горячего водоснабжения,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(почтовым отправлением,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абонентом.</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2" w:name="Par184"/>
      <w:bookmarkEnd w:id="12"/>
      <w:r>
        <w:rPr>
          <w:rFonts w:cs="Times New Roman"/>
          <w:szCs w:val="24"/>
        </w:rPr>
        <w:t>IX. Ответственность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34.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35. В случае нарушения организацией, осуществляющей горячее водоснабжение, требований к качеству горячей воды абонент вправе потребовать перерасчета размера платы, а также возмещения реального ущерба в соответствии с гражданским законодательством.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36. Ответственность организации, осуществляющей горячее водоснабжение, за качество подаваемой горячей воды определяется до границы балансовой принадлежности </w:t>
      </w:r>
      <w:r>
        <w:rPr>
          <w:rFonts w:cs="Times New Roman"/>
          <w:szCs w:val="24"/>
        </w:rPr>
        <w:lastRenderedPageBreak/>
        <w:t xml:space="preserve">по объектам, в том числе по сетям горячего водоснабжения абонента и организации, осуществляющей горячее водоснабжение, в соответствии с актом разграничения эксплуатационной ответственности, предусмотренным </w:t>
      </w:r>
      <w:hyperlink w:anchor="Par327" w:history="1">
        <w:r>
          <w:rPr>
            <w:rFonts w:cs="Times New Roman"/>
            <w:color w:val="0000FF"/>
            <w:szCs w:val="24"/>
          </w:rPr>
          <w:t>приложением N 2</w:t>
        </w:r>
      </w:hyperlink>
      <w:r>
        <w:rPr>
          <w:rFonts w:cs="Times New Roman"/>
          <w:szCs w:val="24"/>
        </w:rPr>
        <w:t xml:space="preserve"> к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37. В случае нарушения либо ненадлежащего исполнения абонентом обязательств по оплате настоящего договора организация, осуществляющая горячее водоснабжение, вправе потребовать от абонента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требования от суммы задолженности за каждый день просрочки, а также возмещения реального ущерба в соответствии с гражданским законодательством.</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3" w:name="Par191"/>
      <w:bookmarkEnd w:id="13"/>
      <w:r>
        <w:rPr>
          <w:rFonts w:cs="Times New Roman"/>
          <w:szCs w:val="24"/>
        </w:rPr>
        <w:t>X. Порядок урегулирования разногласий по договору,</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возникающих между абонентом и организацией</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38. Для урегулирования разногласий, связанных с настоящим договором, между абонентом и организацией, осуществляющей горячее водоснабжение, одна сторона обращается к другой стороне с письменным обращением об урегулировании разногласий с указанием следующих сведений:</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сведения о заявителе (наименование, местонахождение (адрес));</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содержание разногласий;</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об объекте (объектах), в отношении которого возникли разногласия, в том числе его полное наименование, местонахождение и право на объект (объекты), которым обладает абонент;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копия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bookmarkStart w:id="14" w:name="Par199"/>
      <w:bookmarkEnd w:id="14"/>
      <w:r>
        <w:rPr>
          <w:rFonts w:cs="Times New Roman"/>
          <w:szCs w:val="24"/>
        </w:rPr>
        <w:t>39. Сторона, получившая обращение, в течение 5 рабочих дней с даты его поступления обязана его рассмотреть и дать ответ.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40. По результатам ответа, предусмотренного </w:t>
      </w:r>
      <w:hyperlink w:anchor="Par199" w:history="1">
        <w:r>
          <w:rPr>
            <w:rFonts w:cs="Times New Roman"/>
            <w:color w:val="0000FF"/>
            <w:szCs w:val="24"/>
          </w:rPr>
          <w:t>пунктом 39</w:t>
        </w:r>
      </w:hyperlink>
      <w:r>
        <w:rPr>
          <w:rFonts w:cs="Times New Roman"/>
          <w:szCs w:val="24"/>
        </w:rPr>
        <w:t xml:space="preserve"> настоящего договора, стороны составляют акт об урегулировании разногласий.</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41. При отсутствии ответа, предусмотренного </w:t>
      </w:r>
      <w:hyperlink w:anchor="Par199" w:history="1">
        <w:r>
          <w:rPr>
            <w:rFonts w:cs="Times New Roman"/>
            <w:color w:val="0000FF"/>
            <w:szCs w:val="24"/>
          </w:rPr>
          <w:t>пунктом 39</w:t>
        </w:r>
      </w:hyperlink>
      <w:r>
        <w:rPr>
          <w:rFonts w:cs="Times New Roman"/>
          <w:szCs w:val="24"/>
        </w:rPr>
        <w:t xml:space="preserve"> настоящего договора, или в случае невозможности урегулировать разногласия спор разрешается судом.</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5" w:name="Par203"/>
      <w:bookmarkEnd w:id="15"/>
      <w:r>
        <w:rPr>
          <w:rFonts w:cs="Times New Roman"/>
          <w:szCs w:val="24"/>
        </w:rPr>
        <w:t>XI. Срок действия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42. Настоящий договор вступает в силу со дня его подписания сторонами и действует до "__" ________ 20__ г., а в части обязательств, не исполненных ко дню окончания срока его действия, - до полного их исполнения сторонами.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43. Настоящий договор считается продленным на тот же срок и на тех же условиях,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6" w:name="Par208"/>
      <w:bookmarkEnd w:id="16"/>
      <w:r>
        <w:rPr>
          <w:rFonts w:cs="Times New Roman"/>
          <w:szCs w:val="24"/>
        </w:rPr>
        <w:t>XII. Прочие условия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44. Стороны обязаны в течение 5 рабочих дней сообщить друг другу об изменении своих наименований, местонахождения (адресов) и платежных реквизитов.</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46. Любые изменения настоящего договора, а также соглашение о расторжении настоящего договора действительны при условии, что они составлены в письменной форме и подписаны надлежащим образом сторонами.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47. Настоящий договор составлен в 2 экземплярах, по 1 экземпляру для каждой </w:t>
      </w:r>
      <w:r>
        <w:rPr>
          <w:rFonts w:cs="Times New Roman"/>
          <w:szCs w:val="24"/>
        </w:rPr>
        <w:lastRenderedPageBreak/>
        <w:t>стороны.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17" w:name="Par215"/>
      <w:bookmarkEnd w:id="17"/>
      <w:r>
        <w:rPr>
          <w:rFonts w:cs="Times New Roman"/>
          <w:szCs w:val="24"/>
        </w:rPr>
        <w:t>XIII. Адреса и платежные реквизиты сторон</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 осуществляющая       Абонент</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Местонахождение ___________________   Местонахождение 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ОГРН ______________________________   ОГРН 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(указать в случае заключения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договора юридическим лицом)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паспорт N 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выдан 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(указать в случае заключения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договора физическим лицом)</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Платежные реквизиты:                  Платежные реквизиты:</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р/с _______________________________   р/с 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в _________________________________   в 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к/с _______________________________   к/с 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БИК _______________________________   БИК 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ИНН ______________ КПП ____________   ИНН ______________ КПП ______________</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_____________________ 20__ г.    "__" 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(дата подписания организацией,         (дата подписания абонентом)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наименование должности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(наименование должности            уполномоченного лица абонента -</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указать в случае заключения договора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юридическим лицом)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(фамилия, имя, отчество абонента -</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в случае заключения договора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физическим лицом, уполномоченного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лица абонента - в случае заключения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договора юридическим лицом)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18" w:name="Par261"/>
      <w:bookmarkEnd w:id="18"/>
      <w:r>
        <w:rPr>
          <w:rFonts w:cs="Times New Roman"/>
          <w:szCs w:val="24"/>
        </w:rPr>
        <w:t>Приложение N 1</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right"/>
        <w:rPr>
          <w:rFonts w:cs="Times New Roman"/>
          <w:szCs w:val="24"/>
        </w:rPr>
      </w:pPr>
    </w:p>
    <w:p w:rsidR="00FB0023" w:rsidRDefault="00FB0023">
      <w:pPr>
        <w:pStyle w:val="ConsPlusNonformat"/>
        <w:jc w:val="both"/>
      </w:pPr>
      <w:bookmarkStart w:id="19" w:name="Par265"/>
      <w:bookmarkEnd w:id="19"/>
      <w:r>
        <w:t xml:space="preserve">                                    АКТ</w:t>
      </w:r>
    </w:p>
    <w:p w:rsidR="00FB0023" w:rsidRDefault="00FB0023">
      <w:pPr>
        <w:pStyle w:val="ConsPlusNonformat"/>
        <w:jc w:val="both"/>
      </w:pPr>
      <w:r>
        <w:t xml:space="preserve">                  разграничения балансовой принадлежности</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lastRenderedPageBreak/>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абонентом, в лице _________________________________,</w:t>
      </w:r>
    </w:p>
    <w:p w:rsidR="00FB0023" w:rsidRDefault="00FB0023">
      <w:pPr>
        <w:pStyle w:val="ConsPlusNonformat"/>
        <w:jc w:val="both"/>
      </w:pPr>
      <w:r>
        <w:t xml:space="preserve">                                         (наименование должности, фамилия,</w:t>
      </w:r>
    </w:p>
    <w:p w:rsidR="00FB0023" w:rsidRDefault="00FB0023">
      <w:pPr>
        <w:pStyle w:val="ConsPlusNonformat"/>
        <w:jc w:val="both"/>
      </w:pPr>
      <w:r>
        <w:t xml:space="preserve">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именуемые в дальнейшем сторонами, составили настоящий акт</w:t>
      </w:r>
    </w:p>
    <w:p w:rsidR="00FB0023" w:rsidRDefault="00FB0023">
      <w:pPr>
        <w:pStyle w:val="ConsPlusNonformat"/>
        <w:jc w:val="both"/>
      </w:pPr>
      <w:r>
        <w:t>о том, что граница раздела балансовой принадлежности сторон находится:</w:t>
      </w:r>
    </w:p>
    <w:p w:rsidR="00FB0023" w:rsidRDefault="00FB0023">
      <w:pPr>
        <w:pStyle w:val="ConsPlusNonformat"/>
        <w:jc w:val="both"/>
      </w:pPr>
      <w:r>
        <w:t xml:space="preserve">    для организации, осуществляющей горячее водоснабжение</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(краткое описание, адрес, наименование объектов и оборудования,</w:t>
      </w:r>
    </w:p>
    <w:p w:rsidR="00FB0023" w:rsidRDefault="00FB0023">
      <w:pPr>
        <w:pStyle w:val="ConsPlusNonformat"/>
        <w:jc w:val="both"/>
      </w:pPr>
      <w:r>
        <w:t xml:space="preserve">   входящих в систему горячего водоснабжения организации, осуществляющей</w:t>
      </w:r>
    </w:p>
    <w:p w:rsidR="00FB0023" w:rsidRDefault="00FB0023">
      <w:pPr>
        <w:pStyle w:val="ConsPlusNonformat"/>
        <w:jc w:val="both"/>
      </w:pPr>
      <w:r>
        <w:t xml:space="preserve">  горячее водоснабжение, находящихся на границе балансовой принадлежности</w:t>
      </w:r>
    </w:p>
    <w:p w:rsidR="00FB0023" w:rsidRDefault="00FB0023">
      <w:pPr>
        <w:pStyle w:val="ConsPlusNonformat"/>
        <w:jc w:val="both"/>
      </w:pPr>
      <w:r>
        <w:t xml:space="preserve">            организации, осуществляющей горячее водоснабжение)</w:t>
      </w:r>
    </w:p>
    <w:p w:rsidR="00FB0023" w:rsidRDefault="00FB0023">
      <w:pPr>
        <w:pStyle w:val="ConsPlusNonformat"/>
        <w:jc w:val="both"/>
      </w:pPr>
      <w:r>
        <w:t>для абонента</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(краткое описание, адрес, наименование объектов и оборудования,</w:t>
      </w:r>
    </w:p>
    <w:p w:rsidR="00FB0023" w:rsidRDefault="00FB0023">
      <w:pPr>
        <w:pStyle w:val="ConsPlusNonformat"/>
        <w:jc w:val="both"/>
      </w:pPr>
      <w:r>
        <w:t xml:space="preserve">        находящихся на границе балансовой принадлежности абонента)</w:t>
      </w:r>
    </w:p>
    <w:p w:rsidR="00FB0023" w:rsidRDefault="00FB0023">
      <w:pPr>
        <w:pStyle w:val="ConsPlusNonformat"/>
        <w:jc w:val="both"/>
      </w:pPr>
    </w:p>
    <w:p w:rsidR="00FB0023" w:rsidRDefault="00FB0023">
      <w:pPr>
        <w:pStyle w:val="ConsPlusNonformat"/>
        <w:jc w:val="both"/>
      </w:pPr>
      <w:r>
        <w:t>Организация, осуществляющая горячее    Абонент</w:t>
      </w:r>
    </w:p>
    <w:p w:rsidR="00FB0023" w:rsidRDefault="00FB0023">
      <w:pPr>
        <w:pStyle w:val="ConsPlusNonformat"/>
        <w:jc w:val="both"/>
      </w:pPr>
      <w:r>
        <w:t>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 xml:space="preserve">    организации, осуществляющей                     абонента)</w:t>
      </w:r>
    </w:p>
    <w:p w:rsidR="00FB0023" w:rsidRDefault="00FB0023">
      <w:pPr>
        <w:pStyle w:val="ConsPlusNonformat"/>
        <w:jc w:val="both"/>
      </w:pPr>
      <w:r>
        <w:t xml:space="preserve">       горячее 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абонента)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______________________ 20__ г.    "__" __________________ 20__ г.</w:t>
      </w:r>
    </w:p>
    <w:p w:rsidR="00FB0023" w:rsidRDefault="00FB0023">
      <w:pPr>
        <w:pStyle w:val="ConsPlusNonformat"/>
        <w:jc w:val="both"/>
      </w:pPr>
      <w:r>
        <w:t xml:space="preserve"> (дата подписания организацией,         (дата подписания абонентом)</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20" w:name="Par323"/>
      <w:bookmarkEnd w:id="20"/>
      <w:r>
        <w:rPr>
          <w:rFonts w:cs="Times New Roman"/>
          <w:szCs w:val="24"/>
        </w:rPr>
        <w:t>Приложение N 2</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21" w:name="Par327"/>
      <w:bookmarkEnd w:id="21"/>
      <w:r>
        <w:t xml:space="preserve">                                    АКТ</w:t>
      </w:r>
    </w:p>
    <w:p w:rsidR="00FB0023" w:rsidRDefault="00FB0023">
      <w:pPr>
        <w:pStyle w:val="ConsPlusNonformat"/>
        <w:jc w:val="both"/>
      </w:pPr>
      <w:r>
        <w:t xml:space="preserve">              разграничения эксплуатационной ответственности</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lastRenderedPageBreak/>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абонентом, в лице _________________________________,</w:t>
      </w:r>
    </w:p>
    <w:p w:rsidR="00FB0023" w:rsidRDefault="00FB0023">
      <w:pPr>
        <w:pStyle w:val="ConsPlusNonformat"/>
        <w:jc w:val="both"/>
      </w:pPr>
      <w:r>
        <w:t xml:space="preserve">                                         (наименование должности, фамилия,</w:t>
      </w:r>
    </w:p>
    <w:p w:rsidR="00FB0023" w:rsidRDefault="00FB0023">
      <w:pPr>
        <w:pStyle w:val="ConsPlusNonformat"/>
        <w:jc w:val="both"/>
      </w:pPr>
      <w:r>
        <w:t xml:space="preserve">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именуемые в дальнейшем сторонами, составили настоящий акт</w:t>
      </w:r>
    </w:p>
    <w:p w:rsidR="00FB0023" w:rsidRDefault="00FB0023">
      <w:pPr>
        <w:pStyle w:val="ConsPlusNonformat"/>
        <w:jc w:val="both"/>
      </w:pPr>
      <w:r>
        <w:t>о том, что граница эксплуатационной ответственности сторон находится:</w:t>
      </w:r>
    </w:p>
    <w:p w:rsidR="00FB0023" w:rsidRDefault="00FB0023">
      <w:pPr>
        <w:pStyle w:val="ConsPlusNonformat"/>
        <w:jc w:val="both"/>
      </w:pPr>
      <w:r>
        <w:t xml:space="preserve">    для организации, осуществляющей горячее водоснабжение</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(краткое описание, адрес, наименование объектов и оборудования,</w:t>
      </w:r>
    </w:p>
    <w:p w:rsidR="00FB0023" w:rsidRDefault="00FB0023">
      <w:pPr>
        <w:pStyle w:val="ConsPlusNonformat"/>
        <w:jc w:val="both"/>
      </w:pPr>
      <w:r>
        <w:t xml:space="preserve">   входящих в систему горячего водоснабжения организации, осуществляющей</w:t>
      </w:r>
    </w:p>
    <w:p w:rsidR="00FB0023" w:rsidRDefault="00FB0023">
      <w:pPr>
        <w:pStyle w:val="ConsPlusNonformat"/>
        <w:jc w:val="both"/>
      </w:pPr>
      <w:r>
        <w:t xml:space="preserve">      горячее водоснабжение, находящихся на границе эксплуатационной</w:t>
      </w:r>
    </w:p>
    <w:p w:rsidR="00FB0023" w:rsidRDefault="00FB0023">
      <w:pPr>
        <w:pStyle w:val="ConsPlusNonformat"/>
        <w:jc w:val="both"/>
      </w:pPr>
      <w:r>
        <w:t xml:space="preserve">    ответственности организации, осуществляющей горячее водоснабжение)</w:t>
      </w:r>
    </w:p>
    <w:p w:rsidR="00FB0023" w:rsidRDefault="00FB0023">
      <w:pPr>
        <w:pStyle w:val="ConsPlusNonformat"/>
        <w:jc w:val="both"/>
      </w:pPr>
      <w:r>
        <w:t>для абонента</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 xml:space="preserve">      (краткое описание, адрес, наименование объектов и оборудования,</w:t>
      </w:r>
    </w:p>
    <w:p w:rsidR="00FB0023" w:rsidRDefault="00FB0023">
      <w:pPr>
        <w:pStyle w:val="ConsPlusNonformat"/>
        <w:jc w:val="both"/>
      </w:pPr>
      <w:r>
        <w:t xml:space="preserve">     находящихся на границе эксплуатационной ответственности абонента)</w:t>
      </w:r>
    </w:p>
    <w:p w:rsidR="00FB0023" w:rsidRDefault="00FB0023">
      <w:pPr>
        <w:pStyle w:val="ConsPlusNonformat"/>
        <w:jc w:val="both"/>
      </w:pPr>
    </w:p>
    <w:p w:rsidR="00FB0023" w:rsidRDefault="00FB0023">
      <w:pPr>
        <w:pStyle w:val="ConsPlusNonformat"/>
        <w:jc w:val="both"/>
      </w:pPr>
      <w:r>
        <w:t xml:space="preserve">    Организация, осуществляющая                      Абонент</w:t>
      </w:r>
    </w:p>
    <w:p w:rsidR="00FB0023" w:rsidRDefault="00FB0023">
      <w:pPr>
        <w:pStyle w:val="ConsPlusNonformat"/>
        <w:jc w:val="both"/>
      </w:pPr>
      <w:r>
        <w:t xml:space="preserve">       горячее водоснабжение</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 xml:space="preserve">    организации, осуществляющей                     абонента)</w:t>
      </w:r>
    </w:p>
    <w:p w:rsidR="00FB0023" w:rsidRDefault="00FB0023">
      <w:pPr>
        <w:pStyle w:val="ConsPlusNonformat"/>
        <w:jc w:val="both"/>
      </w:pPr>
      <w:r>
        <w:t xml:space="preserve">       горячее 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абонента)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 20__ г.     "__" __________________ 20__ г.</w:t>
      </w:r>
    </w:p>
    <w:p w:rsidR="00FB0023" w:rsidRDefault="00FB0023">
      <w:pPr>
        <w:pStyle w:val="ConsPlusNonformat"/>
        <w:jc w:val="both"/>
      </w:pPr>
      <w:r>
        <w:t xml:space="preserve"> (дата подписания организацией,         (дата подписания абонентом)</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22" w:name="Par384"/>
      <w:bookmarkEnd w:id="22"/>
      <w:r>
        <w:rPr>
          <w:rFonts w:cs="Times New Roman"/>
          <w:szCs w:val="24"/>
        </w:rPr>
        <w:t>Приложение N 3</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right"/>
        <w:rPr>
          <w:rFonts w:cs="Times New Roman"/>
          <w:szCs w:val="24"/>
        </w:rPr>
        <w:sectPr w:rsidR="00FB0023" w:rsidSect="006D7337">
          <w:pgSz w:w="11906" w:h="16838"/>
          <w:pgMar w:top="1134" w:right="850" w:bottom="1134" w:left="1701" w:header="708" w:footer="708" w:gutter="0"/>
          <w:cols w:space="708"/>
          <w:docGrid w:linePitch="360"/>
        </w:sect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23" w:name="Par388"/>
      <w:bookmarkEnd w:id="23"/>
      <w:r>
        <w:t xml:space="preserve">                                 СВЕДЕНИЯ</w:t>
      </w:r>
    </w:p>
    <w:p w:rsidR="00FB0023" w:rsidRDefault="00FB0023">
      <w:pPr>
        <w:pStyle w:val="ConsPlusNonformat"/>
        <w:jc w:val="both"/>
      </w:pPr>
      <w:r>
        <w:t xml:space="preserve">                  об установленной мощности, необходимой</w:t>
      </w:r>
    </w:p>
    <w:p w:rsidR="00FB0023" w:rsidRDefault="00FB0023">
      <w:pPr>
        <w:pStyle w:val="ConsPlusNonformat"/>
        <w:jc w:val="both"/>
      </w:pPr>
      <w:r>
        <w:t xml:space="preserve">            для осуществления горячего водоснабжения абонента,</w:t>
      </w:r>
    </w:p>
    <w:p w:rsidR="00FB0023" w:rsidRDefault="00FB0023">
      <w:pPr>
        <w:pStyle w:val="ConsPlusNonformat"/>
        <w:jc w:val="both"/>
      </w:pPr>
      <w:r>
        <w:t xml:space="preserve">         в том числе с распределением указанной мощности по каждой</w:t>
      </w:r>
    </w:p>
    <w:p w:rsidR="00FB0023" w:rsidRDefault="00FB0023">
      <w:pPr>
        <w:pStyle w:val="ConsPlusNonformat"/>
        <w:jc w:val="both"/>
      </w:pPr>
      <w:r>
        <w:t xml:space="preserve">            точке подключения (технологического присоединения),</w:t>
      </w:r>
    </w:p>
    <w:p w:rsidR="00FB0023" w:rsidRDefault="00FB0023">
      <w:pPr>
        <w:pStyle w:val="ConsPlusNonformat"/>
        <w:jc w:val="both"/>
      </w:pPr>
      <w:r>
        <w:t xml:space="preserve">            а также о подключенной нагрузке, в пределах которой</w:t>
      </w:r>
    </w:p>
    <w:p w:rsidR="00FB0023" w:rsidRDefault="00FB0023">
      <w:pPr>
        <w:pStyle w:val="ConsPlusNonformat"/>
        <w:jc w:val="both"/>
      </w:pPr>
      <w:r>
        <w:t xml:space="preserve">            организация, осуществляющая горячее водоснабжение,</w:t>
      </w:r>
    </w:p>
    <w:p w:rsidR="00FB0023" w:rsidRDefault="00FB0023">
      <w:pPr>
        <w:pStyle w:val="ConsPlusNonformat"/>
        <w:jc w:val="both"/>
      </w:pPr>
      <w:r>
        <w:t xml:space="preserve">                принимает на себя обязательства обеспечить</w:t>
      </w:r>
    </w:p>
    <w:p w:rsidR="00FB0023" w:rsidRDefault="00FB0023">
      <w:pPr>
        <w:pStyle w:val="ConsPlusNonformat"/>
        <w:jc w:val="both"/>
      </w:pPr>
      <w:r>
        <w:t xml:space="preserve">                      горячее водоснабжение абонента</w:t>
      </w:r>
    </w:p>
    <w:p w:rsidR="00FB0023" w:rsidRDefault="00FB0023">
      <w:pPr>
        <w:widowControl w:val="0"/>
        <w:autoSpaceDE w:val="0"/>
        <w:autoSpaceDN w:val="0"/>
        <w:adjustRightInd w:val="0"/>
        <w:spacing w:after="0" w:line="240" w:lineRule="auto"/>
        <w:ind w:firstLine="540"/>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7"/>
        <w:gridCol w:w="2899"/>
        <w:gridCol w:w="2899"/>
        <w:gridCol w:w="2884"/>
      </w:tblGrid>
      <w:tr w:rsidR="00FB0023">
        <w:tc>
          <w:tcPr>
            <w:tcW w:w="957"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подключения (технологического присоединения) абонента</w:t>
            </w:r>
          </w:p>
        </w:tc>
        <w:tc>
          <w:tcPr>
            <w:tcW w:w="2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Установленная мощность</w:t>
            </w:r>
          </w:p>
        </w:tc>
        <w:tc>
          <w:tcPr>
            <w:tcW w:w="2884"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Подключенная нагрузка</w:t>
            </w:r>
          </w:p>
        </w:tc>
      </w:tr>
      <w:tr w:rsidR="00FB0023">
        <w:tc>
          <w:tcPr>
            <w:tcW w:w="957"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884"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FB0023">
        <w:tc>
          <w:tcPr>
            <w:tcW w:w="957" w:type="dxa"/>
            <w:tcBorders>
              <w:top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r>
              <w:rPr>
                <w:rFonts w:cs="Times New Roman"/>
                <w:szCs w:val="24"/>
              </w:rPr>
              <w:t>Итого</w:t>
            </w:r>
          </w:p>
        </w:tc>
        <w:tc>
          <w:tcPr>
            <w:tcW w:w="2899"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8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884"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Организация, осуществляющая горячее    Абонент</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 осуществляющей                     абонента)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абонента)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______________________ 20__ г.    "__" 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абонентом)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24" w:name="Par437"/>
      <w:bookmarkEnd w:id="24"/>
      <w:r>
        <w:rPr>
          <w:rFonts w:cs="Times New Roman"/>
          <w:szCs w:val="24"/>
        </w:rPr>
        <w:t>Приложение N 4</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right"/>
        <w:rPr>
          <w:rFonts w:cs="Times New Roman"/>
          <w:szCs w:val="24"/>
        </w:rPr>
      </w:pPr>
    </w:p>
    <w:p w:rsidR="00FB0023" w:rsidRDefault="00FB0023">
      <w:pPr>
        <w:pStyle w:val="ConsPlusNonformat"/>
        <w:jc w:val="both"/>
      </w:pPr>
      <w:bookmarkStart w:id="25" w:name="Par441"/>
      <w:bookmarkEnd w:id="25"/>
      <w:r>
        <w:t xml:space="preserve">                                   РЕЖИМ</w:t>
      </w:r>
    </w:p>
    <w:p w:rsidR="00FB0023" w:rsidRDefault="00FB0023">
      <w:pPr>
        <w:pStyle w:val="ConsPlusNonformat"/>
        <w:jc w:val="both"/>
      </w:pPr>
      <w:r>
        <w:t xml:space="preserve">                  подачи горячей воды в точке подключения</w:t>
      </w:r>
    </w:p>
    <w:p w:rsidR="00FB0023" w:rsidRDefault="00FB0023">
      <w:pPr>
        <w:pStyle w:val="ConsPlusNonformat"/>
        <w:jc w:val="both"/>
      </w:pPr>
      <w:r>
        <w:t xml:space="preserve">                     (технологического присоединения)</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34"/>
        <w:gridCol w:w="2957"/>
        <w:gridCol w:w="2962"/>
        <w:gridCol w:w="2986"/>
      </w:tblGrid>
      <w:tr w:rsidR="00FB0023">
        <w:tc>
          <w:tcPr>
            <w:tcW w:w="734"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9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Наименование подключенного объекта</w:t>
            </w:r>
          </w:p>
        </w:tc>
        <w:tc>
          <w:tcPr>
            <w:tcW w:w="2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горячей воды в год, в том числе с разбивкой по месяцам</w:t>
            </w:r>
          </w:p>
        </w:tc>
        <w:tc>
          <w:tcPr>
            <w:tcW w:w="2986"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горячей воды в системе горячего водоснабжения в точке подключения (технологического присоединения)</w:t>
            </w:r>
          </w:p>
        </w:tc>
      </w:tr>
      <w:tr w:rsidR="00FB0023">
        <w:tc>
          <w:tcPr>
            <w:tcW w:w="734"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9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9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986"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Организация, осуществляющая горячее    Абонент</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водоснабжение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 осуществляющей                     абонента)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абонента)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______________________ 20__ г.    "__" 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абонентом)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26" w:name="Par479"/>
      <w:bookmarkEnd w:id="26"/>
      <w:r>
        <w:rPr>
          <w:rFonts w:cs="Times New Roman"/>
          <w:szCs w:val="24"/>
        </w:rPr>
        <w:t>Приложение N 5</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27" w:name="Par483"/>
      <w:bookmarkEnd w:id="27"/>
      <w:r>
        <w:t xml:space="preserve">                                 СВЕДЕНИЯ</w:t>
      </w:r>
    </w:p>
    <w:p w:rsidR="00FB0023" w:rsidRDefault="00FB0023">
      <w:pPr>
        <w:pStyle w:val="ConsPlusNonformat"/>
        <w:jc w:val="both"/>
      </w:pPr>
      <w:r>
        <w:t xml:space="preserve">     о приборах учета (узлах учета) и местах отбора проб горячей воды</w:t>
      </w:r>
    </w:p>
    <w:p w:rsidR="00FB0023" w:rsidRDefault="00FB0023">
      <w:pPr>
        <w:pStyle w:val="ConsPlusNonformat"/>
        <w:jc w:val="both"/>
      </w:pPr>
    </w:p>
    <w:p w:rsidR="00FB0023" w:rsidRDefault="00FB0023">
      <w:pPr>
        <w:pStyle w:val="ConsPlusNonformat"/>
        <w:jc w:val="both"/>
      </w:pPr>
      <w:bookmarkStart w:id="28" w:name="Par486"/>
      <w:bookmarkEnd w:id="28"/>
      <w:r>
        <w:t xml:space="preserve">                I. Приборы учета (узлы учета)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0"/>
        <w:gridCol w:w="1485"/>
        <w:gridCol w:w="2280"/>
        <w:gridCol w:w="1470"/>
        <w:gridCol w:w="1965"/>
        <w:gridCol w:w="2085"/>
        <w:gridCol w:w="1410"/>
        <w:gridCol w:w="1890"/>
      </w:tblGrid>
      <w:tr w:rsidR="00FB0023">
        <w:tc>
          <w:tcPr>
            <w:tcW w:w="54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Показания приборов учета на начало подачи горячей воды</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Дата опломбирования</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Дата очередной поверки</w:t>
            </w:r>
          </w:p>
        </w:tc>
        <w:tc>
          <w:tcPr>
            <w:tcW w:w="1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Место расположения прибора учета (узла учета)</w:t>
            </w:r>
          </w:p>
        </w:tc>
        <w:tc>
          <w:tcPr>
            <w:tcW w:w="2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Диаметр водопроводной сети (миллиметров)</w:t>
            </w:r>
          </w:p>
        </w:tc>
        <w:tc>
          <w:tcPr>
            <w:tcW w:w="1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прибора учета</w:t>
            </w:r>
          </w:p>
        </w:tc>
        <w:tc>
          <w:tcPr>
            <w:tcW w:w="189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Количество листов прилагаемого технического паспорта</w:t>
            </w:r>
          </w:p>
        </w:tc>
      </w:tr>
      <w:tr w:rsidR="00FB0023">
        <w:tc>
          <w:tcPr>
            <w:tcW w:w="54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1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2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5</w:t>
            </w:r>
          </w:p>
        </w:tc>
        <w:tc>
          <w:tcPr>
            <w:tcW w:w="20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6</w:t>
            </w:r>
          </w:p>
        </w:tc>
        <w:tc>
          <w:tcPr>
            <w:tcW w:w="14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7</w:t>
            </w:r>
          </w:p>
        </w:tc>
        <w:tc>
          <w:tcPr>
            <w:tcW w:w="189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8</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bookmarkStart w:id="29" w:name="Par505"/>
      <w:bookmarkEnd w:id="29"/>
      <w:r>
        <w:t xml:space="preserve">                    II. Места отбора проб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0"/>
        <w:gridCol w:w="4568"/>
        <w:gridCol w:w="4568"/>
      </w:tblGrid>
      <w:tr w:rsidR="00FB0023">
        <w:tc>
          <w:tcPr>
            <w:tcW w:w="54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N п/п</w:t>
            </w:r>
          </w:p>
        </w:tc>
        <w:tc>
          <w:tcPr>
            <w:tcW w:w="4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Место отбора проб</w:t>
            </w:r>
          </w:p>
        </w:tc>
        <w:tc>
          <w:tcPr>
            <w:tcW w:w="4568"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w:t>
            </w:r>
          </w:p>
        </w:tc>
      </w:tr>
      <w:tr w:rsidR="00FB0023">
        <w:tc>
          <w:tcPr>
            <w:tcW w:w="54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5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568"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Примечание.  Схема  расположения  средств  измерения и мест отбора проб</w:t>
      </w:r>
    </w:p>
    <w:p w:rsidR="00FB0023" w:rsidRDefault="00FB0023">
      <w:pPr>
        <w:pStyle w:val="ConsPlusNonformat"/>
        <w:jc w:val="both"/>
      </w:pPr>
      <w:r>
        <w:t>горячей воды прилагается.</w:t>
      </w:r>
    </w:p>
    <w:p w:rsidR="00FB0023" w:rsidRDefault="00FB0023">
      <w:pPr>
        <w:pStyle w:val="ConsPlusNonformat"/>
        <w:jc w:val="both"/>
      </w:pPr>
    </w:p>
    <w:p w:rsidR="00FB0023" w:rsidRDefault="00FB0023">
      <w:pPr>
        <w:pStyle w:val="ConsPlusNonformat"/>
        <w:jc w:val="both"/>
      </w:pPr>
      <w:r>
        <w:t xml:space="preserve">    Организация, осуществляющая                       Абонент</w:t>
      </w:r>
    </w:p>
    <w:p w:rsidR="00FB0023" w:rsidRDefault="00FB0023">
      <w:pPr>
        <w:pStyle w:val="ConsPlusNonformat"/>
        <w:jc w:val="both"/>
      </w:pPr>
      <w:r>
        <w:t xml:space="preserve">       горячее водоснабжение</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 xml:space="preserve">    организации, осуществляющей                     абонента)</w:t>
      </w:r>
    </w:p>
    <w:p w:rsidR="00FB0023" w:rsidRDefault="00FB0023">
      <w:pPr>
        <w:pStyle w:val="ConsPlusNonformat"/>
        <w:jc w:val="both"/>
      </w:pPr>
      <w:r>
        <w:t xml:space="preserve">       горячее 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абонента)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 20__ г.     "__" __________________ 20__ г.</w:t>
      </w:r>
    </w:p>
    <w:p w:rsidR="00FB0023" w:rsidRDefault="00FB0023">
      <w:pPr>
        <w:pStyle w:val="ConsPlusNonformat"/>
        <w:jc w:val="both"/>
      </w:pPr>
      <w:r>
        <w:t xml:space="preserve"> (дата подписания организацией,         (дата подписания абонентом)</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30" w:name="Par541"/>
      <w:bookmarkEnd w:id="30"/>
      <w:r>
        <w:rPr>
          <w:rFonts w:cs="Times New Roman"/>
          <w:szCs w:val="24"/>
        </w:rPr>
        <w:t>Приложение N 6</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31" w:name="Par545"/>
      <w:bookmarkEnd w:id="31"/>
      <w:r>
        <w:t xml:space="preserve">                                 СВЕДЕНИЯ</w:t>
      </w:r>
    </w:p>
    <w:p w:rsidR="00FB0023" w:rsidRDefault="00FB0023">
      <w:pPr>
        <w:pStyle w:val="ConsPlusNonformat"/>
        <w:jc w:val="both"/>
      </w:pPr>
      <w:r>
        <w:lastRenderedPageBreak/>
        <w:t xml:space="preserve">        о показателях качества горячей воды и допустимых перерывах</w:t>
      </w:r>
    </w:p>
    <w:p w:rsidR="00FB0023" w:rsidRDefault="00FB0023">
      <w:pPr>
        <w:pStyle w:val="ConsPlusNonformat"/>
        <w:jc w:val="both"/>
      </w:pPr>
      <w:r>
        <w:t xml:space="preserve">                           в подаче горячей воды</w:t>
      </w:r>
    </w:p>
    <w:p w:rsidR="00FB0023" w:rsidRDefault="00FB0023">
      <w:pPr>
        <w:pStyle w:val="ConsPlusNonformat"/>
        <w:jc w:val="both"/>
      </w:pPr>
    </w:p>
    <w:p w:rsidR="00FB0023" w:rsidRDefault="00FB0023">
      <w:pPr>
        <w:pStyle w:val="ConsPlusNonformat"/>
        <w:jc w:val="both"/>
      </w:pPr>
      <w:bookmarkStart w:id="32" w:name="Par549"/>
      <w:bookmarkEnd w:id="32"/>
      <w:r>
        <w:t xml:space="preserve">                    I. Показатели качества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00"/>
        <w:gridCol w:w="4800"/>
      </w:tblGrid>
      <w:tr w:rsidR="00FB0023">
        <w:tc>
          <w:tcPr>
            <w:tcW w:w="480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Показатели качества горячей воды (абсолютные величины)</w:t>
            </w:r>
          </w:p>
        </w:tc>
        <w:tc>
          <w:tcPr>
            <w:tcW w:w="480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Допустимые отклонения показателей качества горячей воды</w:t>
            </w:r>
          </w:p>
        </w:tc>
      </w:tr>
      <w:tr w:rsidR="00FB0023">
        <w:tc>
          <w:tcPr>
            <w:tcW w:w="480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80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bookmarkStart w:id="33" w:name="Par556"/>
      <w:bookmarkEnd w:id="33"/>
      <w:r>
        <w:t xml:space="preserve">               II. Допустимые перерывы в подаче горячей воды</w:t>
      </w:r>
    </w:p>
    <w:p w:rsidR="00FB0023" w:rsidRDefault="00FB0023">
      <w:pPr>
        <w:pStyle w:val="ConsPlusNonformat"/>
        <w:jc w:val="both"/>
      </w:pP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p>
    <w:p w:rsidR="00FB0023" w:rsidRDefault="00FB0023">
      <w:pPr>
        <w:pStyle w:val="ConsPlusNonformat"/>
        <w:jc w:val="both"/>
      </w:pPr>
      <w:r>
        <w:t>Организация, осуществляющая горячее    Абонент</w:t>
      </w:r>
    </w:p>
    <w:p w:rsidR="00FB0023" w:rsidRDefault="00FB0023">
      <w:pPr>
        <w:pStyle w:val="ConsPlusNonformat"/>
        <w:jc w:val="both"/>
      </w:pPr>
      <w:r>
        <w:t>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 xml:space="preserve">    организации, осуществляющей                     абонента)</w:t>
      </w:r>
    </w:p>
    <w:p w:rsidR="00FB0023" w:rsidRDefault="00FB0023">
      <w:pPr>
        <w:pStyle w:val="ConsPlusNonformat"/>
        <w:jc w:val="both"/>
      </w:pPr>
      <w:r>
        <w:t xml:space="preserve">       горячее водоснабжение)</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абонента)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______________________ 20__ г.    "__" __________________ 20__ г.</w:t>
      </w:r>
    </w:p>
    <w:p w:rsidR="00FB0023" w:rsidRDefault="00FB0023">
      <w:pPr>
        <w:pStyle w:val="ConsPlusNonformat"/>
        <w:jc w:val="both"/>
      </w:pPr>
      <w:r>
        <w:t xml:space="preserve"> (дата подписания организацией,         (дата подписания абонентом)</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0"/>
        <w:rPr>
          <w:rFonts w:cs="Times New Roman"/>
          <w:szCs w:val="24"/>
        </w:rPr>
      </w:pPr>
      <w:bookmarkStart w:id="34" w:name="Par589"/>
      <w:bookmarkEnd w:id="34"/>
      <w:r>
        <w:rPr>
          <w:rFonts w:cs="Times New Roman"/>
          <w:szCs w:val="24"/>
        </w:rPr>
        <w:t>Утвержден</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от 29 июля 2013 г. N 643</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b/>
          <w:bCs/>
          <w:szCs w:val="24"/>
        </w:rPr>
      </w:pPr>
      <w:bookmarkStart w:id="35" w:name="Par594"/>
      <w:bookmarkEnd w:id="35"/>
      <w:r>
        <w:rPr>
          <w:rFonts w:cs="Times New Roman"/>
          <w:b/>
          <w:bCs/>
          <w:szCs w:val="24"/>
        </w:rPr>
        <w:t>ТИПОВОЙ ДОГОВОР</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по транспортировке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Nonformat"/>
        <w:jc w:val="both"/>
      </w:pPr>
      <w:r>
        <w:t>_______________________________                "__" _______________ 20__ г.</w:t>
      </w:r>
    </w:p>
    <w:p w:rsidR="00FB0023" w:rsidRDefault="00FB0023">
      <w:pPr>
        <w:pStyle w:val="ConsPlusNonformat"/>
        <w:jc w:val="both"/>
      </w:pPr>
      <w:r>
        <w:t xml:space="preserve">  (место заключения договора)</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эксплуатирующее  водопроводные  сети,  именуемое в дальнейшем организацией,</w:t>
      </w:r>
    </w:p>
    <w:p w:rsidR="00FB0023" w:rsidRDefault="00FB0023">
      <w:pPr>
        <w:pStyle w:val="ConsPlusNonformat"/>
        <w:jc w:val="both"/>
      </w:pPr>
      <w:r>
        <w:t>осуществляющей      транспортировку      горячей      воды,      в     лице</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в  дальнейшем именуемые сторонами, заключили настоящий</w:t>
      </w:r>
    </w:p>
    <w:p w:rsidR="00FB0023" w:rsidRDefault="00FB0023">
      <w:pPr>
        <w:pStyle w:val="ConsPlusNonformat"/>
        <w:jc w:val="both"/>
      </w:pPr>
      <w:r>
        <w:t>договор о нижеследующем:</w:t>
      </w:r>
    </w:p>
    <w:p w:rsidR="00FB0023" w:rsidRDefault="00FB0023">
      <w:pPr>
        <w:pStyle w:val="ConsPlusNonformat"/>
        <w:jc w:val="both"/>
        <w:sectPr w:rsidR="00FB0023">
          <w:pgSz w:w="16838" w:h="11905" w:orient="landscape"/>
          <w:pgMar w:top="1701" w:right="1134" w:bottom="850" w:left="1134" w:header="720" w:footer="720" w:gutter="0"/>
          <w:cols w:space="720"/>
          <w:noEndnote/>
        </w:sect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36" w:name="Par620"/>
      <w:bookmarkEnd w:id="36"/>
      <w:r>
        <w:rPr>
          <w:rFonts w:cs="Times New Roman"/>
          <w:szCs w:val="24"/>
        </w:rPr>
        <w:t>I. Предмет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 Организация, осуществляющая транспортировку горячей воды,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нормам, и обеспечивать транспортировку горячей воды с учетом допустимых изменений качества горячей воды от точки приема до точки подачи, расположенных на границе эксплуатационной ответственности такой организации, а организация, осуществляющая горячее водоснабжение, обязуется оплачивать указанные услуги, а также обеспечивать подачу определенного объема горячей воды установленного качества.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Граница балансовой принадлежности организации, осуществляющей транспортировку горячей воды, и организации, осуществляющей горячее водоснабжение, определяется в соответствии с актом разграничения балансовой принадлежности, приведенным в </w:t>
      </w:r>
      <w:hyperlink w:anchor="Par810" w:history="1">
        <w:r>
          <w:rPr>
            <w:rFonts w:cs="Times New Roman"/>
            <w:color w:val="0000FF"/>
            <w:szCs w:val="24"/>
          </w:rPr>
          <w:t>приложении N 1</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Граница эксплуатационной ответственности организации, осуществляющей транспортировку горячей воды, и организации, осуществляющей горячее водоснабжение, а также точка приема и точка подачи, расположенные на границе эксплуатационной ответственности, определяются в соответствии с актом разграничения эксплуатационной ответственности, приведенным в </w:t>
      </w:r>
      <w:hyperlink w:anchor="Par876" w:history="1">
        <w:r>
          <w:rPr>
            <w:rFonts w:cs="Times New Roman"/>
            <w:color w:val="0000FF"/>
            <w:szCs w:val="24"/>
          </w:rPr>
          <w:t>приложении N 2</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Сведения о суммарной максимальной величине мощности сетей горячего водоснабжения и сооружений на них, в том числе с распределением величины мощности по каждой точке подключения (технологического присоединения) к сети горячего водоснабжения абонентов организации, осуществляющей горячее водоснабжение, а также о величине подключенной нагрузки, в пределах которой организация, осуществляющая транспортировку горячей воды, принимает на себя обязательства обеспечить транспортировку горячей воды, приведены в </w:t>
      </w:r>
      <w:hyperlink w:anchor="Par952" w:history="1">
        <w:r>
          <w:rPr>
            <w:rFonts w:cs="Times New Roman"/>
            <w:color w:val="0000FF"/>
            <w:szCs w:val="24"/>
          </w:rPr>
          <w:t>приложении N 3</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 Сведения о допустимых изменениях качества горячей воды, в том числе ее температуры, при транспортировке приведены в </w:t>
      </w:r>
      <w:hyperlink w:anchor="Par1007" w:history="1">
        <w:r>
          <w:rPr>
            <w:rFonts w:cs="Times New Roman"/>
            <w:color w:val="0000FF"/>
            <w:szCs w:val="24"/>
          </w:rPr>
          <w:t>приложении N 4</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37" w:name="Par628"/>
      <w:bookmarkEnd w:id="37"/>
      <w:r>
        <w:rPr>
          <w:rFonts w:cs="Times New Roman"/>
          <w:szCs w:val="24"/>
        </w:rPr>
        <w:t>II. Срок и режим подачи (потребления)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6. Дата начала транспортировки горячей воды - "__" ________ 20__ г.</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7. Режим подачи (потребления) горячей воды в точке приема и точке подачи приведен в </w:t>
      </w:r>
      <w:hyperlink w:anchor="Par1047" w:history="1">
        <w:r>
          <w:rPr>
            <w:rFonts w:cs="Times New Roman"/>
            <w:color w:val="0000FF"/>
            <w:szCs w:val="24"/>
          </w:rPr>
          <w:t>приложении N 5</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38" w:name="Par633"/>
      <w:bookmarkEnd w:id="38"/>
      <w:r>
        <w:rPr>
          <w:rFonts w:cs="Times New Roman"/>
          <w:szCs w:val="24"/>
        </w:rPr>
        <w:t>III. Тарифы, сроки и порядок оплаты по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Nonformat"/>
        <w:jc w:val="both"/>
      </w:pPr>
      <w:r>
        <w:t xml:space="preserve">    8. Цена (стоимость) услуг по транспортировке горячей воды за  расчетный</w:t>
      </w:r>
    </w:p>
    <w:p w:rsidR="00FB0023" w:rsidRDefault="00FB0023">
      <w:pPr>
        <w:pStyle w:val="ConsPlusNonformat"/>
        <w:jc w:val="both"/>
      </w:pPr>
      <w:r>
        <w:t>период  определяется  путем  произведения   тарифа   на     транспортировку</w:t>
      </w:r>
    </w:p>
    <w:p w:rsidR="00FB0023" w:rsidRDefault="00FB0023">
      <w:pPr>
        <w:pStyle w:val="ConsPlusNonformat"/>
        <w:jc w:val="both"/>
      </w:pPr>
      <w:r>
        <w:t>воды,  утвержденного   для   организации,   осуществляющей  транспортировку</w:t>
      </w:r>
    </w:p>
    <w:p w:rsidR="00FB0023" w:rsidRDefault="00FB0023">
      <w:pPr>
        <w:pStyle w:val="ConsPlusNonformat"/>
        <w:jc w:val="both"/>
      </w:pPr>
      <w:r>
        <w:t>горячей воды, ___________________________________________________, и объема</w:t>
      </w:r>
    </w:p>
    <w:p w:rsidR="00FB0023" w:rsidRDefault="00FB0023">
      <w:pPr>
        <w:pStyle w:val="ConsPlusNonformat"/>
        <w:jc w:val="both"/>
      </w:pPr>
      <w:r>
        <w:t xml:space="preserve">               (указать регулирующий орган, дату и номер решения</w:t>
      </w:r>
    </w:p>
    <w:p w:rsidR="00FB0023" w:rsidRDefault="00FB0023">
      <w:pPr>
        <w:pStyle w:val="ConsPlusNonformat"/>
        <w:jc w:val="both"/>
      </w:pPr>
      <w:r>
        <w:t xml:space="preserve">                              по утверждению тарифа)</w:t>
      </w:r>
    </w:p>
    <w:p w:rsidR="00FB0023" w:rsidRDefault="00FB0023">
      <w:pPr>
        <w:pStyle w:val="ConsPlusNonformat"/>
        <w:jc w:val="both"/>
      </w:pPr>
      <w:r>
        <w:t>горячей  воды, услуги  по   транспортировке которой  оказаны  организацией,</w:t>
      </w:r>
    </w:p>
    <w:p w:rsidR="00FB0023" w:rsidRDefault="00FB0023">
      <w:pPr>
        <w:pStyle w:val="ConsPlusNonformat"/>
        <w:jc w:val="both"/>
      </w:pPr>
      <w:r>
        <w:t>осуществляющей транспортировку горячей воды, за расчетный период.</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9. За расчетный период для оплаты по настоящему договору принимается 1 календарный месяц.</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Организация, осуществляющая транспортировку горячей воды, предоставляет не позднее 5-го числа месяца, следующего за расчетным, организации, осуществляющей горячее водоснабжение, оформленный в 2 экземплярах акт об оказании услуг по транспортировке горячей воды за расчетный период в порядке, установленном </w:t>
      </w:r>
      <w:hyperlink w:anchor="Par645" w:history="1">
        <w:r>
          <w:rPr>
            <w:rFonts w:cs="Times New Roman"/>
            <w:color w:val="0000FF"/>
            <w:szCs w:val="24"/>
          </w:rPr>
          <w:t>пунктами 11</w:t>
        </w:r>
      </w:hyperlink>
      <w:r>
        <w:rPr>
          <w:rFonts w:cs="Times New Roman"/>
          <w:szCs w:val="24"/>
        </w:rPr>
        <w:t xml:space="preserve"> и </w:t>
      </w:r>
      <w:hyperlink w:anchor="Par646" w:history="1">
        <w:r>
          <w:rPr>
            <w:rFonts w:cs="Times New Roman"/>
            <w:color w:val="0000FF"/>
            <w:szCs w:val="24"/>
          </w:rPr>
          <w:t>12</w:t>
        </w:r>
      </w:hyperlink>
      <w:r>
        <w:rPr>
          <w:rFonts w:cs="Times New Roman"/>
          <w:szCs w:val="24"/>
        </w:rPr>
        <w:t xml:space="preserve"> настоящего договора, а также счет-фактуру.</w:t>
      </w:r>
    </w:p>
    <w:p w:rsidR="00FB0023" w:rsidRDefault="00FB0023">
      <w:pPr>
        <w:widowControl w:val="0"/>
        <w:autoSpaceDE w:val="0"/>
        <w:autoSpaceDN w:val="0"/>
        <w:adjustRightInd w:val="0"/>
        <w:spacing w:after="0" w:line="240" w:lineRule="auto"/>
        <w:ind w:firstLine="540"/>
        <w:jc w:val="both"/>
        <w:rPr>
          <w:rFonts w:cs="Times New Roman"/>
          <w:szCs w:val="24"/>
        </w:rPr>
      </w:pPr>
      <w:bookmarkStart w:id="39" w:name="Par645"/>
      <w:bookmarkEnd w:id="39"/>
      <w:r>
        <w:rPr>
          <w:rFonts w:cs="Times New Roman"/>
          <w:szCs w:val="24"/>
        </w:rPr>
        <w:lastRenderedPageBreak/>
        <w:t>11. Организация, осуществляющая горячее водоснабжение, обязана в течение 5 рабочих дней со дня получения от организации, осуществляющей транспортировку горячей воды, акта об оказании услуг по транспортировке горячей воды рассмотреть, подписать представленный акт и направить 1 экземпляр акта организации, осуществляющей транспортировку горячей воды, или в тот же срок направить организации, осуществляющей транспортировку горячей воды, мотивированный отказ от подписания акта с указанием недостатков и сроков их устранения.</w:t>
      </w:r>
    </w:p>
    <w:p w:rsidR="00FB0023" w:rsidRDefault="00FB0023">
      <w:pPr>
        <w:widowControl w:val="0"/>
        <w:autoSpaceDE w:val="0"/>
        <w:autoSpaceDN w:val="0"/>
        <w:adjustRightInd w:val="0"/>
        <w:spacing w:after="0" w:line="240" w:lineRule="auto"/>
        <w:ind w:firstLine="540"/>
        <w:jc w:val="both"/>
        <w:rPr>
          <w:rFonts w:cs="Times New Roman"/>
          <w:szCs w:val="24"/>
        </w:rPr>
      </w:pPr>
      <w:bookmarkStart w:id="40" w:name="Par646"/>
      <w:bookmarkEnd w:id="40"/>
      <w:r>
        <w:rPr>
          <w:rFonts w:cs="Times New Roman"/>
          <w:szCs w:val="24"/>
        </w:rPr>
        <w:t>12. В случае направления организации, осуществляющей горячее водоснабжение, мотивированного отказа от подписания акта об оказании услуг по транспортировке горячей воды стороны составляют двусторонний акт с указанием перечня недостатков и сроков их устранения.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организация, осуществляющая горячее водоснабжение, по истечении 5 рабочих дней со дня получения от организации, осуществляющей транспортировку горячей воды, акта об оказании услуг по транспортировке горячей воды не направила организации, осуществляющей транспортировку горячей воды, подписанный акт об оказании услуг по транспортировке горячей воды или мотивированный отказ от его подписания, акт об оказании услуг по транспортировке горячей воды считается согласованным обеими сторонами.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13. Оплата услуг по настоящему договору осуществляется организацией, осуществляющей горячее водоснабжение, до 15-го числа месяца, следующего за расчетным, на основании счета, выставленного организацией, осуществляющей транспортировку горячей воды, путем перечисления денежных средств на расчетный счет при наличии подписанного акта об оказании услуг по транспортировке горячей воды и счета-фактуры.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1" w:name="Par650"/>
      <w:bookmarkEnd w:id="41"/>
      <w:r>
        <w:rPr>
          <w:rFonts w:cs="Times New Roman"/>
          <w:szCs w:val="24"/>
        </w:rPr>
        <w:t>IV. Права и обязанности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14. Организация, осуществляющая горячее водоснабжение, обязана: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подавать организации, осуществляющей транспортировку горячей воды, горячую воду до границы эксплуатационной ответственности;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эксплуатацию объектов системы горячего водоснабжения и сетей горячего водоснабжения, расположенных в границах эксплуатационной ответственности организации, осуществляющей горячее водоснабжение, в соответствии с правилами технической эксплуатации и техники безопасности;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соблюдать режим подачи (потребления) горячей воды в точке приема и точке подачи, приведенный в </w:t>
      </w:r>
      <w:hyperlink w:anchor="Par1047" w:history="1">
        <w:r>
          <w:rPr>
            <w:rFonts w:cs="Times New Roman"/>
            <w:color w:val="0000FF"/>
            <w:szCs w:val="24"/>
          </w:rPr>
          <w:t>приложении N 5</w:t>
        </w:r>
      </w:hyperlink>
      <w:r>
        <w:rPr>
          <w:rFonts w:cs="Times New Roman"/>
          <w:szCs w:val="24"/>
        </w:rPr>
        <w:t xml:space="preserve"> к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оплачивать услуги организации, осуществляющей транспортировку горячей воды, в порядке, установленном договором;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соблюдать параметры качества подаваемой горячей воды на границе раздела эксплуатационной ответственности между организацией, осуществляющей горячее водоснабжение, и организацией, осуществляющей транспортировку горячей воды,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уведомлять организацию, осуществляющую транспортировку горячей воды, о временном прекращении или об ограничении подачи горячей воды в порядке и в случаях, которые предусмотрены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ж) представлять организации, осуществляющей транспортировку горячей воды, информацию о состоянии водопроводных сетей и сооружений на них, необходимую для исполнения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з) при возникновении аварийных ситуаций на сетях горячего водоснабжения, находящихся в зоне эксплуатационной ответственности организации, осуществляющей транспортировку горячей воды, направлять уполномоченного представителя для составления акта, фиксирующего факт аварии, уровень давления, объем и качество </w:t>
      </w:r>
      <w:r>
        <w:rPr>
          <w:rFonts w:cs="Times New Roman"/>
          <w:szCs w:val="24"/>
        </w:rPr>
        <w:lastRenderedPageBreak/>
        <w:t>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и) осуществлять регламентный, внеплановый и капитальный ремонт на объектах системы горячего водоснабжения и сетях горячего водоснабжения, находящихся в границах своей эксплуатационной ответственности,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15. Организация, осуществляющая горячее водоснабжение, имеет право:</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контролировать техническое состояние сетей горячего водоснабжения и сооружений на них, находящихся в зоне эксплуатационной ответственности организации, осуществляющей транспортировку горячей воды, и используемых в соответствии с обязательствами по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осуществлять контроль за правильностью коммерческого учета организации, осуществляющей транспортировку горячей воды, объемов поданной (полученной) горячей воды (в случае когда точка подключения (технологического присоединения) абонентов организации, осуществляющей горячее водоснабжение, находится на сетях горячего водоснабжения организации, осуществляющей транспортировку горячей воды, включается условие о праве организации, осуществляющей горячее водоснабжение, контролировать правильность предоставленных организацией, осуществляющей транспортировку горячей воды, сведений о потреблении горячей воды абонентами).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16. Организация, осуществляющая транспортировку горячей воды, обязана: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бесперебойно оказывать услуги по транспортировке горячей воды из точки приема в точку передачи в соответствии с режимом подачи горячей воды, установленным настоящим договором;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обеспечивать надлежащее техническое состояние и функционирование сетей горячего водоснабжения, расположенных в границах своей эксплуатационной ответственности, в соответствии с требованиями нормативно-технической документации. Сведения о составе и сроках проведения регламентных технических работ, обязательных для организации, осуществляющей транспортировку горячей воды, приведены в </w:t>
      </w:r>
      <w:hyperlink w:anchor="Par1090" w:history="1">
        <w:r>
          <w:rPr>
            <w:rFonts w:cs="Times New Roman"/>
            <w:color w:val="0000FF"/>
            <w:szCs w:val="24"/>
          </w:rPr>
          <w:t>приложении N 6</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поддерживать в границах своей эксплуатационной ответственности качество горячей воды, услуги по транспортировке которой оказывает организация, осуществляющая транспортировку горячей воды, соответствующее требованиям, установленным законодательством Российской Федерации в области обеспечения санитарно-эпидемиологического благополучия населения и законодательством о техническом регулировании;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обеспечивать коммерческий учет горячей воды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уведомлять организацию, осуществляющую горячее водоснабжение, о случаях, являющихся в соответствии с Федеральным </w:t>
      </w:r>
      <w:hyperlink r:id="rId14" w:history="1">
        <w:r>
          <w:rPr>
            <w:rFonts w:cs="Times New Roman"/>
            <w:color w:val="0000FF"/>
            <w:szCs w:val="24"/>
          </w:rPr>
          <w:t>законом</w:t>
        </w:r>
      </w:hyperlink>
      <w:r>
        <w:rPr>
          <w:rFonts w:cs="Times New Roman"/>
          <w:szCs w:val="24"/>
        </w:rPr>
        <w:t xml:space="preserve"> "О водоснабжении и водоотведении" основанием для временного ограничения или прекращения транспортировки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осуществлять планово-предупредительный, внеплановый и капитальный ремонт на объектах системы горячего водоснабжения и сетях горячего водоснабжения, расположенных в границах своей эксплуатационной ответственности,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17. Организация, осуществляющая транспортировку горячей воды, имеет право:</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получать от организации, осуществляющей горячее водоснабжение, информацию о режиме подачи горячей воды и иную информацию о состоянии водопроводных сетей и сооружений на них;</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контролировать качество горячей воды, подаваемой организацией,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2" w:name="Par676"/>
      <w:bookmarkEnd w:id="42"/>
      <w:r>
        <w:rPr>
          <w:rFonts w:cs="Times New Roman"/>
          <w:szCs w:val="24"/>
        </w:rPr>
        <w:t>V. Порядок учета поданной (полученной)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18. Для учета поданной (полученной) горячей воды организация, осуществляющая транспортировку горячей воды, устанавливает на границе эксплуатационной ответственности в точке приема и точке подачи приборы учета (узлы учета) и размещает места отбора проб горячей воды для осуществления контроля ее качества. Сведения о приборах учета (узлах учета) горячей воды и местах отбора проб горячей воды приведены в </w:t>
      </w:r>
      <w:hyperlink w:anchor="Par1128" w:history="1">
        <w:r>
          <w:rPr>
            <w:rFonts w:cs="Times New Roman"/>
            <w:color w:val="0000FF"/>
            <w:szCs w:val="24"/>
          </w:rPr>
          <w:t>приложении N 7</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19. Организация, осуществляющая горячее водоснабжение, опломбирует приборы учета (узлы учета) в установленном порядке.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20. Организация, осуществляющая транспортировку горячей воды, обеспечивает учет горячей воды посредством приборов учета (узлов учета).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21. Объем поданной (полученной) горячей воды определяется в соответствии с данными учета фактического потребления горячей воды по показаниям приборов учета (узлов учета), за исключением случаев, установленных законодательством Российской Федерации, когда осуществление коммерческого учета производится расчетным способом. Сведения, необходимые для определения количества поданной (полученной) горячей воды расчетным способом, передаются в порядке, установленном настоящим договором для подачи показаний приборов учета (узлов учета).</w:t>
      </w:r>
    </w:p>
    <w:p w:rsidR="00FB0023" w:rsidRDefault="00FB0023">
      <w:pPr>
        <w:pStyle w:val="ConsPlusNonformat"/>
        <w:jc w:val="both"/>
      </w:pPr>
      <w:r>
        <w:t xml:space="preserve">    22.   При   отсутствии   приборов   учета   (узлов  учета)  на  границе</w:t>
      </w:r>
    </w:p>
    <w:p w:rsidR="00FB0023" w:rsidRDefault="00FB0023">
      <w:pPr>
        <w:pStyle w:val="ConsPlusNonformat"/>
        <w:jc w:val="both"/>
      </w:pPr>
      <w:r>
        <w:t>эксплуатационной      ответственности      организации,      осуществляющей</w:t>
      </w:r>
    </w:p>
    <w:p w:rsidR="00FB0023" w:rsidRDefault="00FB0023">
      <w:pPr>
        <w:pStyle w:val="ConsPlusNonformat"/>
        <w:jc w:val="both"/>
      </w:pPr>
      <w:r>
        <w:t>транспортировку  горячей  воды,  объем поданной (полученной) горячей воды в</w:t>
      </w:r>
    </w:p>
    <w:p w:rsidR="00FB0023" w:rsidRDefault="00FB0023">
      <w:pPr>
        <w:pStyle w:val="ConsPlusNonformat"/>
        <w:jc w:val="both"/>
      </w:pPr>
      <w:r>
        <w:t>целях  осуществления расчетов по настоящему договору подлежит корректировке</w:t>
      </w:r>
    </w:p>
    <w:p w:rsidR="00FB0023" w:rsidRDefault="00FB0023">
      <w:pPr>
        <w:pStyle w:val="ConsPlusNonformat"/>
        <w:jc w:val="both"/>
      </w:pPr>
      <w:r>
        <w:t>(уменьшению  либо  увеличению) на величину потерь горячей воды, возникающих</w:t>
      </w:r>
    </w:p>
    <w:p w:rsidR="00FB0023" w:rsidRDefault="00FB0023">
      <w:pPr>
        <w:pStyle w:val="ConsPlusNonformat"/>
        <w:jc w:val="both"/>
      </w:pPr>
      <w:r>
        <w:t>на   участке   сети  горячего  водоснабжения  от  границы  эксплуатационной</w:t>
      </w:r>
    </w:p>
    <w:p w:rsidR="00FB0023" w:rsidRDefault="00FB0023">
      <w:pPr>
        <w:pStyle w:val="ConsPlusNonformat"/>
        <w:jc w:val="both"/>
      </w:pPr>
      <w:r>
        <w:t>ответственности  до  места  установки приборов учета (узлов учета), которая</w:t>
      </w:r>
    </w:p>
    <w:p w:rsidR="00FB0023" w:rsidRDefault="00FB0023">
      <w:pPr>
        <w:pStyle w:val="ConsPlusNonformat"/>
        <w:jc w:val="both"/>
      </w:pPr>
      <w:r>
        <w:t>составляет ________________________________________________________________</w:t>
      </w:r>
    </w:p>
    <w:p w:rsidR="00FB0023" w:rsidRDefault="00FB0023">
      <w:pPr>
        <w:pStyle w:val="ConsPlusNonformat"/>
        <w:jc w:val="both"/>
      </w:pPr>
      <w:r>
        <w:t xml:space="preserve">                       (указать величину потерь горячей воды)</w:t>
      </w:r>
    </w:p>
    <w:p w:rsidR="00FB0023" w:rsidRDefault="00FB0023">
      <w:pPr>
        <w:pStyle w:val="ConsPlusNonformat"/>
        <w:jc w:val="both"/>
      </w:pPr>
      <w:r>
        <w:t>(в   случае   размещения   средств   измерения   на   стороне  организации,</w:t>
      </w:r>
    </w:p>
    <w:p w:rsidR="00FB0023" w:rsidRDefault="00FB0023">
      <w:pPr>
        <w:pStyle w:val="ConsPlusNonformat"/>
        <w:jc w:val="both"/>
      </w:pPr>
      <w:r>
        <w:t>осуществляющей  транспортировку  горячей  воды, объем поданной (полученной)</w:t>
      </w:r>
    </w:p>
    <w:p w:rsidR="00FB0023" w:rsidRDefault="00FB0023">
      <w:pPr>
        <w:pStyle w:val="ConsPlusNonformat"/>
        <w:jc w:val="both"/>
      </w:pPr>
      <w:r>
        <w:t>горячей  воды  подлежит  уменьшению  на указанную величину потерь. В случае</w:t>
      </w:r>
    </w:p>
    <w:p w:rsidR="00FB0023" w:rsidRDefault="00FB0023">
      <w:pPr>
        <w:pStyle w:val="ConsPlusNonformat"/>
        <w:jc w:val="both"/>
      </w:pPr>
      <w:r>
        <w:t>размещения средств измерения на стороне организации, осуществляющей горячее</w:t>
      </w:r>
    </w:p>
    <w:p w:rsidR="00FB0023" w:rsidRDefault="00FB0023">
      <w:pPr>
        <w:pStyle w:val="ConsPlusNonformat"/>
        <w:jc w:val="both"/>
      </w:pPr>
      <w:r>
        <w:t>водоснабжение, объем поданной (полученной) горячей воды подлежит увеличению</w:t>
      </w:r>
    </w:p>
    <w:p w:rsidR="00FB0023" w:rsidRDefault="00FB0023">
      <w:pPr>
        <w:pStyle w:val="ConsPlusNonformat"/>
        <w:jc w:val="both"/>
      </w:pPr>
      <w:r>
        <w:t>на  указанную  величину  потерь.  Величина  потерь  подлежит  определению в</w:t>
      </w:r>
    </w:p>
    <w:p w:rsidR="00FB0023" w:rsidRDefault="00FB0023">
      <w:pPr>
        <w:pStyle w:val="ConsPlusNonformat"/>
        <w:jc w:val="both"/>
      </w:pPr>
      <w:r>
        <w:t>соответствии  с  методикой  определения неучтенных расходов и потерь воды в</w:t>
      </w:r>
    </w:p>
    <w:p w:rsidR="00FB0023" w:rsidRDefault="00FB0023">
      <w:pPr>
        <w:pStyle w:val="ConsPlusNonformat"/>
        <w:jc w:val="both"/>
      </w:pPr>
      <w:r>
        <w:t>системах коммунального водоснабжения).</w:t>
      </w:r>
    </w:p>
    <w:p w:rsidR="00FB0023" w:rsidRDefault="00FB0023">
      <w:pPr>
        <w:pStyle w:val="ConsPlusNonformat"/>
        <w:jc w:val="both"/>
      </w:pPr>
      <w:r>
        <w:t xml:space="preserve">    23.  Организация,  осуществляющая транспортировку горячей воды, обязана</w:t>
      </w:r>
    </w:p>
    <w:p w:rsidR="00FB0023" w:rsidRDefault="00FB0023">
      <w:pPr>
        <w:pStyle w:val="ConsPlusNonformat"/>
        <w:jc w:val="both"/>
      </w:pPr>
      <w:r>
        <w:t>снимать   показания   приборов  учета  (узлов  учета)  на  последнее  число</w:t>
      </w:r>
    </w:p>
    <w:p w:rsidR="00FB0023" w:rsidRDefault="00FB0023">
      <w:pPr>
        <w:pStyle w:val="ConsPlusNonformat"/>
        <w:jc w:val="both"/>
      </w:pPr>
      <w:r>
        <w:t>расчетного  периода, установленного настоящим договором, вносить полученные</w:t>
      </w:r>
    </w:p>
    <w:p w:rsidR="00FB0023" w:rsidRDefault="00FB0023">
      <w:pPr>
        <w:pStyle w:val="ConsPlusNonformat"/>
        <w:jc w:val="both"/>
      </w:pPr>
      <w:r>
        <w:t>показания   в   журнал   учета,   передавать   эти   сведения  организации,</w:t>
      </w:r>
    </w:p>
    <w:p w:rsidR="00FB0023" w:rsidRDefault="00FB0023">
      <w:pPr>
        <w:pStyle w:val="ConsPlusNonformat"/>
        <w:jc w:val="both"/>
      </w:pPr>
      <w:r>
        <w:t>осуществляющей горячее водоснабжение, не позднее _________________________.</w:t>
      </w:r>
    </w:p>
    <w:p w:rsidR="00FB0023" w:rsidRDefault="00FB0023">
      <w:pPr>
        <w:pStyle w:val="ConsPlusNonformat"/>
        <w:jc w:val="both"/>
      </w:pPr>
      <w:r>
        <w:t xml:space="preserve">                                                      (указать дату)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24. В случае обнаружения неисправности приборов учета (узлов учета) и необходимости их ремонта организация, осуществляющая транспортировку горячей воды, в течение 24 часов уведомляет об этом организацию, осуществляющую горячее водоснабжение, организовывает работы по устранению выявленных неисправностей и проведению поверки.</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3" w:name="Par707"/>
      <w:bookmarkEnd w:id="43"/>
      <w:r>
        <w:rPr>
          <w:rFonts w:cs="Times New Roman"/>
          <w:szCs w:val="24"/>
        </w:rPr>
        <w:t>VI. Порядок обеспечения организацией, осуществляющей</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транспортировку горячей воды, доступа представителей</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организации, осуществляющей горячее водоснабжение,</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к водопроводным сетям, приборам учета (узлов учета)</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и местам отбора проб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25. Организация, осуществляющая транспортировку горячей воды, обеспечивает доступ представителям организации, осуществляющей горячее водоснабжение, или по ее указанию представителям иной организации к сетям горячего водоснабжения, </w:t>
      </w:r>
      <w:r>
        <w:rPr>
          <w:rFonts w:cs="Times New Roman"/>
          <w:szCs w:val="24"/>
        </w:rPr>
        <w:lastRenderedPageBreak/>
        <w:t>сооружениям на них, расположенным в границах ее эксплуатационной ответственности, а также к приборам учета (узлов учета) и местам отбора проб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для проверки исправности приборов учета (узлов учета), сохранности контрольных пломб и снятия показаний;</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для проведения ремонта, технического и иного обслуживания, замены приборов учета (узлов учета), если они принадлежат организации, осуществляющей горячее водоснабжение, или если такая организация обеспечивает обслуживание таких приборов учета (узлов учета);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для проверки состояния сетей горячего водоснабжения, принадлежащих организации, осуществляющей транспортировку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для определения объема поданной (полученной)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для определения качества поданной (полученной) горячей воды путем отбора проб;</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для опломбирования приборов учета (узлов учета);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ж) для обслуживания сетей горячего водоснабжения и оборудования, находящихся на границе эксплуатационной ответственности организации,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26. Организация, осуществляющая транспортировку горячей воды, обеспечивает беспрепятственный доступ к сетям горячего водоснабжения, сооружениям на них, расположенным в границах ее эксплуатационной ответственности, а также к приборам учета (узлам учета) и местам отбора проб горячей воды представителям организации, осуществляющей горячее водоснабжение, или по ее указанию представителям иной организации после уведомления организации, осуществляющей транспортировку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27. Уполномоченные представители организации, осуществляющей горячее водоснабжение, или по ее поручению представители иной организации допускаются организацией, осуществляющей транспортировку горячей воды, к водопроводным сетям и сооружениям на них, а также к приборам учета (узлам учета) при наличии служебного удостоверения.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4" w:name="Par724"/>
      <w:bookmarkEnd w:id="44"/>
      <w:r>
        <w:rPr>
          <w:rFonts w:cs="Times New Roman"/>
          <w:szCs w:val="24"/>
        </w:rPr>
        <w:t>VII. Порядок учета и оплаты тепловой энергии,</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затраченной организацией, осуществляющей транспортировку</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горячей воды, при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28. В целях поддержания в границах своей эксплуатационной ответственности, предусмотренной настоящим договором, температуры горячей воды организация, осуществляющая транспортировку горячей воды, приобретает у организации, осуществляющей горячее водоснабжение, тепловую энергию в объеме: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тепловой энергии, необходимой для компенсации снижения температуры горячей воды в точке подачи за расчетный период;</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тепловой энергии, которая необходима для компенсации снижения температуры горячей воды в точке подачи, произошедшего в результате аварии на участке сети горячего водоснабжения в границах эксплуатационной ответственности организации, осуществляющей транспортировку горячей воды, и объем которой определяется организацией, осуществляющей транспортировку горячей воды, и организацией, осуществляющей горячее водоснабжение, по результатам обследования поврежденного участка и фиксируется двусторонним актом, подписанным уполномоченными представителями организации, осуществляющей горячее водоснабжение, и организации, осуществляющей транспортировку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29. Расчетным периодом для оплаты организацией, осуществляющей транспортировку горячей воды, тепловой энергии, затраченной на транспортировку горячей воды, является 1 календарный месяц.</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30. Оплата тепловой энергии, приобретаемой организацией, осуществляющей транспортировку горячей воды, для поддержания установленной настоящим договором температуры горячей воды, осуществляется по тарифам на транспортировку горячей воды, устанавливаемым в соответствии с требованиями законодательства Российской Федерации в сфере водоснабжения и государственного регулирования цен (тарифов), исходя из объема тепловой энергии, необходимого для компенсации снижения температуры горячей воды в точке подачи за расчетный период.</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31. Организация, осуществляющая горячее водоснабжение, предоставляет не позднее 5-го числа месяца, следующего за расчетным месяцем, организации, осуществляющей транспортировку горячей воды, для оплаты тепловой энергии акт приема-передачи тепловой энергии и счет-фактуру. Организация, осуществляющая транспортировку горячей воды, обязана рассмотреть и подписать предоставленные документы в течение 5 рабочих дней со дня их получения от организации,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32. Организация, осуществляющая транспортировку горячей воды, производит оплату тепловой энергии до 15-го числа месяца, следующего за расчетным месяцем, на основании выставленного организацией, осуществляющей горячее водоснабжение, счета-фактуры.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5" w:name="Par736"/>
      <w:bookmarkEnd w:id="45"/>
      <w:r>
        <w:rPr>
          <w:rFonts w:cs="Times New Roman"/>
          <w:szCs w:val="24"/>
        </w:rPr>
        <w:t>VIII. Условия прекращения или ограничения транспортировки</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горячей воды, в том числе на период ремонтных работ</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33. Организация, осуществляющая горячее водоснабжение, вправе временно прекратить или ограничить транспортировку горячей воды в случаях, установленных Федеральным </w:t>
      </w:r>
      <w:hyperlink r:id="rId15" w:history="1">
        <w:r>
          <w:rPr>
            <w:rFonts w:cs="Times New Roman"/>
            <w:color w:val="0000FF"/>
            <w:szCs w:val="24"/>
          </w:rPr>
          <w:t>законом</w:t>
        </w:r>
      </w:hyperlink>
      <w:r>
        <w:rPr>
          <w:rFonts w:cs="Times New Roman"/>
          <w:szCs w:val="24"/>
        </w:rP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16" w:history="1">
        <w:r>
          <w:rPr>
            <w:rFonts w:cs="Times New Roman"/>
            <w:color w:val="0000FF"/>
            <w:szCs w:val="24"/>
          </w:rPr>
          <w:t>Правилами</w:t>
        </w:r>
      </w:hyperlink>
      <w:r>
        <w:rPr>
          <w:rFonts w:cs="Times New Roman"/>
          <w:szCs w:val="24"/>
        </w:rPr>
        <w:t xml:space="preserve"> горячего водоснабжения, утвержденными постановлением Правительства Российской Федерации от 29 июля 2013 г. N 642.</w:t>
      </w:r>
    </w:p>
    <w:p w:rsidR="00FB0023" w:rsidRDefault="00FB0023">
      <w:pPr>
        <w:pStyle w:val="ConsPlusNonformat"/>
        <w:jc w:val="both"/>
      </w:pPr>
      <w:r>
        <w:t xml:space="preserve">    34.  Организация,  осуществляющая  горячее  водоснабжение,  в течение 1</w:t>
      </w:r>
    </w:p>
    <w:p w:rsidR="00FB0023" w:rsidRDefault="00FB0023">
      <w:pPr>
        <w:pStyle w:val="ConsPlusNonformat"/>
        <w:jc w:val="both"/>
      </w:pPr>
      <w:r>
        <w:t>суток со дня временного прекращения или ограничения транспортировки горячей</w:t>
      </w:r>
    </w:p>
    <w:p w:rsidR="00FB0023" w:rsidRDefault="00FB0023">
      <w:pPr>
        <w:pStyle w:val="ConsPlusNonformat"/>
        <w:jc w:val="both"/>
      </w:pPr>
      <w:r>
        <w:t>воды         уведомляет        о        таком        прекращении        или</w:t>
      </w:r>
    </w:p>
    <w:p w:rsidR="00FB0023" w:rsidRDefault="00FB0023">
      <w:pPr>
        <w:pStyle w:val="ConsPlusNonformat"/>
        <w:jc w:val="both"/>
      </w:pPr>
      <w:r>
        <w:t>ограничении ______________________________________________________________.</w:t>
      </w:r>
    </w:p>
    <w:p w:rsidR="00FB0023" w:rsidRDefault="00FB0023">
      <w:pPr>
        <w:pStyle w:val="ConsPlusNonformat"/>
        <w:jc w:val="both"/>
      </w:pPr>
      <w:r>
        <w:t xml:space="preserve">                  (указать орган местного самоуправления поселения,</w:t>
      </w:r>
    </w:p>
    <w:p w:rsidR="00FB0023" w:rsidRDefault="00FB0023">
      <w:pPr>
        <w:pStyle w:val="ConsPlusNonformat"/>
        <w:jc w:val="both"/>
      </w:pPr>
      <w:r>
        <w:t xml:space="preserve">                                  городского округа)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35. Уведомление о временном прекращении или об ограничении транспортировки горячей воды, а также уведомление о снятии такого прекращения или ограничения и возобновлении транспортировки горячей воды организация, осуществляющая транспортировку горячей воды, направляет в организацию, осуществляющую горячее водоснабжение, любыми доступными способами (почтовым отправлением, телеграммой, факсограммой, телефонограммой или с использованием информационно-телекоммуникационной сети "Интернет"), позволяющими подтвердить получение такого уведомления организацией, осуществляющей горячее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36. При проведении планово-предупредительного ремонта на сетях горячего водоснабжения и сооружениях на них, расположенных в границах эксплуатационной ответственности организации, осуществляющей транспортировку горячей воды, а также работ по подключению (технологическому присоединению) объектов, на которых предусматривается потребление горячей воды, организация, осуществляющая транспортировку горячей воды, обязана предоставить организации, осуществляющей горячее водоснабжение, график проведения работ с указанием объектов, на которых планируется проводить работы, и сроков проведения таких работ. График предоставляется не позднее чем за ____ рабочих дней до начала работ.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 Организация, осуществляющая горячее водоснабжение, уведомляет любым доступным способом организацию, осуществляющую транспортировку горячей воды, о </w:t>
      </w:r>
      <w:r>
        <w:rPr>
          <w:rFonts w:cs="Times New Roman"/>
          <w:szCs w:val="24"/>
        </w:rPr>
        <w:lastRenderedPageBreak/>
        <w:t xml:space="preserve">необходимости временного прекращения или ограничения подачи горячей воды абоненту по сетям горячего водоснабжения, принадлежащим организации, осуществляющей транспортировку горячей воды. Организация, осуществляющая транспортировку горячей воды, при получении уведомления временно прекращает или ограничивает транспортировку горячей воды в случаях, установленных Федеральным </w:t>
      </w:r>
      <w:hyperlink r:id="rId17" w:history="1">
        <w:r>
          <w:rPr>
            <w:rFonts w:cs="Times New Roman"/>
            <w:color w:val="0000FF"/>
            <w:szCs w:val="24"/>
          </w:rPr>
          <w:t>законом</w:t>
        </w:r>
      </w:hyperlink>
      <w:r>
        <w:rPr>
          <w:rFonts w:cs="Times New Roman"/>
          <w:szCs w:val="24"/>
        </w:rPr>
        <w:t xml:space="preserve"> "О водоснабжении и водоотведении", при условии соблюдения порядка временного прекращения или ограничения транспортировки горячей воды, установленного </w:t>
      </w:r>
      <w:hyperlink r:id="rId18" w:history="1">
        <w:r>
          <w:rPr>
            <w:rFonts w:cs="Times New Roman"/>
            <w:color w:val="0000FF"/>
            <w:szCs w:val="24"/>
          </w:rPr>
          <w:t>Правилами</w:t>
        </w:r>
      </w:hyperlink>
      <w:r>
        <w:rPr>
          <w:rFonts w:cs="Times New Roman"/>
          <w:szCs w:val="24"/>
        </w:rPr>
        <w:t xml:space="preserve"> горячего водоснабжения, утвержденными постановлением Правительства Российской Федерации от 29 июля 2013 г. N 642.</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6" w:name="Par750"/>
      <w:bookmarkEnd w:id="46"/>
      <w:r>
        <w:rPr>
          <w:rFonts w:cs="Times New Roman"/>
          <w:szCs w:val="24"/>
        </w:rPr>
        <w:t>IX. Ответственность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39. В случае нарушения либо ненадлежащего исполнения организацией, осуществляющей горячее водоснабжение, обязательств по оплате настоящего договора организация, осуществляющая транспортировку горячей воды, вправе потребовать от организации, осуществляющей горячее водоснабжение, уплаты неустойки в размере двукратной ставки рефинансирования (учетной ставки) Центрального банка Российской Федерации, установленной на день предъявления требований, от суммы задолженности за каждый день просрочки, а также уплаты реального ущерба в соответствии с гражданским законодательством.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40. Организация, осуществляющая транспортировку горячей воды, несет ответственность за безопасность своих сетей горячего водоснабжения и сооружений на них и нахождение их в состоянии, соответствующем установленным законодательством Российской Федерации требованиям, а также за нарушение допустимых изменений качества горячей воды при ее транспортировке.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7" w:name="Par756"/>
      <w:bookmarkEnd w:id="47"/>
      <w:r>
        <w:rPr>
          <w:rFonts w:cs="Times New Roman"/>
          <w:szCs w:val="24"/>
        </w:rPr>
        <w:t>X. Срок действия настоящего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41. Настоящий договор вступает в силу со дня его подписания последней из сторон и действует до "__" ________ 20__ г., а в части обязательств, не исполненных к дате окончания срока его действия, - до полного их исполнения сторонами.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42.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договора на иных условиях.</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8" w:name="Par761"/>
      <w:bookmarkEnd w:id="48"/>
      <w:r>
        <w:rPr>
          <w:rFonts w:cs="Times New Roman"/>
          <w:szCs w:val="24"/>
        </w:rPr>
        <w:t>XI. Прочие условия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43. Стороны обязаны в течение 5 рабочих дней сообщать друг другу об изменении своих наименований, местонахождений (адресов) и платежных реквизитов.</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44. Любые изменения настоящего договора, а также соглашение о расторжении настоящего договора действительны при условии, если они составлены в письменной форме и подписаны надлежащим образом сторонами.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45. При исполнении настоящего договора, а также при решении вопросов, не предусмотренных настоящим договором, стороны обязуются руководствоваться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46. Настоящий договор составлен в 2 экземплярах, по одному экземпляру для каждой стороны.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49" w:name="Par768"/>
      <w:bookmarkEnd w:id="49"/>
      <w:r>
        <w:rPr>
          <w:rFonts w:cs="Times New Roman"/>
          <w:szCs w:val="24"/>
        </w:rPr>
        <w:t>XII. Адреса и платежные реквизиты Сторон</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Организация, осуществляющая            Организация, осуществляющая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Местонахождение ___________________    Местонахождение 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ОГРН ______________________________    ОГРН 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Платежные реквизиты:                   Платежные реквизиты:</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р/с _______________________________    р/с 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в _________________________________    в 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к/с _______________________________    к/с 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БИК _______________________________    БИК 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ИНН ______________ КПП ____________    ИНН ____________ КПП _______________</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50" w:name="Par806"/>
      <w:bookmarkEnd w:id="50"/>
      <w:r>
        <w:rPr>
          <w:rFonts w:cs="Times New Roman"/>
          <w:szCs w:val="24"/>
        </w:rPr>
        <w:t>Приложение N 1</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51" w:name="Par810"/>
      <w:bookmarkEnd w:id="51"/>
      <w:r>
        <w:t xml:space="preserve">                                    АКТ</w:t>
      </w:r>
    </w:p>
    <w:p w:rsidR="00FB0023" w:rsidRDefault="00FB0023">
      <w:pPr>
        <w:pStyle w:val="ConsPlusNonformat"/>
        <w:jc w:val="both"/>
      </w:pPr>
      <w:r>
        <w:t xml:space="preserve">                  разграничения балансовой принадлежности</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транспортировку горячей</w:t>
      </w:r>
    </w:p>
    <w:p w:rsidR="00FB0023" w:rsidRDefault="00FB0023">
      <w:pPr>
        <w:pStyle w:val="ConsPlusNonformat"/>
        <w:jc w:val="both"/>
      </w:pPr>
      <w:r>
        <w:t>воды, в лице 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именуемые в дальнейшем сторонами, составили настоящий акт</w:t>
      </w:r>
    </w:p>
    <w:p w:rsidR="00FB0023" w:rsidRDefault="00FB0023">
      <w:pPr>
        <w:pStyle w:val="ConsPlusNonformat"/>
        <w:jc w:val="both"/>
      </w:pPr>
      <w:r>
        <w:t>о том, что граница эксплуатационной ответственности сторон находится:</w:t>
      </w:r>
    </w:p>
    <w:p w:rsidR="00FB0023" w:rsidRDefault="00FB0023">
      <w:pPr>
        <w:pStyle w:val="ConsPlusNonformat"/>
        <w:jc w:val="both"/>
      </w:pPr>
      <w:r>
        <w:lastRenderedPageBreak/>
        <w:t xml:space="preserve">    для организации, осуществляющей горячее водоснабжение</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краткое описание, место нахождения объектов системы</w:t>
      </w:r>
    </w:p>
    <w:p w:rsidR="00FB0023" w:rsidRDefault="00FB0023">
      <w:pPr>
        <w:pStyle w:val="ConsPlusNonformat"/>
        <w:jc w:val="both"/>
      </w:pPr>
      <w:r>
        <w:t xml:space="preserve">    горячего водоснабжения и сетей горячего водоснабжения, находящихся</w:t>
      </w:r>
    </w:p>
    <w:p w:rsidR="00FB0023" w:rsidRDefault="00FB0023">
      <w:pPr>
        <w:pStyle w:val="ConsPlusNonformat"/>
        <w:jc w:val="both"/>
      </w:pPr>
      <w:r>
        <w:t xml:space="preserve">         в границах эксплуатационной ответственности организации,</w:t>
      </w:r>
    </w:p>
    <w:p w:rsidR="00FB0023" w:rsidRDefault="00FB0023">
      <w:pPr>
        <w:pStyle w:val="ConsPlusNonformat"/>
        <w:jc w:val="both"/>
      </w:pPr>
      <w:r>
        <w:t xml:space="preserve">                   осуществляющей горячее водоснабжение)</w:t>
      </w:r>
    </w:p>
    <w:p w:rsidR="00FB0023" w:rsidRDefault="00FB0023">
      <w:pPr>
        <w:pStyle w:val="ConsPlusNonformat"/>
        <w:jc w:val="both"/>
      </w:pPr>
    </w:p>
    <w:p w:rsidR="00FB0023" w:rsidRDefault="00FB0023">
      <w:pPr>
        <w:pStyle w:val="ConsPlusNonformat"/>
        <w:jc w:val="both"/>
      </w:pPr>
      <w:r>
        <w:t xml:space="preserve">    для организации, осуществляющей транспортировку горячей воды</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краткое описание, местонахождение объектов системы</w:t>
      </w:r>
    </w:p>
    <w:p w:rsidR="00FB0023" w:rsidRDefault="00FB0023">
      <w:pPr>
        <w:pStyle w:val="ConsPlusNonformat"/>
        <w:jc w:val="both"/>
      </w:pPr>
      <w:r>
        <w:t xml:space="preserve">    горячего водоснабжения и сетей горячего водоснабжения, находящихся</w:t>
      </w:r>
    </w:p>
    <w:p w:rsidR="00FB0023" w:rsidRDefault="00FB0023">
      <w:pPr>
        <w:pStyle w:val="ConsPlusNonformat"/>
        <w:jc w:val="both"/>
      </w:pPr>
      <w:r>
        <w:t xml:space="preserve">         в границах эксплуатационной ответственности организации,</w:t>
      </w:r>
    </w:p>
    <w:p w:rsidR="00FB0023" w:rsidRDefault="00FB0023">
      <w:pPr>
        <w:pStyle w:val="ConsPlusNonformat"/>
        <w:jc w:val="both"/>
      </w:pPr>
      <w:r>
        <w:t xml:space="preserve">               осуществляющей транспортировку горячей воды)</w:t>
      </w:r>
    </w:p>
    <w:p w:rsidR="00FB0023" w:rsidRDefault="00FB0023">
      <w:pPr>
        <w:pStyle w:val="ConsPlusNonformat"/>
        <w:jc w:val="both"/>
      </w:pPr>
    </w:p>
    <w:p w:rsidR="00FB0023" w:rsidRDefault="00FB0023">
      <w:pPr>
        <w:pStyle w:val="ConsPlusNonformat"/>
        <w:jc w:val="both"/>
      </w:pPr>
      <w:r>
        <w:t xml:space="preserve">    Организация, осуществляющая            Организация, осуществляющая</w:t>
      </w:r>
    </w:p>
    <w:p w:rsidR="00FB0023" w:rsidRDefault="00FB0023">
      <w:pPr>
        <w:pStyle w:val="ConsPlusNonformat"/>
        <w:jc w:val="both"/>
      </w:pPr>
      <w:r>
        <w:t xml:space="preserve">       горячее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организации, осуществляющей горячее        организации, осуществляющей</w:t>
      </w:r>
    </w:p>
    <w:p w:rsidR="00FB0023" w:rsidRDefault="00FB0023">
      <w:pPr>
        <w:pStyle w:val="ConsPlusNonformat"/>
        <w:jc w:val="both"/>
      </w:pPr>
      <w:r>
        <w:t xml:space="preserve">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организации,</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 20__ г.      "__" _____________________ 20__ г.</w:t>
      </w:r>
    </w:p>
    <w:p w:rsidR="00FB0023" w:rsidRDefault="00FB0023">
      <w:pPr>
        <w:pStyle w:val="ConsPlusNonformat"/>
        <w:jc w:val="both"/>
      </w:pPr>
      <w:r>
        <w:t xml:space="preserve"> (дата подписания организацией,         (дата подписания организацией,</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52" w:name="Par872"/>
      <w:bookmarkEnd w:id="52"/>
      <w:r>
        <w:rPr>
          <w:rFonts w:cs="Times New Roman"/>
          <w:szCs w:val="24"/>
        </w:rPr>
        <w:t>Приложение N 2</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53" w:name="Par876"/>
      <w:bookmarkEnd w:id="53"/>
      <w:r>
        <w:t xml:space="preserve">                                    АКТ</w:t>
      </w:r>
    </w:p>
    <w:p w:rsidR="00FB0023" w:rsidRDefault="00FB0023">
      <w:pPr>
        <w:pStyle w:val="ConsPlusNonformat"/>
        <w:jc w:val="both"/>
      </w:pPr>
      <w:r>
        <w:t xml:space="preserve">              разграничения эксплуатационной ответственности</w:t>
      </w:r>
    </w:p>
    <w:p w:rsidR="00FB0023" w:rsidRDefault="00FB0023">
      <w:pPr>
        <w:pStyle w:val="ConsPlusNonformat"/>
        <w:jc w:val="both"/>
      </w:pP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организацией, осуществляющей транспортировку горячей</w:t>
      </w:r>
    </w:p>
    <w:p w:rsidR="00FB0023" w:rsidRDefault="00FB0023">
      <w:pPr>
        <w:pStyle w:val="ConsPlusNonformat"/>
        <w:jc w:val="both"/>
      </w:pPr>
      <w:r>
        <w:t>воды, в лице 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lastRenderedPageBreak/>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именуемые в дальнейшем сторонами, составили настоящий акт</w:t>
      </w:r>
    </w:p>
    <w:p w:rsidR="00FB0023" w:rsidRDefault="00FB0023">
      <w:pPr>
        <w:pStyle w:val="ConsPlusNonformat"/>
        <w:jc w:val="both"/>
      </w:pPr>
      <w:r>
        <w:t>о том, что граница эксплуатационной ответственности сторон находится:</w:t>
      </w:r>
    </w:p>
    <w:p w:rsidR="00FB0023" w:rsidRDefault="00FB0023">
      <w:pPr>
        <w:pStyle w:val="ConsPlusNonformat"/>
        <w:jc w:val="both"/>
      </w:pPr>
      <w:r>
        <w:t xml:space="preserve">    для организации, осуществляющей горячее водоснабжение</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краткое описание, место нахождения объектов системы</w:t>
      </w:r>
    </w:p>
    <w:p w:rsidR="00FB0023" w:rsidRDefault="00FB0023">
      <w:pPr>
        <w:pStyle w:val="ConsPlusNonformat"/>
        <w:jc w:val="both"/>
      </w:pPr>
      <w:r>
        <w:t xml:space="preserve">    горячего водоснабжения и сетей горячего водоснабжения, находящихся</w:t>
      </w:r>
    </w:p>
    <w:p w:rsidR="00FB0023" w:rsidRDefault="00FB0023">
      <w:pPr>
        <w:pStyle w:val="ConsPlusNonformat"/>
        <w:jc w:val="both"/>
      </w:pPr>
      <w:r>
        <w:t xml:space="preserve">         в границах эксплуатационной ответственности организации,</w:t>
      </w:r>
    </w:p>
    <w:p w:rsidR="00FB0023" w:rsidRDefault="00FB0023">
      <w:pPr>
        <w:pStyle w:val="ConsPlusNonformat"/>
        <w:jc w:val="both"/>
      </w:pPr>
      <w:r>
        <w:t xml:space="preserve">                   осуществляющей горячее водоснабжение)</w:t>
      </w:r>
    </w:p>
    <w:p w:rsidR="00FB0023" w:rsidRDefault="00FB0023">
      <w:pPr>
        <w:pStyle w:val="ConsPlusNonformat"/>
        <w:jc w:val="both"/>
      </w:pPr>
    </w:p>
    <w:p w:rsidR="00FB0023" w:rsidRDefault="00FB0023">
      <w:pPr>
        <w:pStyle w:val="ConsPlusNonformat"/>
        <w:jc w:val="both"/>
      </w:pPr>
      <w:r>
        <w:t xml:space="preserve">    для организации, осуществляющей транспортировку горячей воды</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краткое описание, местонахождение объектов системы</w:t>
      </w:r>
    </w:p>
    <w:p w:rsidR="00FB0023" w:rsidRDefault="00FB0023">
      <w:pPr>
        <w:pStyle w:val="ConsPlusNonformat"/>
        <w:jc w:val="both"/>
      </w:pPr>
      <w:r>
        <w:t xml:space="preserve">    горячего водоснабжения и сетей горячего водоснабжения, находящихся</w:t>
      </w:r>
    </w:p>
    <w:p w:rsidR="00FB0023" w:rsidRDefault="00FB0023">
      <w:pPr>
        <w:pStyle w:val="ConsPlusNonformat"/>
        <w:jc w:val="both"/>
      </w:pPr>
      <w:r>
        <w:t xml:space="preserve">         в границах эксплуатационной ответственности организации,</w:t>
      </w:r>
    </w:p>
    <w:p w:rsidR="00FB0023" w:rsidRDefault="00FB0023">
      <w:pPr>
        <w:pStyle w:val="ConsPlusNonformat"/>
        <w:jc w:val="both"/>
      </w:pPr>
      <w:r>
        <w:t xml:space="preserve">               осуществляющей транспортировку горячей воды)</w:t>
      </w:r>
    </w:p>
    <w:p w:rsidR="00FB0023" w:rsidRDefault="00FB0023">
      <w:pPr>
        <w:pStyle w:val="ConsPlusNonformat"/>
        <w:jc w:val="both"/>
      </w:pPr>
    </w:p>
    <w:p w:rsidR="00FB0023" w:rsidRDefault="00FB0023">
      <w:pPr>
        <w:pStyle w:val="ConsPlusNonformat"/>
        <w:jc w:val="both"/>
      </w:pPr>
      <w:r>
        <w:t xml:space="preserve">    Точка приема находится</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(краткое описание, местонахождение точки приема на границе</w:t>
      </w:r>
    </w:p>
    <w:p w:rsidR="00FB0023" w:rsidRDefault="00FB0023">
      <w:pPr>
        <w:pStyle w:val="ConsPlusNonformat"/>
        <w:jc w:val="both"/>
      </w:pPr>
      <w:r>
        <w:t xml:space="preserve">                     эксплуатационной ответственности)</w:t>
      </w:r>
    </w:p>
    <w:p w:rsidR="00FB0023" w:rsidRDefault="00FB0023">
      <w:pPr>
        <w:pStyle w:val="ConsPlusNonformat"/>
        <w:jc w:val="both"/>
      </w:pPr>
    </w:p>
    <w:p w:rsidR="00FB0023" w:rsidRDefault="00FB0023">
      <w:pPr>
        <w:pStyle w:val="ConsPlusNonformat"/>
        <w:jc w:val="both"/>
      </w:pPr>
      <w:r>
        <w:t xml:space="preserve">    Точка передачи находится</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(краткое описание, местонахождение точки передачи на границе</w:t>
      </w:r>
    </w:p>
    <w:p w:rsidR="00FB0023" w:rsidRDefault="00FB0023">
      <w:pPr>
        <w:pStyle w:val="ConsPlusNonformat"/>
        <w:jc w:val="both"/>
      </w:pPr>
      <w:r>
        <w:t xml:space="preserve">                     эксплуатационной ответственности)</w:t>
      </w:r>
    </w:p>
    <w:p w:rsidR="00FB0023" w:rsidRDefault="00FB0023">
      <w:pPr>
        <w:pStyle w:val="ConsPlusNonformat"/>
        <w:jc w:val="both"/>
      </w:pPr>
    </w:p>
    <w:p w:rsidR="00FB0023" w:rsidRDefault="00FB0023">
      <w:pPr>
        <w:pStyle w:val="ConsPlusNonformat"/>
        <w:jc w:val="both"/>
      </w:pPr>
      <w:r>
        <w:t>Организация, осуществляющая           Организация, осуществляющая</w:t>
      </w:r>
    </w:p>
    <w:p w:rsidR="00FB0023" w:rsidRDefault="00FB0023">
      <w:pPr>
        <w:pStyle w:val="ConsPlusNonformat"/>
        <w:jc w:val="both"/>
      </w:pPr>
      <w:r>
        <w:t>горячее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    _____________________________________</w:t>
      </w:r>
    </w:p>
    <w:p w:rsidR="00FB0023" w:rsidRDefault="00FB0023">
      <w:pPr>
        <w:pStyle w:val="ConsPlusNonformat"/>
        <w:jc w:val="both"/>
      </w:pPr>
      <w:r>
        <w:t>__________________________________    _____________________________________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 xml:space="preserve">    организации, осуществляющей            организации, осуществляющей</w:t>
      </w:r>
    </w:p>
    <w:p w:rsidR="00FB0023" w:rsidRDefault="00FB0023">
      <w:pPr>
        <w:pStyle w:val="ConsPlusNonformat"/>
        <w:jc w:val="both"/>
      </w:pPr>
      <w:r>
        <w:t xml:space="preserve">      горячее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    _____________________________________</w:t>
      </w:r>
    </w:p>
    <w:p w:rsidR="00FB0023" w:rsidRDefault="00FB0023">
      <w:pPr>
        <w:pStyle w:val="ConsPlusNonformat"/>
        <w:jc w:val="both"/>
      </w:pPr>
      <w:r>
        <w:t>__________________________________    _____________________________________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организации,</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 20__ г.    "__" _____________________ 20__ г.</w:t>
      </w:r>
    </w:p>
    <w:p w:rsidR="00FB0023" w:rsidRDefault="00FB0023">
      <w:pPr>
        <w:pStyle w:val="ConsPlusNonformat"/>
        <w:jc w:val="both"/>
      </w:pPr>
      <w:r>
        <w:t xml:space="preserve"> (дата подписания организацией,        (дата подписания организацией,</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54" w:name="Par948"/>
      <w:bookmarkEnd w:id="54"/>
      <w:r>
        <w:rPr>
          <w:rFonts w:cs="Times New Roman"/>
          <w:szCs w:val="24"/>
        </w:rPr>
        <w:t>Приложение N 3</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right"/>
        <w:rPr>
          <w:rFonts w:cs="Times New Roman"/>
          <w:szCs w:val="24"/>
        </w:rPr>
        <w:sectPr w:rsidR="00FB0023">
          <w:pgSz w:w="11905" w:h="16838"/>
          <w:pgMar w:top="1134" w:right="850" w:bottom="1134" w:left="1701" w:header="720" w:footer="720" w:gutter="0"/>
          <w:cols w:space="720"/>
          <w:noEndnote/>
        </w:sect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55" w:name="Par952"/>
      <w:bookmarkEnd w:id="55"/>
      <w:r>
        <w:t xml:space="preserve">                                 СВЕДЕНИЯ</w:t>
      </w:r>
    </w:p>
    <w:p w:rsidR="00FB0023" w:rsidRDefault="00FB0023">
      <w:pPr>
        <w:pStyle w:val="ConsPlusNonformat"/>
        <w:jc w:val="both"/>
      </w:pPr>
      <w:r>
        <w:t xml:space="preserve">             о суммарной максимальной величине мощности сетей</w:t>
      </w:r>
    </w:p>
    <w:p w:rsidR="00FB0023" w:rsidRDefault="00FB0023">
      <w:pPr>
        <w:pStyle w:val="ConsPlusNonformat"/>
        <w:jc w:val="both"/>
      </w:pPr>
      <w:r>
        <w:t xml:space="preserve">          горячего водоснабжения и сооружений на них, в том числе</w:t>
      </w:r>
    </w:p>
    <w:p w:rsidR="00FB0023" w:rsidRDefault="00FB0023">
      <w:pPr>
        <w:pStyle w:val="ConsPlusNonformat"/>
        <w:jc w:val="both"/>
      </w:pPr>
      <w:r>
        <w:t xml:space="preserve">            с распределением величины мощности по каждой точке</w:t>
      </w:r>
    </w:p>
    <w:p w:rsidR="00FB0023" w:rsidRDefault="00FB0023">
      <w:pPr>
        <w:pStyle w:val="ConsPlusNonformat"/>
        <w:jc w:val="both"/>
      </w:pPr>
      <w:r>
        <w:t xml:space="preserve">            подключения (технологического присоединения) к сети</w:t>
      </w:r>
    </w:p>
    <w:p w:rsidR="00FB0023" w:rsidRDefault="00FB0023">
      <w:pPr>
        <w:pStyle w:val="ConsPlusNonformat"/>
        <w:jc w:val="both"/>
      </w:pPr>
      <w:r>
        <w:t xml:space="preserve">               горячего водоснабжения абонентов организации,</w:t>
      </w:r>
    </w:p>
    <w:p w:rsidR="00FB0023" w:rsidRDefault="00FB0023">
      <w:pPr>
        <w:pStyle w:val="ConsPlusNonformat"/>
        <w:jc w:val="both"/>
      </w:pPr>
      <w:r>
        <w:t xml:space="preserve">         осуществляющей горячее водоснабжение, а также о величине</w:t>
      </w:r>
    </w:p>
    <w:p w:rsidR="00FB0023" w:rsidRDefault="00FB0023">
      <w:pPr>
        <w:pStyle w:val="ConsPlusNonformat"/>
        <w:jc w:val="both"/>
      </w:pPr>
      <w:r>
        <w:t xml:space="preserve">          подключенной нагрузки, в пределах которой организация,</w:t>
      </w:r>
    </w:p>
    <w:p w:rsidR="00FB0023" w:rsidRDefault="00FB0023">
      <w:pPr>
        <w:pStyle w:val="ConsPlusNonformat"/>
        <w:jc w:val="both"/>
      </w:pPr>
      <w:r>
        <w:t xml:space="preserve">          осуществляющая транспортировку горячей воды, принимает</w:t>
      </w:r>
    </w:p>
    <w:p w:rsidR="00FB0023" w:rsidRDefault="00FB0023">
      <w:pPr>
        <w:pStyle w:val="ConsPlusNonformat"/>
        <w:jc w:val="both"/>
      </w:pPr>
      <w:r>
        <w:t xml:space="preserve">             на себя обязательства обеспечить транспортировку</w:t>
      </w:r>
    </w:p>
    <w:p w:rsidR="00FB0023" w:rsidRDefault="00FB0023">
      <w:pPr>
        <w:pStyle w:val="ConsPlusNonformat"/>
        <w:jc w:val="both"/>
      </w:pPr>
      <w:r>
        <w:t xml:space="preserve">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90"/>
        <w:gridCol w:w="3670"/>
        <w:gridCol w:w="2160"/>
        <w:gridCol w:w="2880"/>
      </w:tblGrid>
      <w:tr w:rsidR="00FB0023">
        <w:tc>
          <w:tcPr>
            <w:tcW w:w="89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подключения (технического присоединения) абонентов организации, осуществляющей горячее водоснабжение</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Максимальная мощность сетей горячего водоснабжения и сооружений на них</w:t>
            </w:r>
          </w:p>
        </w:tc>
        <w:tc>
          <w:tcPr>
            <w:tcW w:w="288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Подключенная нагрузка при транспортировке горячей воды</w:t>
            </w:r>
          </w:p>
        </w:tc>
      </w:tr>
      <w:tr w:rsidR="00FB0023">
        <w:tc>
          <w:tcPr>
            <w:tcW w:w="89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6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288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r>
      <w:tr w:rsidR="00FB0023">
        <w:tc>
          <w:tcPr>
            <w:tcW w:w="890" w:type="dxa"/>
            <w:tcBorders>
              <w:top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Итого</w:t>
            </w:r>
          </w:p>
        </w:tc>
        <w:tc>
          <w:tcPr>
            <w:tcW w:w="367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21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288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56" w:name="Par1003"/>
      <w:bookmarkEnd w:id="56"/>
      <w:r>
        <w:rPr>
          <w:rFonts w:cs="Times New Roman"/>
          <w:szCs w:val="24"/>
        </w:rPr>
        <w:t>Приложение N 4</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57" w:name="Par1007"/>
      <w:bookmarkEnd w:id="57"/>
      <w:r>
        <w:t xml:space="preserve">                                 СВЕДЕНИЯ</w:t>
      </w:r>
    </w:p>
    <w:p w:rsidR="00FB0023" w:rsidRDefault="00FB0023">
      <w:pPr>
        <w:pStyle w:val="ConsPlusNonformat"/>
        <w:jc w:val="both"/>
      </w:pPr>
      <w:r>
        <w:t xml:space="preserve">              о допустимых изменениях качества горячей воды,</w:t>
      </w:r>
    </w:p>
    <w:p w:rsidR="00FB0023" w:rsidRDefault="00FB0023">
      <w:pPr>
        <w:pStyle w:val="ConsPlusNonformat"/>
        <w:jc w:val="both"/>
      </w:pPr>
      <w:r>
        <w:t xml:space="preserve">              в том числе ее температуры, при транспортировке</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890"/>
        <w:gridCol w:w="4890"/>
      </w:tblGrid>
      <w:tr w:rsidR="00FB0023">
        <w:tc>
          <w:tcPr>
            <w:tcW w:w="489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Показатели качества воды</w:t>
            </w:r>
          </w:p>
        </w:tc>
        <w:tc>
          <w:tcPr>
            <w:tcW w:w="489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Допустимые отклонения показателей качества воды при транспортировке</w:t>
            </w:r>
          </w:p>
        </w:tc>
      </w:tr>
      <w:tr w:rsidR="00FB0023">
        <w:tc>
          <w:tcPr>
            <w:tcW w:w="489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489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58" w:name="Par1043"/>
      <w:bookmarkEnd w:id="58"/>
      <w:r>
        <w:rPr>
          <w:rFonts w:cs="Times New Roman"/>
          <w:szCs w:val="24"/>
        </w:rPr>
        <w:t>Приложение N 5</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59" w:name="Par1047"/>
      <w:bookmarkEnd w:id="59"/>
      <w:r>
        <w:t xml:space="preserve">                                   РЕЖИМ</w:t>
      </w:r>
    </w:p>
    <w:p w:rsidR="00FB0023" w:rsidRDefault="00FB0023">
      <w:pPr>
        <w:pStyle w:val="ConsPlusNonformat"/>
        <w:jc w:val="both"/>
      </w:pPr>
      <w:r>
        <w:t xml:space="preserve">      подачи (потребления) горячей воды в точке приема и точке подачи</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2760"/>
        <w:gridCol w:w="3060"/>
        <w:gridCol w:w="3420"/>
      </w:tblGrid>
      <w:tr w:rsidR="00FB0023">
        <w:trPr>
          <w:trHeight w:val="2532"/>
        </w:trPr>
        <w:tc>
          <w:tcPr>
            <w:tcW w:w="544" w:type="dxa"/>
            <w:tcBorders>
              <w:top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760" w:type="dxa"/>
            <w:tcBorders>
              <w:top w:val="single" w:sz="4" w:space="0" w:color="auto"/>
              <w:left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Наименование точки</w:t>
            </w:r>
          </w:p>
        </w:tc>
        <w:tc>
          <w:tcPr>
            <w:tcW w:w="3060" w:type="dxa"/>
            <w:tcBorders>
              <w:top w:val="single" w:sz="4" w:space="0" w:color="auto"/>
              <w:left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горячей воды в год, в том числе с разбивкой по месяцам</w:t>
            </w:r>
          </w:p>
        </w:tc>
        <w:tc>
          <w:tcPr>
            <w:tcW w:w="3420" w:type="dxa"/>
            <w:tcBorders>
              <w:top w:val="single" w:sz="4" w:space="0" w:color="auto"/>
              <w:lef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горячей воды в системе горячего водоснабжения</w:t>
            </w:r>
          </w:p>
        </w:tc>
      </w:tr>
      <w:tr w:rsidR="00FB0023">
        <w:tc>
          <w:tcPr>
            <w:tcW w:w="544"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2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30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42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Организация, осуществляющая           Организация, осуществляющая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организации, осуществляющей            организации, осуществляющей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    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_____________________ 20__ г.    "__" _____________________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60" w:name="Par1086"/>
      <w:bookmarkEnd w:id="60"/>
      <w:r>
        <w:rPr>
          <w:rFonts w:cs="Times New Roman"/>
          <w:szCs w:val="24"/>
        </w:rPr>
        <w:t>Приложение N 6</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61" w:name="Par1090"/>
      <w:bookmarkEnd w:id="61"/>
      <w:r>
        <w:t xml:space="preserve">                  Сведения о составе и сроках проведения</w:t>
      </w:r>
    </w:p>
    <w:p w:rsidR="00FB0023" w:rsidRDefault="00FB0023">
      <w:pPr>
        <w:pStyle w:val="ConsPlusNonformat"/>
        <w:jc w:val="both"/>
      </w:pPr>
      <w:r>
        <w:t xml:space="preserve">       регламентных технических работ, обязательных для организации,</w:t>
      </w:r>
    </w:p>
    <w:p w:rsidR="00FB0023" w:rsidRDefault="00FB0023">
      <w:pPr>
        <w:pStyle w:val="ConsPlusNonformat"/>
        <w:jc w:val="both"/>
      </w:pPr>
      <w:r>
        <w:t xml:space="preserve">                осуществляющей транспортировку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801"/>
        <w:gridCol w:w="4399"/>
        <w:gridCol w:w="4400"/>
      </w:tblGrid>
      <w:tr w:rsidR="00FB0023">
        <w:tc>
          <w:tcPr>
            <w:tcW w:w="801"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39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Наименование регламентных технических работ</w:t>
            </w:r>
          </w:p>
        </w:tc>
        <w:tc>
          <w:tcPr>
            <w:tcW w:w="440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Сроки проведения регламентных технических работ</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Организация, осуществляющая            Организация, осуществляющая</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горячее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организации, осуществляющей горячее        организации, осуществляющей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транспортировку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 20__ г.      "__" _____________________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(дата подписания организацией,         (дата подписания организацией,</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             осуществляющей транспортировку</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62" w:name="Par1124"/>
      <w:bookmarkEnd w:id="62"/>
      <w:r>
        <w:rPr>
          <w:rFonts w:cs="Times New Roman"/>
          <w:szCs w:val="24"/>
        </w:rPr>
        <w:t>Приложение N 7</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 транспортировке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63" w:name="Par1128"/>
      <w:bookmarkEnd w:id="63"/>
      <w:r>
        <w:t xml:space="preserve">                                 СВЕДЕНИЯ</w:t>
      </w:r>
    </w:p>
    <w:p w:rsidR="00FB0023" w:rsidRDefault="00FB0023">
      <w:pPr>
        <w:pStyle w:val="ConsPlusNonformat"/>
        <w:jc w:val="both"/>
      </w:pPr>
      <w:r>
        <w:t xml:space="preserve">     о приборах учета (узлах учета) горячей воды и местах отбора проб</w:t>
      </w:r>
    </w:p>
    <w:p w:rsidR="00FB0023" w:rsidRDefault="00FB0023">
      <w:pPr>
        <w:pStyle w:val="ConsPlusNonformat"/>
        <w:jc w:val="both"/>
      </w:pPr>
      <w:r>
        <w:t xml:space="preserve">                               горячей воды</w:t>
      </w:r>
    </w:p>
    <w:p w:rsidR="00FB0023" w:rsidRDefault="00FB0023">
      <w:pPr>
        <w:pStyle w:val="ConsPlusNonformat"/>
        <w:jc w:val="both"/>
      </w:pPr>
    </w:p>
    <w:p w:rsidR="00FB0023" w:rsidRDefault="00FB0023">
      <w:pPr>
        <w:pStyle w:val="ConsPlusNonformat"/>
        <w:jc w:val="both"/>
      </w:pPr>
      <w:bookmarkStart w:id="64" w:name="Par1132"/>
      <w:bookmarkEnd w:id="64"/>
      <w:r>
        <w:t xml:space="preserve">                I. Приборы учета (узлы учета)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2220"/>
        <w:gridCol w:w="2284"/>
        <w:gridCol w:w="1474"/>
        <w:gridCol w:w="1969"/>
        <w:gridCol w:w="2089"/>
        <w:gridCol w:w="1815"/>
        <w:gridCol w:w="1894"/>
      </w:tblGrid>
      <w:tr w:rsidR="00FB0023">
        <w:tc>
          <w:tcPr>
            <w:tcW w:w="544"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 xml:space="preserve">Показания приборов учета на </w:t>
            </w:r>
            <w:r>
              <w:rPr>
                <w:rFonts w:cs="Times New Roman"/>
                <w:szCs w:val="24"/>
              </w:rPr>
              <w:lastRenderedPageBreak/>
              <w:t>начало подачи горячей воды</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Дата опломбирования</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 xml:space="preserve">Дата очередной </w:t>
            </w:r>
            <w:r>
              <w:rPr>
                <w:rFonts w:cs="Times New Roman"/>
                <w:szCs w:val="24"/>
              </w:rPr>
              <w:lastRenderedPageBreak/>
              <w:t>поверки</w:t>
            </w:r>
          </w:p>
        </w:tc>
        <w:tc>
          <w:tcPr>
            <w:tcW w:w="1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Место расположения </w:t>
            </w:r>
            <w:r>
              <w:rPr>
                <w:rFonts w:cs="Times New Roman"/>
                <w:szCs w:val="24"/>
              </w:rPr>
              <w:lastRenderedPageBreak/>
              <w:t>прибора учета (узла учета)</w:t>
            </w:r>
          </w:p>
        </w:tc>
        <w:tc>
          <w:tcPr>
            <w:tcW w:w="2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Диаметр водопроводной </w:t>
            </w:r>
            <w:r>
              <w:rPr>
                <w:rFonts w:cs="Times New Roman"/>
                <w:szCs w:val="24"/>
              </w:rPr>
              <w:lastRenderedPageBreak/>
              <w:t>сети (миллиметров)</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Марка и заводской </w:t>
            </w:r>
            <w:r>
              <w:rPr>
                <w:rFonts w:cs="Times New Roman"/>
                <w:szCs w:val="24"/>
              </w:rPr>
              <w:lastRenderedPageBreak/>
              <w:t>номер прибора учета</w:t>
            </w:r>
          </w:p>
        </w:tc>
        <w:tc>
          <w:tcPr>
            <w:tcW w:w="1894"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 xml:space="preserve">Количество листов </w:t>
            </w:r>
            <w:r>
              <w:rPr>
                <w:rFonts w:cs="Times New Roman"/>
                <w:szCs w:val="24"/>
              </w:rPr>
              <w:lastRenderedPageBreak/>
              <w:t>прилагаемого технического паспорта</w:t>
            </w:r>
          </w:p>
        </w:tc>
      </w:tr>
      <w:tr w:rsidR="00FB0023">
        <w:tc>
          <w:tcPr>
            <w:tcW w:w="544"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lastRenderedPageBreak/>
              <w:t>1</w:t>
            </w:r>
          </w:p>
        </w:tc>
        <w:tc>
          <w:tcPr>
            <w:tcW w:w="2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2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1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1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5</w:t>
            </w:r>
          </w:p>
        </w:tc>
        <w:tc>
          <w:tcPr>
            <w:tcW w:w="208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6</w:t>
            </w:r>
          </w:p>
        </w:tc>
        <w:tc>
          <w:tcPr>
            <w:tcW w:w="18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7</w:t>
            </w:r>
          </w:p>
        </w:tc>
        <w:tc>
          <w:tcPr>
            <w:tcW w:w="1894"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8</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bookmarkStart w:id="65" w:name="Par1151"/>
      <w:bookmarkEnd w:id="65"/>
      <w:r>
        <w:t xml:space="preserve">                    II. Места отбора проб горячей воды</w:t>
      </w:r>
    </w:p>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00"/>
        <w:gridCol w:w="4500"/>
        <w:gridCol w:w="4500"/>
      </w:tblGrid>
      <w:tr w:rsidR="00FB0023">
        <w:tc>
          <w:tcPr>
            <w:tcW w:w="60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4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Место отбора проб</w:t>
            </w:r>
          </w:p>
        </w:tc>
        <w:tc>
          <w:tcPr>
            <w:tcW w:w="450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Характеристика места отбора проб</w:t>
            </w:r>
          </w:p>
        </w:tc>
      </w:tr>
      <w:tr w:rsidR="00FB0023">
        <w:tc>
          <w:tcPr>
            <w:tcW w:w="600"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5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50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Примечание.  Схема  расположения  средств  измерения и мест отбора проб</w:t>
      </w:r>
    </w:p>
    <w:p w:rsidR="00FB0023" w:rsidRDefault="00FB0023">
      <w:pPr>
        <w:pStyle w:val="ConsPlusNonformat"/>
        <w:jc w:val="both"/>
      </w:pPr>
      <w:r>
        <w:t>горячей воды прилагается.</w:t>
      </w:r>
    </w:p>
    <w:p w:rsidR="00FB0023" w:rsidRDefault="00FB0023">
      <w:pPr>
        <w:pStyle w:val="ConsPlusNonformat"/>
        <w:jc w:val="both"/>
      </w:pPr>
    </w:p>
    <w:p w:rsidR="00FB0023" w:rsidRDefault="00FB0023">
      <w:pPr>
        <w:pStyle w:val="ConsPlusNonformat"/>
        <w:jc w:val="both"/>
      </w:pPr>
      <w:r>
        <w:t xml:space="preserve">    Организация, осуществляющая           Организация, осуществляющая</w:t>
      </w:r>
    </w:p>
    <w:p w:rsidR="00FB0023" w:rsidRDefault="00FB0023">
      <w:pPr>
        <w:pStyle w:val="ConsPlusNonformat"/>
        <w:jc w:val="both"/>
      </w:pPr>
      <w:r>
        <w:t xml:space="preserve">       горячее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организации, осуществляющей горячее       организации, осуществляющей</w:t>
      </w:r>
    </w:p>
    <w:p w:rsidR="00FB0023" w:rsidRDefault="00FB0023">
      <w:pPr>
        <w:pStyle w:val="ConsPlusNonformat"/>
        <w:jc w:val="both"/>
      </w:pPr>
      <w:r>
        <w:t xml:space="preserve">           водоснабжение)                транспортировку горячей воды)</w:t>
      </w:r>
    </w:p>
    <w:p w:rsidR="00FB0023" w:rsidRDefault="00FB0023">
      <w:pPr>
        <w:pStyle w:val="ConsPlusNonformat"/>
        <w:jc w:val="both"/>
      </w:pPr>
    </w:p>
    <w:p w:rsidR="00FB0023" w:rsidRDefault="00FB0023">
      <w:pPr>
        <w:pStyle w:val="ConsPlusNonformat"/>
        <w:jc w:val="both"/>
      </w:pPr>
      <w:r>
        <w:t>__________________________________     ____________________________________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организации,</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 20__ г.     "__" ______________________ 20__ г.</w:t>
      </w:r>
    </w:p>
    <w:p w:rsidR="00FB0023" w:rsidRDefault="00FB0023">
      <w:pPr>
        <w:pStyle w:val="ConsPlusNonformat"/>
        <w:jc w:val="both"/>
      </w:pPr>
      <w:r>
        <w:t>(дата подписания организацией,        (дата подписания организацией,</w:t>
      </w:r>
    </w:p>
    <w:p w:rsidR="00FB0023" w:rsidRDefault="00FB0023">
      <w:pPr>
        <w:pStyle w:val="ConsPlusNonformat"/>
        <w:jc w:val="both"/>
      </w:pPr>
      <w:r>
        <w:t xml:space="preserve">    осуществляющей горячее            осуществляющей транспортировку</w:t>
      </w:r>
    </w:p>
    <w:p w:rsidR="00FB0023" w:rsidRDefault="00FB0023">
      <w:pPr>
        <w:pStyle w:val="ConsPlusNonformat"/>
        <w:jc w:val="both"/>
      </w:pPr>
      <w:r>
        <w:t xml:space="preserve">         водоснабжение)                       горячей воды)</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0"/>
        <w:rPr>
          <w:rFonts w:cs="Times New Roman"/>
          <w:szCs w:val="24"/>
        </w:rPr>
      </w:pPr>
      <w:bookmarkStart w:id="66" w:name="Par1189"/>
      <w:bookmarkEnd w:id="66"/>
      <w:r>
        <w:rPr>
          <w:rFonts w:cs="Times New Roman"/>
          <w:szCs w:val="24"/>
        </w:rPr>
        <w:t>Утвержден</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от 29 июля 2013 г. N 643</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rPr>
          <w:rFonts w:cs="Times New Roman"/>
          <w:b/>
          <w:bCs/>
          <w:szCs w:val="24"/>
        </w:rPr>
      </w:pPr>
      <w:bookmarkStart w:id="67" w:name="Par1194"/>
      <w:bookmarkEnd w:id="67"/>
      <w:r>
        <w:rPr>
          <w:rFonts w:cs="Times New Roman"/>
          <w:b/>
          <w:bCs/>
          <w:szCs w:val="24"/>
        </w:rPr>
        <w:t>ТИПОВОЙ ДОГОВОР</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о подключении (технологическом присоединении)</w:t>
      </w:r>
    </w:p>
    <w:p w:rsidR="00FB0023" w:rsidRDefault="00FB0023">
      <w:pPr>
        <w:widowControl w:val="0"/>
        <w:autoSpaceDE w:val="0"/>
        <w:autoSpaceDN w:val="0"/>
        <w:adjustRightInd w:val="0"/>
        <w:spacing w:after="0" w:line="240" w:lineRule="auto"/>
        <w:jc w:val="center"/>
        <w:rPr>
          <w:rFonts w:cs="Times New Roman"/>
          <w:b/>
          <w:bCs/>
          <w:szCs w:val="24"/>
        </w:rPr>
      </w:pPr>
      <w:r>
        <w:rPr>
          <w:rFonts w:cs="Times New Roman"/>
          <w:b/>
          <w:bCs/>
          <w:szCs w:val="24"/>
        </w:rPr>
        <w:t>к централизованным системам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Nonformat"/>
        <w:jc w:val="both"/>
      </w:pPr>
      <w:r>
        <w:t>_______________________________               "__" ________________ 20__ г.</w:t>
      </w:r>
    </w:p>
    <w:p w:rsidR="00FB0023" w:rsidRDefault="00FB0023">
      <w:pPr>
        <w:pStyle w:val="ConsPlusNonformat"/>
        <w:jc w:val="both"/>
      </w:pPr>
      <w:r>
        <w:t xml:space="preserve">  (место заключения договора)</w:t>
      </w:r>
    </w:p>
    <w:p w:rsidR="00FB0023" w:rsidRDefault="00FB0023">
      <w:pPr>
        <w:pStyle w:val="ConsPlusNonformat"/>
        <w:jc w:val="both"/>
      </w:pPr>
    </w:p>
    <w:p w:rsidR="00FB0023" w:rsidRDefault="00FB0023">
      <w:pPr>
        <w:pStyle w:val="ConsPlusNonformat"/>
        <w:jc w:val="both"/>
      </w:pPr>
      <w:r>
        <w:t>______________________________________________________________, именуемое в</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дальнейшем    организацией,    осуществляющей    горячее     водоснабжение,</w:t>
      </w:r>
    </w:p>
    <w:p w:rsidR="00FB0023" w:rsidRDefault="00FB0023">
      <w:pPr>
        <w:pStyle w:val="ConsPlusNonformat"/>
        <w:jc w:val="both"/>
      </w:pPr>
      <w:r>
        <w:t>в лице ____________________________________________________________________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одной стороны, и 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именуемое в дальнейшем заказчиком, в лице 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должности, фамилия, имя, отчество)</w:t>
      </w:r>
    </w:p>
    <w:p w:rsidR="00FB0023" w:rsidRDefault="00FB0023">
      <w:pPr>
        <w:pStyle w:val="ConsPlusNonformat"/>
        <w:jc w:val="both"/>
      </w:pPr>
      <w:r>
        <w:t>действующего на основании ________________________________________________,</w:t>
      </w:r>
    </w:p>
    <w:p w:rsidR="00FB0023" w:rsidRDefault="00FB0023">
      <w:pPr>
        <w:pStyle w:val="ConsPlusNonformat"/>
        <w:jc w:val="both"/>
      </w:pPr>
      <w:r>
        <w:t xml:space="preserve">                                  (положение, устав, доверенность -</w:t>
      </w:r>
    </w:p>
    <w:p w:rsidR="00FB0023" w:rsidRDefault="00FB0023">
      <w:pPr>
        <w:pStyle w:val="ConsPlusNonformat"/>
        <w:jc w:val="both"/>
      </w:pPr>
      <w:r>
        <w:t xml:space="preserve">                                            указать нужное)</w:t>
      </w:r>
    </w:p>
    <w:p w:rsidR="00FB0023" w:rsidRDefault="00FB0023">
      <w:pPr>
        <w:pStyle w:val="ConsPlusNonformat"/>
        <w:jc w:val="both"/>
      </w:pPr>
      <w:r>
        <w:t>с  другой  стороны,  именуемые  в дальнейшем сторонами, заключили настоящий</w:t>
      </w:r>
    </w:p>
    <w:p w:rsidR="00FB0023" w:rsidRDefault="00FB0023">
      <w:pPr>
        <w:pStyle w:val="ConsPlusNonformat"/>
        <w:jc w:val="both"/>
      </w:pPr>
      <w:r>
        <w:t>договор о нижеследующем:</w:t>
      </w:r>
    </w:p>
    <w:p w:rsidR="00FB0023" w:rsidRDefault="00FB0023">
      <w:pPr>
        <w:pStyle w:val="ConsPlusNonformat"/>
        <w:jc w:val="both"/>
        <w:sectPr w:rsidR="00FB0023">
          <w:pgSz w:w="16838" w:h="11905" w:orient="landscape"/>
          <w:pgMar w:top="1701" w:right="1134" w:bottom="850" w:left="1134" w:header="720" w:footer="720" w:gutter="0"/>
          <w:cols w:space="720"/>
          <w:noEndnote/>
        </w:sectPr>
      </w:pPr>
    </w:p>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68" w:name="Par1221"/>
      <w:bookmarkEnd w:id="68"/>
      <w:r>
        <w:rPr>
          <w:rFonts w:cs="Times New Roman"/>
          <w:szCs w:val="24"/>
        </w:rPr>
        <w:t>I. Предмет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Организация, осуществляющая горячее водоснабжение, обязуется самостоятельно либо с привлечением третьих лиц выполнить мероприятия по подключению (технологическому присоединению) объекта заказчика, на котором предусматривается потребление горячей воды, или объекта системы горячего водоснабжения (далее - объекты) в соответствии с условиями на подключение (технологическое присоединение) объекта к централизованной системе горячего водоснабжения, приведенными </w:t>
      </w:r>
      <w:hyperlink w:anchor="Par1325" w:history="1">
        <w:r>
          <w:rPr>
            <w:rFonts w:cs="Times New Roman"/>
            <w:color w:val="0000FF"/>
            <w:szCs w:val="24"/>
          </w:rPr>
          <w:t>приложением N 1</w:t>
        </w:r>
      </w:hyperlink>
      <w:r>
        <w:rPr>
          <w:rFonts w:cs="Times New Roman"/>
          <w:szCs w:val="24"/>
        </w:rPr>
        <w:t>, а заказчик обязуется выполнить действия по подготовке объекта к подключению (технологическому присоединению) и оплатить услуги по подключению (технологическому присоединению)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Перечень мероприятий (в том числе технических) по подключению (технологическому присоединению) объекта к системе горячего водоснабжения и обязательства сторон по их выполнению, в том числе мероприятия, выполняемые заказчиком в пределах границ принадлежащего ему земельного участка, и мероприятия, выполняемые организацией, осуществляющей горячее водоснабжение, до границ земельного участка, принадлежащего заказчику (мероприятия по строительству (реконструкции, модернизации) водопроводных сетей и объектов системы горячего водоснабжения, не связанные с увеличением мощности существующих объектов и сетей, и (или) мероприятия по модернизации водопроводных сетей и объектов системы горячего водоснабжения, направленные на увеличение мощности существующих сетей и объектов), приводится в условиях на подключение (технологическое присоединение) объекта к централизованной системе горячего водоснабжения, приведенных в </w:t>
      </w:r>
      <w:hyperlink w:anchor="Par1325" w:history="1">
        <w:r>
          <w:rPr>
            <w:rFonts w:cs="Times New Roman"/>
            <w:color w:val="0000FF"/>
            <w:szCs w:val="24"/>
          </w:rPr>
          <w:t>приложении N 1</w:t>
        </w:r>
      </w:hyperlink>
      <w:r>
        <w:rPr>
          <w:rFonts w:cs="Times New Roman"/>
          <w:szCs w:val="24"/>
        </w:rPr>
        <w:t xml:space="preserve"> к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3. Подключение (технологическое присоединение) объекта к централизованной системе горячего водоснабжения осуществляется в точке (точках) подключения (технологического присоединения) объекта, располагающейся на границе земельного участка, принадлежащего заказчику.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Организация, осуществляющая горячее водоснабжение, обязуется обеспечить в точке (точках) подключения (технологического присоединения) объекта, указанной в условиях на подключение (технологическое присоединение) объекта к централизованной системе горячего водоснабжения, приведенных в </w:t>
      </w:r>
      <w:hyperlink w:anchor="Par1325" w:history="1">
        <w:r>
          <w:rPr>
            <w:rFonts w:cs="Times New Roman"/>
            <w:color w:val="0000FF"/>
            <w:szCs w:val="24"/>
          </w:rPr>
          <w:t>приложении N 1</w:t>
        </w:r>
      </w:hyperlink>
      <w:r>
        <w:rPr>
          <w:rFonts w:cs="Times New Roman"/>
          <w:szCs w:val="24"/>
        </w:rPr>
        <w:t xml:space="preserve"> к настоящему договору, величину подключаемой нагрузки в размере ____ м3/час отпуска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bookmarkStart w:id="69" w:name="Par1227"/>
      <w:bookmarkEnd w:id="69"/>
      <w:r>
        <w:rPr>
          <w:rFonts w:cs="Times New Roman"/>
          <w:szCs w:val="24"/>
        </w:rPr>
        <w:t>5. Срок подключения (технологического присоединения) объекта - до "__" ________ 20__ г. при условии своевременного и надлежащего исполнения заказчиком своих обязательств по настоящему договору в части подготовки объекта заказчика к подключению (технологическому присоединению) и оплаты услуг по подключению (технологическому присоединению) объекта.</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0" w:name="Par1229"/>
      <w:bookmarkEnd w:id="70"/>
      <w:r>
        <w:rPr>
          <w:rFonts w:cs="Times New Roman"/>
          <w:szCs w:val="24"/>
        </w:rPr>
        <w:t>II. Права и обязанности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6. Организация, осуществляющая горячее водоснабжение, обязана: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осуществить мероприятия по строительству (реконструкции, модернизации) водопроводных сетей и (или) объектов системы горячего водоснабжения на них до точки (точек) подключения (технологического присоединения) объекта, а также по подготовке водопроводных сетей к подключению (технологическому присоединению) объекта и подаче горячей воды не позднее срока, установленного </w:t>
      </w:r>
      <w:hyperlink w:anchor="Par1227" w:history="1">
        <w:r>
          <w:rPr>
            <w:rFonts w:cs="Times New Roman"/>
            <w:color w:val="0000FF"/>
            <w:szCs w:val="24"/>
          </w:rPr>
          <w:t>пунктом 5</w:t>
        </w:r>
      </w:hyperlink>
      <w:r>
        <w:rPr>
          <w:rFonts w:cs="Times New Roman"/>
          <w:szCs w:val="24"/>
        </w:rPr>
        <w:t xml:space="preserve">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оставить и подписать акт о готовности к эксплуатации и установить пломбы на приборах учета (узлах учета), кранах и задвижках на их обводах в течение ___ рабочих дней со дня получения от заказчика уведомления о готовности сетей заказчика и оборудования объекта к подключению и подаче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осуществить мероприятия по подключению (технологическому присоединению) объекта к централизованной системе горячего водоснабжения сетей горячего водоснабжения заказчика и оборудования объекта не позднее "__" ________ 20__ г., но не ранее подписания акта о готовности объекта капитального строительства к эксплуатации.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7. Организация, осуществляющая горячее водоснабжение, имеет право:</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участвовать в приемке скрытых работ по укладке сетей горячего водоснабжения на земельном участке заказчика от объекта до точки (точек) подключения (технологического присоединения)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перенести дату подключения объекта, установленную </w:t>
      </w:r>
      <w:hyperlink w:anchor="Par1227" w:history="1">
        <w:r>
          <w:rPr>
            <w:rFonts w:cs="Times New Roman"/>
            <w:color w:val="0000FF"/>
            <w:szCs w:val="24"/>
          </w:rPr>
          <w:t>пунктом 5</w:t>
        </w:r>
      </w:hyperlink>
      <w:r>
        <w:rPr>
          <w:rFonts w:cs="Times New Roman"/>
          <w:szCs w:val="24"/>
        </w:rPr>
        <w:t xml:space="preserve"> настоящего договора, на период, равный увеличению срока исполнения заказчиком своих обязательств, без изменения порядка и сроков оплаты по настоящему договору в случае невыполнения заказчиком своих обязательств по настоящему договору в установленные настоящим договором сроки, в том числе в случае: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несоблюдения установленных сроков подготовки внутриплощадочных и внутридомовых сетей и оборудования объекта к подключению (технологическому присоединению) и подаче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несоблюдения установленных </w:t>
      </w:r>
      <w:hyperlink w:anchor="Par1255" w:history="1">
        <w:r>
          <w:rPr>
            <w:rFonts w:cs="Times New Roman"/>
            <w:color w:val="0000FF"/>
            <w:szCs w:val="24"/>
          </w:rPr>
          <w:t>пунктом 11</w:t>
        </w:r>
      </w:hyperlink>
      <w:r>
        <w:rPr>
          <w:rFonts w:cs="Times New Roman"/>
          <w:szCs w:val="24"/>
        </w:rPr>
        <w:t xml:space="preserve"> настоящего договора сроков внесения платы за подключение (технологическое присоединение)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отказать заказчику в изменении условий на подключение (технологическое присоединение) объекта в порядке, установленном законодательством Российской Федерации, в случаях отсутствия технической возможности подключения (технологического присоединения)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8. Заказчик обязан:</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выполнить условия на подключение (технологическое присоединение) объекта, в том числе осуществить мероприятия по подготовке сетей заказчика и оборудования объекта к подключению (технологическому присоединению) и подаче горячей воды и направить организации, осуществляющей горячее водоснабжение, соответствующее уведомление не позднее "__" ________ 20__ г.;</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предоставить организации, осуществляющей горячее водоснабжение, 1 экземпляр утвержденной в установленном порядке проектной документации, содержащей сведения об инженерном оборудовании и сетях инженерно-технического обеспечения, а также перечень инженерно-технических мероприятий и содержание технологических решений;</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направить организации, осуществляющей горячее водоснабжение, предложение о внесении изменений в настоящий договор (в случае внесения изменений в проектную документацию на строительство (реконструкцию) объекта, влекущих изменение величины подключаемой нагрузки, местоположения точки подключения и других существенных условий подключения) в течение ___ рабочих дней со дня внесения изменений в проектную документацию. Изменение величины подключаемой нагрузки не может превышать величину, определенную техническими условиями на подключение (технологическое присоединение)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г) оборудовать узлы учета средствами измерений до ввода объекта в эксплуатацию;</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д) обеспечить доступ организации, осуществляющей горячее водоснабжение, для проверки выполнения заказчиком условий на подключение (технологическое присоединение) объекта к централизованной системе горячего водоснабжения и опломбирования средств измерений, кранов и задвижек на их обводах после уведомления организации, осуществляющей горячее водоснабжение, о готовности сетей заказчика и оборудования объекта к подключению (технологическому присоединению) к централизованной системе горячего водоснабжения и подаче горячей воды;</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е) обеспечить участие организации, осуществляющей горячее водоснабжение, в приемке скрытых работ по укладке сетей горячего водоснабжения на земельном участке, принадлежащем заказчику, от объекта до точки (точек) подключения (технологического присоединения) объекта к централизованной системе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ж) внести плату за подключение (технологическое присоединение) объекта в размере и в сроки, которые установлены </w:t>
      </w:r>
      <w:hyperlink w:anchor="Par1251" w:history="1">
        <w:r>
          <w:rPr>
            <w:rFonts w:cs="Times New Roman"/>
            <w:color w:val="0000FF"/>
            <w:szCs w:val="24"/>
          </w:rPr>
          <w:t>разделом III</w:t>
        </w:r>
      </w:hyperlink>
      <w:r>
        <w:rPr>
          <w:rFonts w:cs="Times New Roman"/>
          <w:szCs w:val="24"/>
        </w:rPr>
        <w:t xml:space="preserve"> настоящего договора.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9. Заказчик имеет право получать в согласованные с организацией, осуществляющей горячее водоснабжение, сроки информацию о ходе выполнения предусмотренных условиями на подключение объекта к централизованной системе горячего водоснабжения мероприятий по строительству (реконструкции, модернизации) объектов системы горячего водоснабжения и водопроводных сетей, необходимых для подключения (технологического присоединения) объекта.</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1" w:name="Par1251"/>
      <w:bookmarkEnd w:id="71"/>
      <w:r>
        <w:rPr>
          <w:rFonts w:cs="Times New Roman"/>
          <w:szCs w:val="24"/>
        </w:rPr>
        <w:t>III. Плата за подключение (технологическое присоединение)</w:t>
      </w:r>
    </w:p>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объекта, порядок и сроки оплаты по настоящему договору</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bookmarkStart w:id="72" w:name="Par1254"/>
      <w:bookmarkEnd w:id="72"/>
      <w:r>
        <w:rPr>
          <w:rFonts w:cs="Times New Roman"/>
          <w:szCs w:val="24"/>
        </w:rPr>
        <w:t xml:space="preserve">10. Размер платы за подключение (технологическое присоединение) объекта к централизованной системе горячего водоснабжения приведен в </w:t>
      </w:r>
      <w:hyperlink w:anchor="Par1577" w:history="1">
        <w:r>
          <w:rPr>
            <w:rFonts w:cs="Times New Roman"/>
            <w:color w:val="0000FF"/>
            <w:szCs w:val="24"/>
          </w:rPr>
          <w:t>приложении N 2</w:t>
        </w:r>
      </w:hyperlink>
      <w:r>
        <w:rPr>
          <w:rFonts w:cs="Times New Roman"/>
          <w:szCs w:val="24"/>
        </w:rPr>
        <w:t>.</w:t>
      </w:r>
    </w:p>
    <w:p w:rsidR="00FB0023" w:rsidRDefault="00FB0023">
      <w:pPr>
        <w:widowControl w:val="0"/>
        <w:autoSpaceDE w:val="0"/>
        <w:autoSpaceDN w:val="0"/>
        <w:adjustRightInd w:val="0"/>
        <w:spacing w:after="0" w:line="240" w:lineRule="auto"/>
        <w:ind w:firstLine="540"/>
        <w:jc w:val="both"/>
        <w:rPr>
          <w:rFonts w:cs="Times New Roman"/>
          <w:szCs w:val="24"/>
        </w:rPr>
      </w:pPr>
      <w:bookmarkStart w:id="73" w:name="Par1255"/>
      <w:bookmarkEnd w:id="73"/>
      <w:r>
        <w:rPr>
          <w:rFonts w:cs="Times New Roman"/>
          <w:szCs w:val="24"/>
        </w:rPr>
        <w:t xml:space="preserve">11. Оплата по настоящему договору в размере, предусмотренном </w:t>
      </w:r>
      <w:hyperlink w:anchor="Par1254" w:history="1">
        <w:r>
          <w:rPr>
            <w:rFonts w:cs="Times New Roman"/>
            <w:color w:val="0000FF"/>
            <w:szCs w:val="24"/>
          </w:rPr>
          <w:t>пунктом 10</w:t>
        </w:r>
      </w:hyperlink>
      <w:r>
        <w:rPr>
          <w:rFonts w:cs="Times New Roman"/>
          <w:szCs w:val="24"/>
        </w:rPr>
        <w:t xml:space="preserve"> настоящего договора, осуществляется путем перечисления денежных средств на банковский счет организации, осуществляющей горячее водоснабжение, в следующем порядке:</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а) сумма в размере _____________________ ________ рублей (не более 15 процентов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организации, осуществляющей горячее водоснабжение, в течение 15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б) сумма в размере  ______________________ ________ рублей (не более 50 процентов платы за подключение), том числе налог на добавленную стоимость 18 процентов - ________ рублей, подлежит выплате организации, осуществляющей горячее водоснабжение, в течение 180 календарных дней со дня заключения настоящего договора о подключении (технологическом присоединении) к централизованной системе горячего водоснабжения, но не позднее фактического подключения объекта;</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в) сумма в размере ______________________ ________ рублей (оставшаяся часть платы за подключение (технологическое присоединение) объекта к централизованной системе горячего водоснабжения), в том числе налог на добавленную стоимость 18 процентов - ________ рублей, подлежит выплате организации, осуществляющей горячее водоснабжение, в течение 15 календарных дней со дня подписания сторонами акта о подключении (технологическом присоединении) объекта к централизованной системе горячего водоснабжения, фиксирующего техническую готовность к подаче горячей воды на объект.</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12. Изменение размера платы за подключение (технологическое присоединение) объекта к централизованной системе горячего водоснабжения возможно по соглашению сторон в случае изменения условий на подключение (технологическое присоединение) объекта к централизованной системе горячего водоснабжения, а также изменения этих условий в части изменения величины подключаемой нагрузки, местоположения точки (точек) подключения (технологического присоединения) и требований к прокладке и изоляции объектов системы горячего водоснабжения, сетей горячего водоснабжения и (или) иных водопроводных сетей. При этом порядок оплаты устанавливается соглашением сторон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4" w:name="Par1261"/>
      <w:bookmarkEnd w:id="74"/>
      <w:r>
        <w:rPr>
          <w:rFonts w:cs="Times New Roman"/>
          <w:szCs w:val="24"/>
        </w:rPr>
        <w:t>IV. Ответственность сторон</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За неисполнение или ненадлежащее исполнение обязательств по настоящему </w:t>
      </w:r>
      <w:r>
        <w:rPr>
          <w:rFonts w:cs="Times New Roman"/>
          <w:szCs w:val="24"/>
        </w:rPr>
        <w:lastRenderedPageBreak/>
        <w:t>договору стороны несут ответственность в соответствии с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14. Сторона настоящего договора при нарушении ею сроков исполнения обязательств обязана уплатить другой стороне в течение 10 рабочих дней со дня наступления просрочки неустойку и возместить реальный ущерб в соответствии с гражданским законодательством.</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15. Споры сторон, связанные с исполнением настоящего договора, разрешаются путем переговоров сторон, а в случае недостижения сторонами соглашения споры и разногласия, возникающие из настоящего договора, подлежат разрешению в суде в порядке, установленном законодательством Российской Федерации.</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5" w:name="Par1267"/>
      <w:bookmarkEnd w:id="75"/>
      <w:r>
        <w:rPr>
          <w:rFonts w:cs="Times New Roman"/>
          <w:szCs w:val="24"/>
        </w:rPr>
        <w:t>V. Срок действия настоящего договора</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16. Настоящий договор считается заключенным с даты его подписания сторонами, если иное не предусмотрено настоящим договором.</w:t>
      </w:r>
    </w:p>
    <w:p w:rsidR="00FB0023" w:rsidRDefault="00FB0023">
      <w:pPr>
        <w:pStyle w:val="ConsPlusNonformat"/>
        <w:jc w:val="both"/>
      </w:pPr>
      <w:r>
        <w:t xml:space="preserve">    17. Настоящий договор заключен на срок _______________________________.</w:t>
      </w:r>
    </w:p>
    <w:p w:rsidR="00FB0023" w:rsidRDefault="00FB0023">
      <w:pPr>
        <w:pStyle w:val="ConsPlusNonformat"/>
        <w:jc w:val="both"/>
      </w:pPr>
      <w:r>
        <w:t xml:space="preserve">                                                    (указать срок)</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6" w:name="Par1273"/>
      <w:bookmarkEnd w:id="76"/>
      <w:r>
        <w:rPr>
          <w:rFonts w:cs="Times New Roman"/>
          <w:szCs w:val="24"/>
        </w:rPr>
        <w:t>VI. Прочие условия</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18. Все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обеих сторон.</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19. Сторона в случае изменения местонахождения (адреса) или банковских реквизитов обязана письменно в течение 5 дней проинформировать об этом другую сторону.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20. Отношения, не урегулированные настоящим договором, регулируются законодательством Российской Федерации.</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21. Настоящий договор составлен в 2 экземплярах, имеющих равную юридическую силу.</w:t>
      </w:r>
    </w:p>
    <w:p w:rsidR="00FB0023" w:rsidRDefault="00FB0023">
      <w:pPr>
        <w:widowControl w:val="0"/>
        <w:autoSpaceDE w:val="0"/>
        <w:autoSpaceDN w:val="0"/>
        <w:adjustRightInd w:val="0"/>
        <w:spacing w:after="0" w:line="240" w:lineRule="auto"/>
        <w:ind w:firstLine="540"/>
        <w:jc w:val="both"/>
        <w:rPr>
          <w:rFonts w:cs="Times New Roman"/>
          <w:szCs w:val="24"/>
        </w:rPr>
      </w:pPr>
      <w:r>
        <w:rPr>
          <w:rFonts w:cs="Times New Roman"/>
          <w:szCs w:val="24"/>
        </w:rPr>
        <w:t>22. Все приложения к настоящему договору являются его неотъемлемой частью.</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jc w:val="center"/>
        <w:outlineLvl w:val="1"/>
        <w:rPr>
          <w:rFonts w:cs="Times New Roman"/>
          <w:szCs w:val="24"/>
        </w:rPr>
      </w:pPr>
      <w:bookmarkStart w:id="77" w:name="Par1281"/>
      <w:bookmarkEnd w:id="77"/>
      <w:r>
        <w:rPr>
          <w:rFonts w:cs="Times New Roman"/>
          <w:szCs w:val="24"/>
        </w:rPr>
        <w:t>VII. Адреса и платежные реквизиты сторон</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Организация, осуществляющая            Заказчик</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горячее водоснабжение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Местонахождение 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Местонахождение ___________________    ______________________________________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ОГРН 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ОГРН ______________________________    Платежные реквизиты:</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Платежные реквизиты:                   р/с 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р/с _______________________________    в 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в                                      к/с 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к/с _______________________________    БИК 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БИК _______________________________    ИНН _____________ КПП</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ИНН ______________ КПП ____________</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______________________________________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(должность уполномоченного лица         (должность уполномоченного лица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организации, осуществляющей горячее                  заказчика)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______________________________________</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___________________________________           (фамилия, имя, отчество</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(фамилия, имя, отчество             уполномоченного лица заказчика)</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уполномоченного лица организации,</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lastRenderedPageBreak/>
        <w:t xml:space="preserve">           водоснабжение)</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М.П.                                   М.П.</w:t>
      </w:r>
    </w:p>
    <w:p w:rsidR="00FB0023" w:rsidRDefault="00FB0023">
      <w:pPr>
        <w:pStyle w:val="ConsPlusCell"/>
        <w:jc w:val="both"/>
        <w:rPr>
          <w:rFonts w:ascii="Courier New" w:hAnsi="Courier New" w:cs="Courier New"/>
          <w:sz w:val="20"/>
          <w:szCs w:val="20"/>
        </w:rPr>
      </w:pP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"__" ____________________ 20__ г.      "__" ___________________ 20__ г.</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(дата подписания организацией,          (дата подписания заказчиком)</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осуществляющей горячее</w:t>
      </w:r>
    </w:p>
    <w:p w:rsidR="00FB0023" w:rsidRDefault="00FB0023">
      <w:pPr>
        <w:pStyle w:val="ConsPlusCell"/>
        <w:jc w:val="both"/>
        <w:rPr>
          <w:rFonts w:ascii="Courier New" w:hAnsi="Courier New" w:cs="Courier New"/>
          <w:sz w:val="20"/>
          <w:szCs w:val="20"/>
        </w:rPr>
      </w:pPr>
      <w:r>
        <w:rPr>
          <w:rFonts w:ascii="Courier New" w:hAnsi="Courier New" w:cs="Courier New"/>
          <w:sz w:val="20"/>
          <w:szCs w:val="20"/>
        </w:rP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78" w:name="Par1319"/>
      <w:bookmarkEnd w:id="78"/>
      <w:r>
        <w:rPr>
          <w:rFonts w:cs="Times New Roman"/>
          <w:szCs w:val="24"/>
        </w:rPr>
        <w:t>Приложение N 1</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централизованным системам</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bookmarkStart w:id="79" w:name="Par1325"/>
      <w:bookmarkEnd w:id="79"/>
      <w:r>
        <w:t xml:space="preserve">                                  УСЛОВИЯ</w:t>
      </w:r>
    </w:p>
    <w:p w:rsidR="00FB0023" w:rsidRDefault="00FB0023">
      <w:pPr>
        <w:pStyle w:val="ConsPlusNonformat"/>
        <w:jc w:val="both"/>
      </w:pPr>
      <w:r>
        <w:t xml:space="preserve">          на подключение (технологическое присоединение) объекта</w:t>
      </w:r>
    </w:p>
    <w:p w:rsidR="00FB0023" w:rsidRDefault="00FB0023">
      <w:pPr>
        <w:pStyle w:val="ConsPlusNonformat"/>
        <w:jc w:val="both"/>
      </w:pPr>
      <w:r>
        <w:t xml:space="preserve">             к централизованной системе горячего водоснабжения</w:t>
      </w:r>
    </w:p>
    <w:p w:rsidR="00FB0023" w:rsidRDefault="00FB0023">
      <w:pPr>
        <w:pStyle w:val="ConsPlusNonformat"/>
        <w:jc w:val="both"/>
      </w:pPr>
      <w:r>
        <w:t xml:space="preserve">                       до "__" _____________ 20__ г.</w:t>
      </w:r>
    </w:p>
    <w:p w:rsidR="00FB0023" w:rsidRDefault="00FB0023">
      <w:pPr>
        <w:pStyle w:val="ConsPlusNonformat"/>
        <w:jc w:val="both"/>
      </w:pPr>
    </w:p>
    <w:p w:rsidR="00FB0023" w:rsidRDefault="00FB0023">
      <w:pPr>
        <w:pStyle w:val="ConsPlusNonformat"/>
        <w:jc w:val="both"/>
      </w:pPr>
      <w:r>
        <w:t xml:space="preserve">    Срок подключения - до "__" ______________ 20__ г.</w:t>
      </w:r>
    </w:p>
    <w:p w:rsidR="00FB0023" w:rsidRDefault="00FB0023">
      <w:pPr>
        <w:pStyle w:val="ConsPlusNonformat"/>
        <w:jc w:val="both"/>
      </w:pPr>
      <w:r>
        <w:t xml:space="preserve">    Заказчик 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 xml:space="preserve">    Организация, осуществляющая горячее водоснабжение 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(наименование организации)</w:t>
      </w:r>
    </w:p>
    <w:p w:rsidR="00FB0023" w:rsidRDefault="00FB0023">
      <w:pPr>
        <w:pStyle w:val="ConsPlusNonformat"/>
        <w:jc w:val="both"/>
      </w:pPr>
      <w:r>
        <w:t xml:space="preserve">    Объект ________________________________________________________________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 xml:space="preserve">     (объект капитального строительства, на котором предусматривается</w:t>
      </w:r>
    </w:p>
    <w:p w:rsidR="00FB0023" w:rsidRDefault="00FB0023">
      <w:pPr>
        <w:pStyle w:val="ConsPlusNonformat"/>
        <w:jc w:val="both"/>
      </w:pPr>
      <w:r>
        <w:t xml:space="preserve">             потребление горячей воды, объект системы горячего</w:t>
      </w:r>
    </w:p>
    <w:p w:rsidR="00FB0023" w:rsidRDefault="00FB0023">
      <w:pPr>
        <w:pStyle w:val="ConsPlusNonformat"/>
        <w:jc w:val="both"/>
      </w:pPr>
      <w:r>
        <w:t xml:space="preserve">                      водоснабжения - указать нужное)</w:t>
      </w:r>
    </w:p>
    <w:p w:rsidR="00FB0023" w:rsidRDefault="00FB0023">
      <w:pPr>
        <w:pStyle w:val="ConsPlusNonformat"/>
        <w:jc w:val="both"/>
      </w:pPr>
      <w:r>
        <w:t>с целевым назначением ____________________________________________________,</w:t>
      </w:r>
    </w:p>
    <w:p w:rsidR="00FB0023" w:rsidRDefault="00FB0023">
      <w:pPr>
        <w:pStyle w:val="ConsPlusNonformat"/>
        <w:jc w:val="both"/>
      </w:pPr>
      <w:r>
        <w:t xml:space="preserve">                              (указать целевое назначение объекта)</w:t>
      </w:r>
    </w:p>
    <w:p w:rsidR="00FB0023" w:rsidRDefault="00FB0023">
      <w:pPr>
        <w:pStyle w:val="ConsPlusNonformat"/>
        <w:jc w:val="both"/>
      </w:pPr>
      <w:r>
        <w:t>расположенный на земельном участке площадью ____________________ кв. метров</w:t>
      </w:r>
    </w:p>
    <w:p w:rsidR="00FB0023" w:rsidRDefault="00FB0023">
      <w:pPr>
        <w:pStyle w:val="ConsPlusNonformat"/>
        <w:jc w:val="both"/>
      </w:pPr>
      <w:r>
        <w:t>по адресу _________________________________, кадастровый номер ___________,</w:t>
      </w:r>
    </w:p>
    <w:p w:rsidR="00FB0023" w:rsidRDefault="00FB0023">
      <w:pPr>
        <w:pStyle w:val="ConsPlusNonformat"/>
        <w:jc w:val="both"/>
      </w:pPr>
      <w:r>
        <w:t xml:space="preserve">                   (указать адрес)</w:t>
      </w:r>
    </w:p>
    <w:p w:rsidR="00FB0023" w:rsidRDefault="00FB0023">
      <w:pPr>
        <w:pStyle w:val="ConsPlusNonformat"/>
        <w:jc w:val="both"/>
      </w:pPr>
      <w:r>
        <w:t>с разрешенным использованием 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(указать разрешенное использование земельного участка)</w:t>
      </w:r>
    </w:p>
    <w:p w:rsidR="00FB0023" w:rsidRDefault="00FB0023">
      <w:pPr>
        <w:pStyle w:val="ConsPlusNonformat"/>
        <w:jc w:val="both"/>
      </w:pPr>
      <w:r>
        <w:t xml:space="preserve">    Местоположение  точки  (точек)  подключения  -  на  границе  земельного</w:t>
      </w:r>
    </w:p>
    <w:p w:rsidR="00FB0023" w:rsidRDefault="00FB0023">
      <w:pPr>
        <w:pStyle w:val="ConsPlusNonformat"/>
        <w:jc w:val="both"/>
      </w:pPr>
      <w:r>
        <w:t>участка в месте (местах) подключения к системе горячего водоснабжения:</w:t>
      </w:r>
    </w:p>
    <w:p w:rsidR="00FB0023" w:rsidRDefault="00FB0023">
      <w:pPr>
        <w:pStyle w:val="ConsPlusNonformat"/>
        <w:jc w:val="both"/>
      </w:pPr>
      <w:r>
        <w:t xml:space="preserve">    точка 1 ______________________________________________________________;</w:t>
      </w:r>
    </w:p>
    <w:p w:rsidR="00FB0023" w:rsidRDefault="00FB0023">
      <w:pPr>
        <w:pStyle w:val="ConsPlusNonformat"/>
        <w:jc w:val="both"/>
      </w:pPr>
      <w:r>
        <w:t xml:space="preserve">    точка 2 ______________________________________________________________;</w:t>
      </w:r>
    </w:p>
    <w:p w:rsidR="00FB0023" w:rsidRDefault="00FB0023">
      <w:pPr>
        <w:pStyle w:val="ConsPlusNonformat"/>
        <w:jc w:val="both"/>
      </w:pPr>
      <w:r>
        <w:t xml:space="preserve">    точка 3 ______________________________________________________________.</w:t>
      </w:r>
    </w:p>
    <w:p w:rsidR="00FB0023" w:rsidRDefault="00FB0023">
      <w:pPr>
        <w:pStyle w:val="ConsPlusNonformat"/>
        <w:jc w:val="both"/>
      </w:pPr>
      <w:r>
        <w:t xml:space="preserve">    Расстояние  от  точки  (точек) подключения до подключения водопроводных</w:t>
      </w:r>
    </w:p>
    <w:p w:rsidR="00FB0023" w:rsidRDefault="00FB0023">
      <w:pPr>
        <w:pStyle w:val="ConsPlusNonformat"/>
        <w:jc w:val="both"/>
      </w:pPr>
      <w:r>
        <w:t>сетей к системе горячего водоснабжения:</w:t>
      </w:r>
    </w:p>
    <w:p w:rsidR="00FB0023" w:rsidRDefault="00FB0023">
      <w:pPr>
        <w:pStyle w:val="ConsPlusNonformat"/>
        <w:jc w:val="both"/>
      </w:pPr>
      <w:r>
        <w:t xml:space="preserve">    точка 1 ______________________________________________________________;</w:t>
      </w:r>
    </w:p>
    <w:p w:rsidR="00FB0023" w:rsidRDefault="00FB0023">
      <w:pPr>
        <w:pStyle w:val="ConsPlusNonformat"/>
        <w:jc w:val="both"/>
      </w:pPr>
      <w:r>
        <w:t xml:space="preserve">    точка 2 ______________________________________________________________;</w:t>
      </w:r>
    </w:p>
    <w:p w:rsidR="00FB0023" w:rsidRDefault="00FB0023">
      <w:pPr>
        <w:pStyle w:val="ConsPlusNonformat"/>
        <w:jc w:val="both"/>
      </w:pPr>
      <w:r>
        <w:t xml:space="preserve">    точка 3 ______________________________________________________________.</w:t>
      </w:r>
    </w:p>
    <w:p w:rsidR="00FB0023" w:rsidRDefault="00FB0023">
      <w:pPr>
        <w:pStyle w:val="ConsPlusNonformat"/>
        <w:jc w:val="both"/>
      </w:pPr>
      <w:r>
        <w:t xml:space="preserve">    Точка  (точки)  подключения  уточняется  в  ходе  проектирования  сетей</w:t>
      </w:r>
    </w:p>
    <w:p w:rsidR="00FB0023" w:rsidRDefault="00FB0023">
      <w:pPr>
        <w:pStyle w:val="ConsPlusNonformat"/>
        <w:jc w:val="both"/>
        <w:sectPr w:rsidR="00FB0023">
          <w:pgSz w:w="11905" w:h="16838"/>
          <w:pgMar w:top="1134" w:right="850" w:bottom="1134" w:left="1701" w:header="720" w:footer="720" w:gutter="0"/>
          <w:cols w:space="720"/>
          <w:noEndnote/>
        </w:sectPr>
      </w:pPr>
    </w:p>
    <w:p w:rsidR="00FB0023" w:rsidRDefault="00FB0023">
      <w:pPr>
        <w:pStyle w:val="ConsPlusNonformat"/>
        <w:jc w:val="both"/>
      </w:pPr>
      <w:r>
        <w:lastRenderedPageBreak/>
        <w:t>горячего водоснабжения, прокладываемых к точке подключения.</w:t>
      </w:r>
    </w:p>
    <w:p w:rsidR="00FB0023" w:rsidRDefault="00FB0023">
      <w:pPr>
        <w:pStyle w:val="ConsPlusNonformat"/>
        <w:jc w:val="both"/>
      </w:pPr>
    </w:p>
    <w:p w:rsidR="00FB0023" w:rsidRDefault="00FB0023">
      <w:pPr>
        <w:pStyle w:val="ConsPlusNonformat"/>
        <w:jc w:val="both"/>
      </w:pPr>
      <w:r>
        <w:t xml:space="preserve">    Максимальная величина мощности в точке (точках) подключения:</w:t>
      </w:r>
    </w:p>
    <w:p w:rsidR="00FB0023" w:rsidRDefault="00FB0023">
      <w:pPr>
        <w:pStyle w:val="ConsPlusNonformat"/>
        <w:jc w:val="both"/>
      </w:pPr>
      <w:r>
        <w:t xml:space="preserve">    в точке 1 _________________ м3/сут (____ м3/час);</w:t>
      </w:r>
    </w:p>
    <w:p w:rsidR="00FB0023" w:rsidRDefault="00FB0023">
      <w:pPr>
        <w:pStyle w:val="ConsPlusNonformat"/>
        <w:jc w:val="both"/>
      </w:pPr>
      <w:r>
        <w:t xml:space="preserve">    в точке 2 _________________ м3/сут (____ м3/час);</w:t>
      </w:r>
    </w:p>
    <w:p w:rsidR="00FB0023" w:rsidRDefault="00FB0023">
      <w:pPr>
        <w:pStyle w:val="ConsPlusNonformat"/>
        <w:jc w:val="both"/>
      </w:pPr>
      <w:r>
        <w:t xml:space="preserve">    в точке 3 _________________ м3/сут (____ м3/час).</w:t>
      </w:r>
    </w:p>
    <w:p w:rsidR="00FB0023" w:rsidRDefault="00FB0023">
      <w:pPr>
        <w:pStyle w:val="ConsPlusNonformat"/>
        <w:jc w:val="both"/>
      </w:pPr>
    </w:p>
    <w:p w:rsidR="00FB0023" w:rsidRDefault="00FB0023">
      <w:pPr>
        <w:pStyle w:val="ConsPlusNonformat"/>
        <w:jc w:val="both"/>
      </w:pPr>
      <w:r>
        <w:t xml:space="preserve">    Величина подключаемой нагрузки подключаемого объекта:</w:t>
      </w:r>
    </w:p>
    <w:p w:rsidR="00FB0023" w:rsidRDefault="00FB0023">
      <w:pPr>
        <w:pStyle w:val="ConsPlusNonformat"/>
        <w:jc w:val="both"/>
      </w:pPr>
      <w:r>
        <w:t xml:space="preserve">    в точке 1 _________________ м3/сут (____ м3/час);</w:t>
      </w:r>
    </w:p>
    <w:p w:rsidR="00FB0023" w:rsidRDefault="00FB0023">
      <w:pPr>
        <w:pStyle w:val="ConsPlusNonformat"/>
        <w:jc w:val="both"/>
      </w:pPr>
      <w:r>
        <w:t xml:space="preserve">    в точке 2 _________________ м3/сут (____ м3/час);</w:t>
      </w:r>
    </w:p>
    <w:p w:rsidR="00FB0023" w:rsidRDefault="00FB0023">
      <w:pPr>
        <w:pStyle w:val="ConsPlusNonformat"/>
        <w:jc w:val="both"/>
      </w:pPr>
      <w:r>
        <w:t xml:space="preserve">    в точке 3 _________________ м3/сут (____ м3/час).</w:t>
      </w:r>
    </w:p>
    <w:p w:rsidR="00FB0023" w:rsidRDefault="00FB0023">
      <w:pPr>
        <w:pStyle w:val="ConsPlusNonformat"/>
        <w:jc w:val="both"/>
      </w:pPr>
    </w:p>
    <w:p w:rsidR="00FB0023" w:rsidRDefault="00FB0023">
      <w:pPr>
        <w:pStyle w:val="ConsPlusNonformat"/>
        <w:jc w:val="both"/>
      </w:pPr>
      <w:r>
        <w:t xml:space="preserve">    Технические   требования   к  подключаемому  объекту,  в  том  числе  к</w:t>
      </w:r>
    </w:p>
    <w:p w:rsidR="00FB0023" w:rsidRDefault="00FB0023">
      <w:pPr>
        <w:pStyle w:val="ConsPlusNonformat"/>
        <w:jc w:val="both"/>
      </w:pPr>
      <w:r>
        <w:t>внутриплощадочным и внутридомовым сетям и оборудованию</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p>
    <w:p w:rsidR="00FB0023" w:rsidRDefault="00FB0023">
      <w:pPr>
        <w:pStyle w:val="ConsPlusNonformat"/>
        <w:jc w:val="both"/>
      </w:pPr>
      <w:r>
        <w:t xml:space="preserve">    Требования   к   прокладке   и   изоляции   объектов  системы  горячего</w:t>
      </w:r>
    </w:p>
    <w:p w:rsidR="00FB0023" w:rsidRDefault="00FB0023">
      <w:pPr>
        <w:pStyle w:val="ConsPlusNonformat"/>
        <w:jc w:val="both"/>
      </w:pPr>
      <w:r>
        <w:t>водоснабжения,  в  том  числе  сетей  горячего  водоснабжения  и (или) иных</w:t>
      </w:r>
    </w:p>
    <w:p w:rsidR="00FB0023" w:rsidRDefault="00FB0023">
      <w:pPr>
        <w:pStyle w:val="ConsPlusNonformat"/>
        <w:jc w:val="both"/>
      </w:pPr>
      <w:r>
        <w:t>водопроводных сетей</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p>
    <w:p w:rsidR="00FB0023" w:rsidRDefault="00FB0023">
      <w:pPr>
        <w:pStyle w:val="ConsPlusNonformat"/>
        <w:jc w:val="both"/>
      </w:pPr>
      <w:r>
        <w:t xml:space="preserve">    Максимальные  и  минимальные  часовые и (или) секундные расходы горячей</w:t>
      </w:r>
    </w:p>
    <w:p w:rsidR="00FB0023" w:rsidRDefault="00FB0023">
      <w:pPr>
        <w:pStyle w:val="ConsPlusNonformat"/>
        <w:jc w:val="both"/>
      </w:pPr>
      <w:r>
        <w:t>воды для объекта</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56"/>
        <w:gridCol w:w="4644"/>
        <w:gridCol w:w="2250"/>
        <w:gridCol w:w="2250"/>
      </w:tblGrid>
      <w:tr w:rsidR="00FB0023">
        <w:tc>
          <w:tcPr>
            <w:tcW w:w="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Время подачи горячей воды (время суток, дни недели, время года)</w:t>
            </w: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Max (м3/час, м3/сек)</w:t>
            </w: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Min (м3/час, м3/сек)</w:t>
            </w:r>
          </w:p>
        </w:tc>
      </w:tr>
      <w:tr w:rsidR="00FB0023">
        <w:tc>
          <w:tcPr>
            <w:tcW w:w="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4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c>
          <w:tcPr>
            <w:tcW w:w="4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2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Режим подачи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44"/>
        <w:gridCol w:w="2149"/>
        <w:gridCol w:w="3135"/>
        <w:gridCol w:w="3780"/>
      </w:tblGrid>
      <w:tr w:rsidR="00FB0023">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2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Наименование подключенного объекта</w:t>
            </w:r>
          </w:p>
        </w:tc>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объем подачи горячей воды в год, в том числе с разбивкой по месяцам</w:t>
            </w: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Гарантированный уровень давления горячей воды в системе горячего водоснабжения в точке подключения</w:t>
            </w:r>
          </w:p>
        </w:tc>
      </w:tr>
      <w:tr w:rsidR="00FB0023">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2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7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Показатели  качества  горячей  воды  и  пределы  их отклонений в точках</w:t>
      </w:r>
    </w:p>
    <w:p w:rsidR="00FB0023" w:rsidRDefault="00FB0023">
      <w:pPr>
        <w:pStyle w:val="ConsPlusNonformat"/>
        <w:jc w:val="both"/>
      </w:pPr>
      <w:r>
        <w:t>подключения</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633"/>
        <w:gridCol w:w="1741"/>
        <w:gridCol w:w="1742"/>
        <w:gridCol w:w="1742"/>
        <w:gridCol w:w="1742"/>
      </w:tblGrid>
      <w:tr w:rsidR="00FB0023">
        <w:tc>
          <w:tcPr>
            <w:tcW w:w="2633" w:type="dxa"/>
            <w:tcBorders>
              <w:top w:val="single" w:sz="4" w:space="0" w:color="auto"/>
              <w:left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Показатели качества горячей воды</w:t>
            </w:r>
          </w:p>
        </w:tc>
        <w:tc>
          <w:tcPr>
            <w:tcW w:w="696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Допустимые отклонения показателей качества воды в точках подключения</w:t>
            </w:r>
          </w:p>
        </w:tc>
      </w:tr>
      <w:tr w:rsidR="00FB0023">
        <w:tc>
          <w:tcPr>
            <w:tcW w:w="2633" w:type="dxa"/>
            <w:tcBorders>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tc>
        <w:tc>
          <w:tcPr>
            <w:tcW w:w="1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1</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2</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3</w:t>
            </w: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точка 4</w:t>
            </w:r>
          </w:p>
        </w:tc>
      </w:tr>
      <w:tr w:rsidR="00FB002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2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1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Расположение приборов учета горячей воды</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376"/>
        <w:gridCol w:w="2921"/>
        <w:gridCol w:w="1433"/>
        <w:gridCol w:w="3870"/>
      </w:tblGrid>
      <w:tr w:rsidR="00FB0023">
        <w:tc>
          <w:tcPr>
            <w:tcW w:w="1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Приборы учета</w:t>
            </w:r>
          </w:p>
        </w:tc>
        <w:tc>
          <w:tcPr>
            <w:tcW w:w="2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Месторасположение приборов учета</w:t>
            </w:r>
          </w:p>
        </w:tc>
        <w:tc>
          <w:tcPr>
            <w:tcW w:w="1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Диаметр прибора учета, мм</w:t>
            </w:r>
          </w:p>
        </w:tc>
        <w:tc>
          <w:tcPr>
            <w:tcW w:w="3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Марка и заводской номер прибора учета</w:t>
            </w:r>
          </w:p>
        </w:tc>
      </w:tr>
      <w:tr w:rsidR="00FB0023">
        <w:tc>
          <w:tcPr>
            <w:tcW w:w="1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r>
              <w:rPr>
                <w:rFonts w:cs="Times New Roman"/>
                <w:szCs w:val="24"/>
              </w:rPr>
              <w:lastRenderedPageBreak/>
              <w:t>Прибор учета 1</w:t>
            </w:r>
          </w:p>
        </w:tc>
        <w:tc>
          <w:tcPr>
            <w:tcW w:w="2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1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1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r>
              <w:rPr>
                <w:rFonts w:cs="Times New Roman"/>
                <w:szCs w:val="24"/>
              </w:rPr>
              <w:t>Прибор учета 2</w:t>
            </w:r>
          </w:p>
        </w:tc>
        <w:tc>
          <w:tcPr>
            <w:tcW w:w="2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1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1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r>
              <w:rPr>
                <w:rFonts w:cs="Times New Roman"/>
                <w:szCs w:val="24"/>
              </w:rPr>
              <w:t>Прибор учета 3</w:t>
            </w:r>
          </w:p>
        </w:tc>
        <w:tc>
          <w:tcPr>
            <w:tcW w:w="2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1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r w:rsidR="00FB0023">
        <w:tc>
          <w:tcPr>
            <w:tcW w:w="13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r>
              <w:rPr>
                <w:rFonts w:cs="Times New Roman"/>
                <w:szCs w:val="24"/>
              </w:rPr>
              <w:t>Прибор учета 4</w:t>
            </w:r>
          </w:p>
        </w:tc>
        <w:tc>
          <w:tcPr>
            <w:tcW w:w="2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14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8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Схема размещения приборов учета (узлов учета) прилагается.</w:t>
      </w:r>
    </w:p>
    <w:p w:rsidR="00FB0023" w:rsidRDefault="00FB0023">
      <w:pPr>
        <w:pStyle w:val="ConsPlusNonformat"/>
        <w:jc w:val="both"/>
      </w:pPr>
    </w:p>
    <w:p w:rsidR="00FB0023" w:rsidRDefault="00FB0023">
      <w:pPr>
        <w:pStyle w:val="ConsPlusNonformat"/>
        <w:jc w:val="both"/>
      </w:pPr>
      <w:r>
        <w:t xml:space="preserve">    Требования к осуществлению учета горячей воды</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p>
    <w:p w:rsidR="00FB0023" w:rsidRDefault="00FB0023">
      <w:pPr>
        <w:pStyle w:val="ConsPlusNonformat"/>
        <w:jc w:val="both"/>
      </w:pPr>
      <w:r>
        <w:t xml:space="preserve">    Перечень   мероприятий,   выполняемых  исполнителем  и  заказчиком  для</w:t>
      </w:r>
    </w:p>
    <w:p w:rsidR="00FB0023" w:rsidRDefault="00FB0023">
      <w:pPr>
        <w:pStyle w:val="ConsPlusNonformat"/>
        <w:jc w:val="both"/>
      </w:pPr>
      <w:r>
        <w:t>осуществления подключения объекта:</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59"/>
        <w:gridCol w:w="3101"/>
        <w:gridCol w:w="2880"/>
        <w:gridCol w:w="3060"/>
      </w:tblGrid>
      <w:tr w:rsidR="00FB0023">
        <w:tc>
          <w:tcPr>
            <w:tcW w:w="559"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N п/п</w:t>
            </w:r>
          </w:p>
        </w:tc>
        <w:tc>
          <w:tcPr>
            <w:tcW w:w="3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Наименование мероприятия</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Состав выполненных мероприятий</w:t>
            </w:r>
          </w:p>
        </w:tc>
        <w:tc>
          <w:tcPr>
            <w:tcW w:w="306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Сроки выполнения</w:t>
            </w:r>
          </w:p>
        </w:tc>
      </w:tr>
      <w:tr w:rsidR="00FB0023">
        <w:tc>
          <w:tcPr>
            <w:tcW w:w="559"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1</w:t>
            </w:r>
          </w:p>
        </w:tc>
        <w:tc>
          <w:tcPr>
            <w:tcW w:w="3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2</w:t>
            </w:r>
          </w:p>
        </w:tc>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3</w:t>
            </w:r>
          </w:p>
        </w:tc>
        <w:tc>
          <w:tcPr>
            <w:tcW w:w="3060"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4</w:t>
            </w: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Обязательства организации, осуществляющей горячее водоснабжение</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p>
    <w:p w:rsidR="00FB0023" w:rsidRDefault="00FB0023">
      <w:pPr>
        <w:pStyle w:val="ConsPlusNonformat"/>
        <w:jc w:val="both"/>
      </w:pPr>
      <w:r>
        <w:t xml:space="preserve">        Мероприятия по строительству (реконструкции, модернизации)</w:t>
      </w:r>
    </w:p>
    <w:p w:rsidR="00FB0023" w:rsidRDefault="00FB0023">
      <w:pPr>
        <w:pStyle w:val="ConsPlusNonformat"/>
        <w:jc w:val="both"/>
      </w:pPr>
      <w:r>
        <w:t xml:space="preserve">      водопроводных сетей и объектов системы горячего водоснабжения,</w:t>
      </w:r>
    </w:p>
    <w:p w:rsidR="00FB0023" w:rsidRDefault="00FB0023">
      <w:pPr>
        <w:pStyle w:val="ConsPlusNonformat"/>
        <w:jc w:val="both"/>
      </w:pPr>
      <w:r>
        <w:t xml:space="preserve">     не связанные с увеличением мощности существующих объектов и сетей</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8"/>
        <w:gridCol w:w="3030"/>
        <w:gridCol w:w="3031"/>
        <w:gridCol w:w="3031"/>
      </w:tblGrid>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Мероприятия по модернизации водопроводных сетей и объектов</w:t>
      </w:r>
    </w:p>
    <w:p w:rsidR="00FB0023" w:rsidRDefault="00FB0023">
      <w:pPr>
        <w:pStyle w:val="ConsPlusNonformat"/>
        <w:jc w:val="both"/>
      </w:pPr>
      <w:r>
        <w:t xml:space="preserve">        системы горячего водоснабжения, направленные на увеличение</w:t>
      </w:r>
    </w:p>
    <w:p w:rsidR="00FB0023" w:rsidRDefault="00FB0023">
      <w:pPr>
        <w:pStyle w:val="ConsPlusNonformat"/>
        <w:jc w:val="both"/>
      </w:pPr>
      <w:r>
        <w:t xml:space="preserve">                  мощности существующих сетей и объектов</w:t>
      </w:r>
    </w:p>
    <w:p w:rsidR="00FB0023" w:rsidRDefault="00FB0023">
      <w:pPr>
        <w:widowControl w:val="0"/>
        <w:autoSpaceDE w:val="0"/>
        <w:autoSpaceDN w:val="0"/>
        <w:adjustRightInd w:val="0"/>
        <w:spacing w:after="0" w:line="240" w:lineRule="auto"/>
        <w:jc w:val="both"/>
        <w:rPr>
          <w:rFonts w:cs="Times New Roman"/>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08"/>
        <w:gridCol w:w="3030"/>
        <w:gridCol w:w="3031"/>
        <w:gridCol w:w="3031"/>
      </w:tblGrid>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9600" w:type="dxa"/>
            <w:gridSpan w:val="4"/>
            <w:tcBorders>
              <w:top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r>
              <w:rPr>
                <w:rFonts w:cs="Times New Roman"/>
                <w:szCs w:val="24"/>
              </w:rPr>
              <w:t>Обязательства заказчика</w:t>
            </w:r>
          </w:p>
        </w:tc>
      </w:tr>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jc w:val="center"/>
              <w:rPr>
                <w:rFonts w:cs="Times New Roman"/>
                <w:szCs w:val="24"/>
              </w:rPr>
            </w:pPr>
          </w:p>
        </w:tc>
      </w:tr>
      <w:tr w:rsidR="00FB0023">
        <w:tc>
          <w:tcPr>
            <w:tcW w:w="508" w:type="dxa"/>
            <w:tcBorders>
              <w:top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0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c>
          <w:tcPr>
            <w:tcW w:w="3031" w:type="dxa"/>
            <w:tcBorders>
              <w:top w:val="single" w:sz="4" w:space="0" w:color="auto"/>
              <w:left w:val="single" w:sz="4" w:space="0" w:color="auto"/>
              <w:bottom w:val="single" w:sz="4" w:space="0" w:color="auto"/>
            </w:tcBorders>
            <w:tcMar>
              <w:top w:w="102" w:type="dxa"/>
              <w:left w:w="62" w:type="dxa"/>
              <w:bottom w:w="102" w:type="dxa"/>
              <w:right w:w="62" w:type="dxa"/>
            </w:tcMar>
          </w:tcPr>
          <w:p w:rsidR="00FB0023" w:rsidRDefault="00FB0023">
            <w:pPr>
              <w:widowControl w:val="0"/>
              <w:autoSpaceDE w:val="0"/>
              <w:autoSpaceDN w:val="0"/>
              <w:adjustRightInd w:val="0"/>
              <w:spacing w:after="0" w:line="240" w:lineRule="auto"/>
              <w:rPr>
                <w:rFonts w:cs="Times New Roman"/>
                <w:szCs w:val="24"/>
              </w:rPr>
            </w:pPr>
          </w:p>
        </w:tc>
      </w:tr>
    </w:tbl>
    <w:p w:rsidR="00FB0023" w:rsidRDefault="00FB0023">
      <w:pPr>
        <w:widowControl w:val="0"/>
        <w:autoSpaceDE w:val="0"/>
        <w:autoSpaceDN w:val="0"/>
        <w:adjustRightInd w:val="0"/>
        <w:spacing w:after="0" w:line="240" w:lineRule="auto"/>
        <w:jc w:val="both"/>
        <w:rPr>
          <w:rFonts w:cs="Times New Roman"/>
          <w:szCs w:val="24"/>
        </w:rPr>
      </w:pPr>
    </w:p>
    <w:p w:rsidR="00FB0023" w:rsidRDefault="00FB0023">
      <w:pPr>
        <w:pStyle w:val="ConsPlusNonformat"/>
        <w:jc w:val="both"/>
      </w:pPr>
      <w:r>
        <w:t xml:space="preserve">    Схема  подключения объекта к системе горячего водоснабжения с указанием</w:t>
      </w:r>
    </w:p>
    <w:p w:rsidR="00FB0023" w:rsidRDefault="00FB0023">
      <w:pPr>
        <w:pStyle w:val="ConsPlusNonformat"/>
        <w:jc w:val="both"/>
      </w:pPr>
      <w:r>
        <w:t>границ   балансовой   принадлежности  организации,  осуществляющей  горячее</w:t>
      </w:r>
    </w:p>
    <w:p w:rsidR="00FB0023" w:rsidRDefault="00FB0023">
      <w:pPr>
        <w:pStyle w:val="ConsPlusNonformat"/>
        <w:jc w:val="both"/>
      </w:pPr>
      <w:r>
        <w:t>водоснабжение,  и заказчика (отражается на топографической карте земельного</w:t>
      </w:r>
    </w:p>
    <w:p w:rsidR="00FB0023" w:rsidRDefault="00FB0023">
      <w:pPr>
        <w:pStyle w:val="ConsPlusNonformat"/>
        <w:jc w:val="both"/>
      </w:pPr>
      <w:r>
        <w:t>участка  в масштабе 1:500 (со всеми наземными и подземными коммуникациями и</w:t>
      </w:r>
    </w:p>
    <w:p w:rsidR="00FB0023" w:rsidRDefault="00FB0023">
      <w:pPr>
        <w:pStyle w:val="ConsPlusNonformat"/>
        <w:jc w:val="both"/>
      </w:pPr>
      <w:r>
        <w:t>сооружениями)</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r>
        <w:t xml:space="preserve">  (приводится топографическая карта земельного участка в масштабе 1:500)</w:t>
      </w:r>
    </w:p>
    <w:p w:rsidR="00FB0023" w:rsidRDefault="00FB0023">
      <w:pPr>
        <w:pStyle w:val="ConsPlusNonformat"/>
        <w:jc w:val="both"/>
      </w:pPr>
    </w:p>
    <w:p w:rsidR="00FB0023" w:rsidRDefault="00FB0023">
      <w:pPr>
        <w:pStyle w:val="ConsPlusNonformat"/>
        <w:jc w:val="both"/>
      </w:pPr>
      <w:r>
        <w:t xml:space="preserve">    Границей балансовой принадлежности объекта заказчика и централизованной</w:t>
      </w:r>
    </w:p>
    <w:p w:rsidR="00FB0023" w:rsidRDefault="00FB0023">
      <w:pPr>
        <w:pStyle w:val="ConsPlusNonformat"/>
        <w:jc w:val="both"/>
      </w:pPr>
      <w:r>
        <w:t>системы горячего водоснабжения является</w:t>
      </w:r>
    </w:p>
    <w:p w:rsidR="00FB0023" w:rsidRDefault="00FB0023">
      <w:pPr>
        <w:pStyle w:val="ConsPlusNonformat"/>
        <w:jc w:val="both"/>
      </w:pPr>
      <w:r>
        <w:t>___________________________________________________________________________</w:t>
      </w:r>
    </w:p>
    <w:p w:rsidR="00FB0023" w:rsidRDefault="00FB0023">
      <w:pPr>
        <w:pStyle w:val="ConsPlusNonformat"/>
        <w:jc w:val="both"/>
      </w:pPr>
      <w:r>
        <w:t>__________________________________________________________________________.</w:t>
      </w:r>
    </w:p>
    <w:p w:rsidR="00FB0023" w:rsidRDefault="00FB0023">
      <w:pPr>
        <w:pStyle w:val="ConsPlusNonformat"/>
        <w:jc w:val="both"/>
      </w:pPr>
    </w:p>
    <w:p w:rsidR="00FB0023" w:rsidRDefault="00FB0023">
      <w:pPr>
        <w:pStyle w:val="ConsPlusNonformat"/>
        <w:jc w:val="both"/>
      </w:pPr>
      <w:r>
        <w:t xml:space="preserve">    Ремонты  всех видов, надзор и содержание объектов производятся силами и</w:t>
      </w:r>
    </w:p>
    <w:p w:rsidR="00FB0023" w:rsidRDefault="00FB0023">
      <w:pPr>
        <w:pStyle w:val="ConsPlusNonformat"/>
        <w:jc w:val="both"/>
      </w:pPr>
      <w:r>
        <w:t>средствами   каждой   из   сторон   в   пределах  границы  эксплуатационной</w:t>
      </w:r>
    </w:p>
    <w:p w:rsidR="00FB0023" w:rsidRDefault="00FB0023">
      <w:pPr>
        <w:pStyle w:val="ConsPlusNonformat"/>
        <w:jc w:val="both"/>
      </w:pPr>
      <w:r>
        <w:t>ответственности по водопроводным сетям горячего водоснабжения.</w:t>
      </w:r>
    </w:p>
    <w:p w:rsidR="00FB0023" w:rsidRDefault="00FB0023">
      <w:pPr>
        <w:pStyle w:val="ConsPlusNonformat"/>
        <w:jc w:val="both"/>
      </w:pPr>
    </w:p>
    <w:p w:rsidR="00FB0023" w:rsidRDefault="00FB0023">
      <w:pPr>
        <w:pStyle w:val="ConsPlusNonformat"/>
        <w:jc w:val="both"/>
      </w:pPr>
      <w:r>
        <w:t>Организация, осуществляющая горячее    Заказчик</w:t>
      </w:r>
    </w:p>
    <w:p w:rsidR="00FB0023" w:rsidRDefault="00FB0023">
      <w:pPr>
        <w:pStyle w:val="ConsPlusNonformat"/>
        <w:jc w:val="both"/>
      </w:pPr>
      <w:r>
        <w:t>водоснабжение</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lastRenderedPageBreak/>
        <w:t>организации, осуществляющей горячее                 заказчика)</w:t>
      </w:r>
    </w:p>
    <w:p w:rsidR="00FB0023" w:rsidRDefault="00FB0023">
      <w:pPr>
        <w:pStyle w:val="ConsPlusNonformat"/>
        <w:jc w:val="both"/>
      </w:pPr>
      <w:r>
        <w:t xml:space="preserve">           водоснабжение)</w:t>
      </w:r>
    </w:p>
    <w:p w:rsidR="00FB0023" w:rsidRDefault="00FB0023">
      <w:pPr>
        <w:pStyle w:val="ConsPlusNonformat"/>
        <w:jc w:val="both"/>
      </w:pPr>
      <w:r>
        <w:t>___________________________________    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заказчика)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 20__ г.     "__" ___________________ 20__ г.</w:t>
      </w:r>
    </w:p>
    <w:p w:rsidR="00FB0023" w:rsidRDefault="00FB0023">
      <w:pPr>
        <w:pStyle w:val="ConsPlusNonformat"/>
        <w:jc w:val="both"/>
      </w:pPr>
      <w:r>
        <w:t xml:space="preserve"> (дата подписания организацией,         (дата подписания заказчиком)</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widowControl w:val="0"/>
        <w:autoSpaceDE w:val="0"/>
        <w:autoSpaceDN w:val="0"/>
        <w:adjustRightInd w:val="0"/>
        <w:spacing w:after="0" w:line="240" w:lineRule="auto"/>
        <w:jc w:val="right"/>
        <w:outlineLvl w:val="1"/>
        <w:rPr>
          <w:rFonts w:cs="Times New Roman"/>
          <w:szCs w:val="24"/>
        </w:rPr>
      </w:pPr>
      <w:bookmarkStart w:id="80" w:name="Par1571"/>
      <w:bookmarkEnd w:id="80"/>
      <w:r>
        <w:rPr>
          <w:rFonts w:cs="Times New Roman"/>
          <w:szCs w:val="24"/>
        </w:rPr>
        <w:t>Приложение N 2</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типовому договору о подключении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(технологическом присоединении)</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к централизованным системам</w:t>
      </w:r>
    </w:p>
    <w:p w:rsidR="00FB0023" w:rsidRDefault="00FB0023">
      <w:pPr>
        <w:widowControl w:val="0"/>
        <w:autoSpaceDE w:val="0"/>
        <w:autoSpaceDN w:val="0"/>
        <w:adjustRightInd w:val="0"/>
        <w:spacing w:after="0" w:line="240" w:lineRule="auto"/>
        <w:jc w:val="right"/>
        <w:rPr>
          <w:rFonts w:cs="Times New Roman"/>
          <w:szCs w:val="24"/>
        </w:rPr>
      </w:pPr>
      <w:r>
        <w:rPr>
          <w:rFonts w:cs="Times New Roman"/>
          <w:szCs w:val="24"/>
        </w:rPr>
        <w:t>горячего водоснабжения</w:t>
      </w:r>
    </w:p>
    <w:p w:rsidR="00FB0023" w:rsidRDefault="00FB0023">
      <w:pPr>
        <w:widowControl w:val="0"/>
        <w:autoSpaceDE w:val="0"/>
        <w:autoSpaceDN w:val="0"/>
        <w:adjustRightInd w:val="0"/>
        <w:spacing w:after="0" w:line="240" w:lineRule="auto"/>
        <w:jc w:val="right"/>
        <w:rPr>
          <w:rFonts w:cs="Times New Roman"/>
          <w:szCs w:val="24"/>
        </w:rPr>
        <w:sectPr w:rsidR="00FB0023">
          <w:pgSz w:w="16838" w:h="11905" w:orient="landscape"/>
          <w:pgMar w:top="1701" w:right="1134" w:bottom="850" w:left="1134" w:header="720" w:footer="720" w:gutter="0"/>
          <w:cols w:space="720"/>
          <w:noEndnote/>
        </w:sectPr>
      </w:pPr>
    </w:p>
    <w:p w:rsidR="00FB0023" w:rsidRDefault="00FB0023">
      <w:pPr>
        <w:widowControl w:val="0"/>
        <w:autoSpaceDE w:val="0"/>
        <w:autoSpaceDN w:val="0"/>
        <w:adjustRightInd w:val="0"/>
        <w:spacing w:after="0" w:line="240" w:lineRule="auto"/>
        <w:jc w:val="center"/>
        <w:rPr>
          <w:rFonts w:cs="Times New Roman"/>
          <w:szCs w:val="24"/>
        </w:rPr>
      </w:pPr>
    </w:p>
    <w:p w:rsidR="00FB0023" w:rsidRDefault="00FB0023">
      <w:pPr>
        <w:pStyle w:val="ConsPlusNonformat"/>
        <w:jc w:val="both"/>
      </w:pPr>
      <w:bookmarkStart w:id="81" w:name="Par1577"/>
      <w:bookmarkEnd w:id="81"/>
      <w:r>
        <w:t xml:space="preserve">                               РАЗМЕР ПЛАТЫ</w:t>
      </w:r>
    </w:p>
    <w:p w:rsidR="00FB0023" w:rsidRDefault="00FB0023">
      <w:pPr>
        <w:pStyle w:val="ConsPlusNonformat"/>
        <w:jc w:val="both"/>
      </w:pPr>
      <w:r>
        <w:t xml:space="preserve">          за подключение (технологическое присоединение) объекта</w:t>
      </w:r>
    </w:p>
    <w:p w:rsidR="00FB0023" w:rsidRDefault="00FB0023">
      <w:pPr>
        <w:pStyle w:val="ConsPlusNonformat"/>
        <w:jc w:val="both"/>
      </w:pPr>
      <w:r>
        <w:t xml:space="preserve">             к централизованной системе горячего водоснабжения</w:t>
      </w:r>
    </w:p>
    <w:p w:rsidR="00FB0023" w:rsidRDefault="00FB0023">
      <w:pPr>
        <w:pStyle w:val="ConsPlusNonformat"/>
        <w:jc w:val="both"/>
      </w:pPr>
    </w:p>
    <w:p w:rsidR="00FB0023" w:rsidRDefault="00FB0023">
      <w:pPr>
        <w:pStyle w:val="ConsPlusNonformat"/>
        <w:jc w:val="both"/>
      </w:pPr>
      <w:r>
        <w:t xml:space="preserve">    I.  В  случае если для осуществления подключения исполнителю необходимо</w:t>
      </w:r>
    </w:p>
    <w:p w:rsidR="00FB0023" w:rsidRDefault="00FB0023">
      <w:pPr>
        <w:pStyle w:val="ConsPlusNonformat"/>
        <w:jc w:val="both"/>
      </w:pPr>
      <w:r>
        <w:t>провести   мероприятия   по   строительству  (реконструкции,  модернизации)</w:t>
      </w:r>
    </w:p>
    <w:p w:rsidR="00FB0023" w:rsidRDefault="00FB0023">
      <w:pPr>
        <w:pStyle w:val="ConsPlusNonformat"/>
        <w:jc w:val="both"/>
      </w:pPr>
      <w:r>
        <w:t>водопроводных сетей и объектов системы горячего водоснабжения, не связанные</w:t>
      </w:r>
    </w:p>
    <w:p w:rsidR="00FB0023" w:rsidRDefault="00FB0023">
      <w:pPr>
        <w:pStyle w:val="ConsPlusNonformat"/>
        <w:jc w:val="both"/>
      </w:pPr>
      <w:r>
        <w:t>с  увеличением мощности существующих объектов и сетей, плата за подключение</w:t>
      </w:r>
    </w:p>
    <w:p w:rsidR="00FB0023" w:rsidRDefault="00FB0023">
      <w:pPr>
        <w:pStyle w:val="ConsPlusNonformat"/>
        <w:jc w:val="both"/>
      </w:pPr>
      <w:r>
        <w:t>(технологическое присоединение) объекта к централизованной системе горячего</w:t>
      </w:r>
    </w:p>
    <w:p w:rsidR="00FB0023" w:rsidRDefault="00FB0023">
      <w:pPr>
        <w:pStyle w:val="ConsPlusNonformat"/>
        <w:jc w:val="both"/>
      </w:pPr>
      <w:r>
        <w:t>водоснабжения   по   типовому   договору   о  подключении  (технологическом</w:t>
      </w:r>
    </w:p>
    <w:p w:rsidR="00FB0023" w:rsidRDefault="00FB0023">
      <w:pPr>
        <w:pStyle w:val="ConsPlusNonformat"/>
        <w:jc w:val="both"/>
      </w:pPr>
      <w:r>
        <w:t>присоединении)  к  централизованной  системе горячего водоснабжения от "__"</w:t>
      </w:r>
    </w:p>
    <w:p w:rsidR="00FB0023" w:rsidRDefault="00FB0023">
      <w:pPr>
        <w:pStyle w:val="ConsPlusNonformat"/>
        <w:jc w:val="both"/>
      </w:pPr>
      <w:r>
        <w:t>______________  20__  г.  N _____ составляет ______________ рублей, включая</w:t>
      </w:r>
    </w:p>
    <w:p w:rsidR="00FB0023" w:rsidRDefault="00FB0023">
      <w:pPr>
        <w:pStyle w:val="ConsPlusNonformat"/>
        <w:jc w:val="both"/>
      </w:pPr>
      <w:r>
        <w:t>налог  на  добавленную  стоимость  18  процентов - ______________ рублей, и</w:t>
      </w:r>
    </w:p>
    <w:p w:rsidR="00FB0023" w:rsidRDefault="00FB0023">
      <w:pPr>
        <w:pStyle w:val="ConsPlusNonformat"/>
        <w:jc w:val="both"/>
      </w:pPr>
      <w:r>
        <w:t>определена путем произведения:</w:t>
      </w:r>
    </w:p>
    <w:p w:rsidR="00FB0023" w:rsidRDefault="00FB0023">
      <w:pPr>
        <w:pStyle w:val="ConsPlusNonformat"/>
        <w:jc w:val="both"/>
      </w:pPr>
      <w:r>
        <w:t xml:space="preserve">    а) действующего тарифа на подключение в размере ___________ рублей на 1</w:t>
      </w:r>
    </w:p>
    <w:p w:rsidR="00FB0023" w:rsidRDefault="00FB0023">
      <w:pPr>
        <w:pStyle w:val="ConsPlusNonformat"/>
        <w:jc w:val="both"/>
      </w:pPr>
      <w:r>
        <w:t>куб. метр, установленного ___________________;</w:t>
      </w:r>
    </w:p>
    <w:p w:rsidR="00FB0023" w:rsidRDefault="00FB0023">
      <w:pPr>
        <w:pStyle w:val="ConsPlusNonformat"/>
        <w:jc w:val="both"/>
      </w:pPr>
      <w:r>
        <w:t xml:space="preserve">    б) подключаемой нагрузки в точке (точках) подключения (технологического</w:t>
      </w:r>
    </w:p>
    <w:p w:rsidR="00FB0023" w:rsidRDefault="00FB0023">
      <w:pPr>
        <w:pStyle w:val="ConsPlusNonformat"/>
        <w:jc w:val="both"/>
      </w:pPr>
      <w:r>
        <w:t>присоединения)  объекта к централизованной системе горячего водоснабжения в</w:t>
      </w:r>
    </w:p>
    <w:p w:rsidR="00FB0023" w:rsidRDefault="00FB0023">
      <w:pPr>
        <w:pStyle w:val="ConsPlusNonformat"/>
        <w:jc w:val="both"/>
      </w:pPr>
      <w:r>
        <w:t>размере:</w:t>
      </w:r>
    </w:p>
    <w:p w:rsidR="00FB0023" w:rsidRDefault="00FB0023">
      <w:pPr>
        <w:pStyle w:val="ConsPlusNonformat"/>
        <w:jc w:val="both"/>
      </w:pPr>
      <w:r>
        <w:t xml:space="preserve">    в точке 1 ______________ м3/сут (_____ м3/час);</w:t>
      </w:r>
    </w:p>
    <w:p w:rsidR="00FB0023" w:rsidRDefault="00FB0023">
      <w:pPr>
        <w:pStyle w:val="ConsPlusNonformat"/>
        <w:jc w:val="both"/>
      </w:pPr>
      <w:r>
        <w:t xml:space="preserve">    в точке 2 ______________ м3/сут (_____ м3/час);</w:t>
      </w:r>
    </w:p>
    <w:p w:rsidR="00FB0023" w:rsidRDefault="00FB0023">
      <w:pPr>
        <w:pStyle w:val="ConsPlusNonformat"/>
        <w:jc w:val="both"/>
      </w:pPr>
      <w:r>
        <w:t xml:space="preserve">    в точке 3 ______________ м3/сут (_____ м3/час);</w:t>
      </w:r>
    </w:p>
    <w:p w:rsidR="00FB0023" w:rsidRDefault="00FB0023">
      <w:pPr>
        <w:pStyle w:val="ConsPlusNonformat"/>
        <w:jc w:val="both"/>
      </w:pPr>
      <w:r>
        <w:t xml:space="preserve">    в) расстояния от точки (точек) подключения до подключения водопроводных</w:t>
      </w:r>
    </w:p>
    <w:p w:rsidR="00FB0023" w:rsidRDefault="00FB0023">
      <w:pPr>
        <w:pStyle w:val="ConsPlusNonformat"/>
        <w:jc w:val="both"/>
      </w:pPr>
      <w:r>
        <w:t>сетей к системе горячего водоснабжения:</w:t>
      </w:r>
    </w:p>
    <w:p w:rsidR="00FB0023" w:rsidRDefault="00FB0023">
      <w:pPr>
        <w:pStyle w:val="ConsPlusNonformat"/>
        <w:jc w:val="both"/>
      </w:pPr>
      <w:r>
        <w:t xml:space="preserve">    точка 1 ______________________________________________________________;</w:t>
      </w:r>
    </w:p>
    <w:p w:rsidR="00FB0023" w:rsidRDefault="00FB0023">
      <w:pPr>
        <w:pStyle w:val="ConsPlusNonformat"/>
        <w:jc w:val="both"/>
      </w:pPr>
      <w:r>
        <w:t xml:space="preserve">    точка 2 ______________________________________________________________;</w:t>
      </w:r>
    </w:p>
    <w:p w:rsidR="00FB0023" w:rsidRDefault="00FB0023">
      <w:pPr>
        <w:pStyle w:val="ConsPlusNonformat"/>
        <w:jc w:val="both"/>
      </w:pPr>
      <w:r>
        <w:t xml:space="preserve">    точка 3 ______________________________________________________________.</w:t>
      </w:r>
    </w:p>
    <w:p w:rsidR="00FB0023" w:rsidRDefault="00FB0023">
      <w:pPr>
        <w:pStyle w:val="ConsPlusNonformat"/>
        <w:jc w:val="both"/>
      </w:pPr>
      <w:r>
        <w:t xml:space="preserve">    II.  В  случае  если  величина  подключаемой  (присоединяемой) нагрузки</w:t>
      </w:r>
    </w:p>
    <w:p w:rsidR="00FB0023" w:rsidRDefault="00FB0023">
      <w:pPr>
        <w:pStyle w:val="ConsPlusNonformat"/>
        <w:jc w:val="both"/>
      </w:pPr>
      <w:r>
        <w:t>объектов  превышает 10 куб. метров в час с использованием создаваемых сетей</w:t>
      </w:r>
    </w:p>
    <w:p w:rsidR="00FB0023" w:rsidRDefault="00FB0023">
      <w:pPr>
        <w:pStyle w:val="ConsPlusNonformat"/>
        <w:jc w:val="both"/>
      </w:pPr>
      <w:r>
        <w:t>водоотведения  с площадью поперечного сечения трубопровода, превышающей 300</w:t>
      </w:r>
    </w:p>
    <w:p w:rsidR="00FB0023" w:rsidRDefault="00FB0023">
      <w:pPr>
        <w:pStyle w:val="ConsPlusNonformat"/>
        <w:jc w:val="both"/>
      </w:pPr>
      <w:r>
        <w:t>кв.  сантиметров (предельный уровень нагрузки), размер платы за подключение</w:t>
      </w:r>
    </w:p>
    <w:p w:rsidR="00FB0023" w:rsidRDefault="00FB0023">
      <w:pPr>
        <w:pStyle w:val="ConsPlusNonformat"/>
        <w:jc w:val="both"/>
      </w:pPr>
      <w:r>
        <w:t>(технологическое   присоединение)   к   централизованной  системе  горячего</w:t>
      </w:r>
    </w:p>
    <w:p w:rsidR="00FB0023" w:rsidRDefault="00FB0023">
      <w:pPr>
        <w:pStyle w:val="ConsPlusNonformat"/>
        <w:jc w:val="both"/>
      </w:pPr>
      <w:r>
        <w:t>водоснабжения устанавливается органом регулирования тарифов индивидуально с</w:t>
      </w:r>
    </w:p>
    <w:p w:rsidR="00FB0023" w:rsidRDefault="00FB0023">
      <w:pPr>
        <w:pStyle w:val="ConsPlusNonformat"/>
        <w:jc w:val="both"/>
      </w:pPr>
      <w:r>
        <w:t>учетом   расходов   на   увеличение   мощности   (пропускной   способности)</w:t>
      </w:r>
    </w:p>
    <w:p w:rsidR="00FB0023" w:rsidRDefault="00FB0023">
      <w:pPr>
        <w:pStyle w:val="ConsPlusNonformat"/>
        <w:jc w:val="both"/>
      </w:pPr>
      <w:r>
        <w:t>централизованных  систем  горячего  водоснабжения,  в том числе расходов на</w:t>
      </w:r>
    </w:p>
    <w:p w:rsidR="00FB0023" w:rsidRDefault="00FB0023">
      <w:pPr>
        <w:pStyle w:val="ConsPlusNonformat"/>
        <w:jc w:val="both"/>
      </w:pPr>
      <w:r>
        <w:t>реконструкцию  и  (или) модернизацию существующих объектов централизованных</w:t>
      </w:r>
    </w:p>
    <w:p w:rsidR="00FB0023" w:rsidRDefault="00FB0023">
      <w:pPr>
        <w:pStyle w:val="ConsPlusNonformat"/>
        <w:jc w:val="both"/>
      </w:pPr>
      <w:r>
        <w:t>систем водоснабжения, включая водопроводные сети.</w:t>
      </w:r>
    </w:p>
    <w:p w:rsidR="00FB0023" w:rsidRDefault="00FB0023">
      <w:pPr>
        <w:pStyle w:val="ConsPlusNonformat"/>
        <w:jc w:val="both"/>
      </w:pPr>
      <w:r>
        <w:t xml:space="preserve">    Размер  платы  за подключение (технологическое присоединение) объекта к</w:t>
      </w:r>
    </w:p>
    <w:p w:rsidR="00FB0023" w:rsidRDefault="00FB0023">
      <w:pPr>
        <w:pStyle w:val="ConsPlusNonformat"/>
        <w:jc w:val="both"/>
      </w:pPr>
      <w:r>
        <w:t>централизованным системам горячего водоснабжения установлен решением органа</w:t>
      </w:r>
    </w:p>
    <w:p w:rsidR="00FB0023" w:rsidRDefault="00FB0023">
      <w:pPr>
        <w:pStyle w:val="ConsPlusNonformat"/>
        <w:jc w:val="both"/>
      </w:pPr>
      <w:r>
        <w:t>регулирования тарифов ________________________________________ и составляет</w:t>
      </w:r>
    </w:p>
    <w:p w:rsidR="00FB0023" w:rsidRDefault="00FB0023">
      <w:pPr>
        <w:pStyle w:val="ConsPlusNonformat"/>
        <w:jc w:val="both"/>
      </w:pPr>
      <w:r>
        <w:t xml:space="preserve">                            (указать наименование органа</w:t>
      </w:r>
    </w:p>
    <w:p w:rsidR="00FB0023" w:rsidRDefault="00FB0023">
      <w:pPr>
        <w:pStyle w:val="ConsPlusNonformat"/>
        <w:jc w:val="both"/>
      </w:pPr>
      <w:r>
        <w:t xml:space="preserve">                        регулирования тарифов, номер и дату</w:t>
      </w:r>
    </w:p>
    <w:p w:rsidR="00FB0023" w:rsidRDefault="00FB0023">
      <w:pPr>
        <w:pStyle w:val="ConsPlusNonformat"/>
        <w:jc w:val="both"/>
      </w:pPr>
      <w:r>
        <w:t xml:space="preserve">                                 принятия решения)</w:t>
      </w:r>
    </w:p>
    <w:p w:rsidR="00FB0023" w:rsidRDefault="00FB0023">
      <w:pPr>
        <w:pStyle w:val="ConsPlusNonformat"/>
        <w:jc w:val="both"/>
      </w:pPr>
      <w:r>
        <w:t>______________________________________ рублей, включая налог на добавленную</w:t>
      </w:r>
    </w:p>
    <w:p w:rsidR="00FB0023" w:rsidRDefault="00FB0023">
      <w:pPr>
        <w:pStyle w:val="ConsPlusNonformat"/>
        <w:jc w:val="both"/>
      </w:pPr>
      <w:r>
        <w:t>стоимость 18 процентов - ___________________ рублей.</w:t>
      </w:r>
    </w:p>
    <w:p w:rsidR="00FB0023" w:rsidRDefault="00FB0023">
      <w:pPr>
        <w:pStyle w:val="ConsPlusNonformat"/>
        <w:jc w:val="both"/>
      </w:pPr>
    </w:p>
    <w:p w:rsidR="00FB0023" w:rsidRDefault="00FB0023">
      <w:pPr>
        <w:pStyle w:val="ConsPlusNonformat"/>
        <w:jc w:val="both"/>
      </w:pPr>
      <w:r>
        <w:t>Организация, осуществляющая горячее    Заказчик</w:t>
      </w:r>
    </w:p>
    <w:p w:rsidR="00FB0023" w:rsidRDefault="00FB0023">
      <w:pPr>
        <w:pStyle w:val="ConsPlusNonformat"/>
        <w:jc w:val="both"/>
      </w:pPr>
      <w:r>
        <w:t>водоснабжение</w:t>
      </w:r>
    </w:p>
    <w:p w:rsidR="00FB0023" w:rsidRDefault="00FB0023">
      <w:pPr>
        <w:pStyle w:val="ConsPlusNonformat"/>
        <w:jc w:val="both"/>
      </w:pPr>
      <w:r>
        <w:t>___________________________________    ____________________________________</w:t>
      </w:r>
    </w:p>
    <w:p w:rsidR="00FB0023" w:rsidRDefault="00FB0023">
      <w:pPr>
        <w:pStyle w:val="ConsPlusNonformat"/>
        <w:jc w:val="both"/>
      </w:pPr>
      <w:r>
        <w:t xml:space="preserve">  (должность уполномоченного лица        (должность уполномоченного лица</w:t>
      </w:r>
    </w:p>
    <w:p w:rsidR="00FB0023" w:rsidRDefault="00FB0023">
      <w:pPr>
        <w:pStyle w:val="ConsPlusNonformat"/>
        <w:jc w:val="both"/>
      </w:pPr>
      <w:r>
        <w:t>организации, осуществляющей горячее                 заказчика)</w:t>
      </w:r>
    </w:p>
    <w:p w:rsidR="00FB0023" w:rsidRDefault="00FB0023">
      <w:pPr>
        <w:pStyle w:val="ConsPlusNonformat"/>
        <w:jc w:val="both"/>
      </w:pPr>
      <w:r>
        <w:t xml:space="preserve">           водоснабжение)</w:t>
      </w:r>
    </w:p>
    <w:p w:rsidR="00FB0023" w:rsidRDefault="00FB0023">
      <w:pPr>
        <w:pStyle w:val="ConsPlusNonformat"/>
        <w:jc w:val="both"/>
      </w:pPr>
      <w:r>
        <w:t>___________________________________    ___________________________________</w:t>
      </w:r>
    </w:p>
    <w:p w:rsidR="00FB0023" w:rsidRDefault="00FB0023">
      <w:pPr>
        <w:pStyle w:val="ConsPlusNonformat"/>
        <w:jc w:val="both"/>
      </w:pPr>
      <w:r>
        <w:t xml:space="preserve">      (фамилия, имя, отчество                (фамилия, имя, отчество</w:t>
      </w:r>
    </w:p>
    <w:p w:rsidR="00FB0023" w:rsidRDefault="00FB0023">
      <w:pPr>
        <w:pStyle w:val="ConsPlusNonformat"/>
        <w:jc w:val="both"/>
      </w:pPr>
      <w:r>
        <w:t xml:space="preserve"> уполномоченного лица организации,       уполномоченного лица заказчика)</w:t>
      </w:r>
    </w:p>
    <w:p w:rsidR="00FB0023" w:rsidRDefault="00FB0023">
      <w:pPr>
        <w:pStyle w:val="ConsPlusNonformat"/>
        <w:jc w:val="both"/>
      </w:pPr>
      <w:r>
        <w:t xml:space="preserve">       осуществляющей горячее</w:t>
      </w:r>
    </w:p>
    <w:p w:rsidR="00FB0023" w:rsidRDefault="00FB0023">
      <w:pPr>
        <w:pStyle w:val="ConsPlusNonformat"/>
        <w:jc w:val="both"/>
      </w:pPr>
      <w:r>
        <w:t xml:space="preserve">           водоснабжение)</w:t>
      </w:r>
    </w:p>
    <w:p w:rsidR="00FB0023" w:rsidRDefault="00FB0023">
      <w:pPr>
        <w:pStyle w:val="ConsPlusNonformat"/>
        <w:jc w:val="both"/>
      </w:pPr>
    </w:p>
    <w:p w:rsidR="00FB0023" w:rsidRDefault="00FB0023">
      <w:pPr>
        <w:pStyle w:val="ConsPlusNonformat"/>
        <w:jc w:val="both"/>
      </w:pPr>
      <w:r>
        <w:t>М.П.                                   М.П.</w:t>
      </w:r>
    </w:p>
    <w:p w:rsidR="00FB0023" w:rsidRDefault="00FB0023">
      <w:pPr>
        <w:pStyle w:val="ConsPlusNonformat"/>
        <w:jc w:val="both"/>
      </w:pPr>
    </w:p>
    <w:p w:rsidR="00FB0023" w:rsidRDefault="00FB0023">
      <w:pPr>
        <w:pStyle w:val="ConsPlusNonformat"/>
        <w:jc w:val="both"/>
      </w:pPr>
      <w:r>
        <w:t>"__" _____________________ 20__ г.     "__" ___________________ 20__ г.</w:t>
      </w:r>
    </w:p>
    <w:p w:rsidR="00FB0023" w:rsidRDefault="00FB0023">
      <w:pPr>
        <w:pStyle w:val="ConsPlusNonformat"/>
        <w:jc w:val="both"/>
      </w:pPr>
      <w:r>
        <w:t xml:space="preserve"> (дата подписания организацией,         (дата подписания заказчиком)</w:t>
      </w:r>
    </w:p>
    <w:p w:rsidR="00FB0023" w:rsidRDefault="00FB0023">
      <w:pPr>
        <w:pStyle w:val="ConsPlusNonformat"/>
        <w:jc w:val="both"/>
      </w:pPr>
      <w:r>
        <w:t xml:space="preserve">     осуществляющей горячее</w:t>
      </w:r>
    </w:p>
    <w:p w:rsidR="00FB0023" w:rsidRDefault="00FB0023">
      <w:pPr>
        <w:pStyle w:val="ConsPlusNonformat"/>
        <w:jc w:val="both"/>
      </w:pPr>
      <w:r>
        <w:lastRenderedPageBreak/>
        <w:t xml:space="preserve">         водоснабжение)</w:t>
      </w: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autoSpaceDE w:val="0"/>
        <w:autoSpaceDN w:val="0"/>
        <w:adjustRightInd w:val="0"/>
        <w:spacing w:after="0" w:line="240" w:lineRule="auto"/>
        <w:ind w:firstLine="540"/>
        <w:jc w:val="both"/>
        <w:rPr>
          <w:rFonts w:cs="Times New Roman"/>
          <w:szCs w:val="24"/>
        </w:rPr>
      </w:pPr>
    </w:p>
    <w:p w:rsidR="00FB0023" w:rsidRDefault="00FB0023">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82" w:name="_GoBack"/>
      <w:bookmarkEnd w:id="82"/>
    </w:p>
    <w:sectPr w:rsidR="00A44F5C">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023"/>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023"/>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FB0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B00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B0023"/>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FB0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 w:type="paragraph" w:customStyle="1" w:styleId="ConsPlusNormal">
    <w:name w:val="ConsPlusNormal"/>
    <w:rsid w:val="00FB0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FB002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B0023"/>
    <w:pPr>
      <w:widowControl w:val="0"/>
      <w:autoSpaceDE w:val="0"/>
      <w:autoSpaceDN w:val="0"/>
      <w:adjustRightInd w:val="0"/>
      <w:spacing w:after="0" w:line="240" w:lineRule="auto"/>
    </w:pPr>
    <w:rPr>
      <w:rFonts w:ascii="Times New Roman" w:eastAsiaTheme="minorEastAsia" w:hAnsi="Times New Roman" w:cs="Times New Roman"/>
      <w:b/>
      <w:bCs/>
      <w:sz w:val="24"/>
      <w:szCs w:val="24"/>
      <w:lang w:eastAsia="ru-RU"/>
    </w:rPr>
  </w:style>
  <w:style w:type="paragraph" w:customStyle="1" w:styleId="ConsPlusCell">
    <w:name w:val="ConsPlusCell"/>
    <w:uiPriority w:val="99"/>
    <w:rsid w:val="00FB00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DC41EDBEDFB8922B1B904A2EC007C7B1685ED94791A33B5A1E33866446qCJ" TargetMode="External"/><Relationship Id="rId13" Type="http://schemas.openxmlformats.org/officeDocument/2006/relationships/hyperlink" Target="consultantplus://offline/ref=5BDC41EDBEDFB8922B1B904A2EC007C7B1695CDD4791A33B5A1E3386646C2B21C791B55B8A4804AD45q1J" TargetMode="External"/><Relationship Id="rId18" Type="http://schemas.openxmlformats.org/officeDocument/2006/relationships/hyperlink" Target="consultantplus://offline/ref=5BDC41EDBEDFB8922B1B904A2EC007C7B1695CDD4791A33B5A1E3386646C2B21C791B55B8A4804AD45q1J" TargetMode="External"/><Relationship Id="rId3" Type="http://schemas.openxmlformats.org/officeDocument/2006/relationships/settings" Target="settings.xml"/><Relationship Id="rId7" Type="http://schemas.openxmlformats.org/officeDocument/2006/relationships/hyperlink" Target="consultantplus://offline/ref=5BDC41EDBEDFB8922B1B904A2EC007C7B1685FDD4499A33B5A1E3386646C2B21C791B55B8A4804AE45q3J" TargetMode="External"/><Relationship Id="rId12" Type="http://schemas.openxmlformats.org/officeDocument/2006/relationships/hyperlink" Target="consultantplus://offline/ref=5BDC41EDBEDFB8922B1B904A2EC007C7B1685ED94791A33B5A1E33866446qCJ" TargetMode="External"/><Relationship Id="rId17" Type="http://schemas.openxmlformats.org/officeDocument/2006/relationships/hyperlink" Target="consultantplus://offline/ref=5BDC41EDBEDFB8922B1B904A2EC007C7B1685ED94791A33B5A1E33866446qCJ" TargetMode="External"/><Relationship Id="rId2" Type="http://schemas.microsoft.com/office/2007/relationships/stylesWithEffects" Target="stylesWithEffects.xml"/><Relationship Id="rId16" Type="http://schemas.openxmlformats.org/officeDocument/2006/relationships/hyperlink" Target="consultantplus://offline/ref=5BDC41EDBEDFB8922B1B904A2EC007C7B1695CDD4791A33B5A1E3386646C2B21C791B55B8A4804AD45q1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BDC41EDBEDFB8922B1B904A2EC007C7B1685ED94791A33B5A1E3386646C2B21C791B55B8A4802A845q1J" TargetMode="External"/><Relationship Id="rId11" Type="http://schemas.openxmlformats.org/officeDocument/2006/relationships/hyperlink" Target="consultantplus://offline/ref=5BDC41EDBEDFB8922B1B904A2EC007C7B1685ED94791A33B5A1E33866446qC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BDC41EDBEDFB8922B1B904A2EC007C7B1685ED94791A33B5A1E33866446qCJ" TargetMode="External"/><Relationship Id="rId10" Type="http://schemas.openxmlformats.org/officeDocument/2006/relationships/hyperlink" Target="consultantplus://offline/ref=5BDC41EDBEDFB8922B1B904A2EC007C7B1695CDD4796A33B5A1E3386646C2B21C791B55B8A4804AD45q3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BDC41EDBEDFB8922B1B904A2EC007C7B1695CDD4796A33B5A1E3386646C2B21C791B55B8A4804AD45q3J" TargetMode="External"/><Relationship Id="rId14" Type="http://schemas.openxmlformats.org/officeDocument/2006/relationships/hyperlink" Target="consultantplus://offline/ref=5BDC41EDBEDFB8922B1B904A2EC007C7B1685ED94791A33B5A1E33866446q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16738</Words>
  <Characters>95413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2015-02-16T09:42:00Z</dcterms:created>
  <dcterms:modified xsi:type="dcterms:W3CDTF">2015-02-16T09:43:00Z</dcterms:modified>
</cp:coreProperties>
</file>