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E1" w:rsidRPr="00B75755" w:rsidRDefault="003E2CE1" w:rsidP="00C20070">
      <w:pPr>
        <w:spacing w:after="480"/>
        <w:ind w:left="5103" w:right="28"/>
        <w:rPr>
          <w:sz w:val="30"/>
          <w:szCs w:val="30"/>
        </w:rPr>
      </w:pPr>
      <w:r w:rsidRPr="00E67835">
        <w:rPr>
          <w:sz w:val="30"/>
          <w:szCs w:val="30"/>
        </w:rPr>
        <w:t>Вносится Правительством</w:t>
      </w:r>
      <w:r>
        <w:rPr>
          <w:sz w:val="30"/>
          <w:szCs w:val="30"/>
        </w:rPr>
        <w:t xml:space="preserve"> </w:t>
      </w:r>
      <w:r w:rsidRPr="00E67835">
        <w:rPr>
          <w:sz w:val="30"/>
          <w:szCs w:val="30"/>
        </w:rPr>
        <w:t>Российской Федерации</w:t>
      </w:r>
    </w:p>
    <w:p w:rsidR="003E2CE1" w:rsidRPr="00B75755" w:rsidRDefault="003E2CE1" w:rsidP="00425DDE">
      <w:pPr>
        <w:spacing w:after="1200"/>
        <w:ind w:left="5103" w:right="28"/>
        <w:jc w:val="right"/>
        <w:rPr>
          <w:sz w:val="30"/>
          <w:szCs w:val="30"/>
        </w:rPr>
      </w:pPr>
      <w:r w:rsidRPr="00B75755">
        <w:rPr>
          <w:sz w:val="30"/>
          <w:szCs w:val="30"/>
        </w:rPr>
        <w:t>Проект</w:t>
      </w:r>
    </w:p>
    <w:p w:rsidR="003E2CE1" w:rsidRPr="00BF3BC1" w:rsidRDefault="003E2CE1" w:rsidP="00C20070">
      <w:pPr>
        <w:tabs>
          <w:tab w:val="left" w:pos="9540"/>
        </w:tabs>
        <w:spacing w:after="560"/>
        <w:jc w:val="center"/>
        <w:rPr>
          <w:b/>
          <w:sz w:val="44"/>
          <w:szCs w:val="44"/>
        </w:rPr>
      </w:pPr>
      <w:r w:rsidRPr="00BF3BC1">
        <w:rPr>
          <w:b/>
          <w:sz w:val="44"/>
          <w:szCs w:val="44"/>
        </w:rPr>
        <w:t>ФЕДЕРАЛЬНЫЙ ЗАКОН</w:t>
      </w:r>
    </w:p>
    <w:p w:rsidR="003E2CE1" w:rsidRPr="00B75755" w:rsidRDefault="003E2CE1" w:rsidP="00425DDE">
      <w:pPr>
        <w:tabs>
          <w:tab w:val="left" w:pos="9540"/>
        </w:tabs>
        <w:spacing w:after="1200"/>
        <w:jc w:val="center"/>
        <w:rPr>
          <w:b/>
          <w:sz w:val="30"/>
          <w:szCs w:val="30"/>
        </w:rPr>
      </w:pPr>
      <w:r w:rsidRPr="00B75755">
        <w:rPr>
          <w:b/>
          <w:sz w:val="30"/>
          <w:szCs w:val="30"/>
        </w:rPr>
        <w:t xml:space="preserve">О </w:t>
      </w:r>
      <w:r w:rsidRPr="00576220">
        <w:rPr>
          <w:b/>
          <w:sz w:val="30"/>
          <w:szCs w:val="30"/>
        </w:rPr>
        <w:t xml:space="preserve">внесении изменений в </w:t>
      </w:r>
      <w:r>
        <w:rPr>
          <w:b/>
          <w:sz w:val="30"/>
          <w:szCs w:val="30"/>
        </w:rPr>
        <w:t>Ф</w:t>
      </w:r>
      <w:r w:rsidRPr="00FB2DB5">
        <w:rPr>
          <w:b/>
          <w:sz w:val="30"/>
          <w:szCs w:val="30"/>
        </w:rPr>
        <w:t xml:space="preserve">едеральный закон </w:t>
      </w:r>
      <w:r>
        <w:rPr>
          <w:b/>
          <w:sz w:val="30"/>
          <w:szCs w:val="30"/>
        </w:rPr>
        <w:br/>
      </w:r>
      <w:r w:rsidRPr="00FB2DB5">
        <w:rPr>
          <w:b/>
          <w:sz w:val="30"/>
          <w:szCs w:val="30"/>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231978">
        <w:rPr>
          <w:b/>
          <w:sz w:val="30"/>
          <w:szCs w:val="30"/>
        </w:rPr>
        <w:t xml:space="preserve"> </w:t>
      </w:r>
      <w:r w:rsidR="00231978" w:rsidRPr="00231978">
        <w:rPr>
          <w:b/>
          <w:sz w:val="30"/>
          <w:szCs w:val="30"/>
        </w:rPr>
        <w:t>и Кодекс Российской Федерации об административных правонарушениях</w:t>
      </w:r>
    </w:p>
    <w:p w:rsidR="00C20070" w:rsidRDefault="00C20070" w:rsidP="004A0019">
      <w:pPr>
        <w:tabs>
          <w:tab w:val="left" w:pos="9540"/>
        </w:tabs>
        <w:spacing w:after="240" w:line="480" w:lineRule="exact"/>
        <w:jc w:val="both"/>
        <w:rPr>
          <w:b/>
          <w:sz w:val="30"/>
          <w:szCs w:val="30"/>
        </w:rPr>
      </w:pPr>
      <w:r w:rsidRPr="00C20070">
        <w:rPr>
          <w:b/>
          <w:sz w:val="30"/>
          <w:szCs w:val="30"/>
        </w:rPr>
        <w:t>Статья 1</w:t>
      </w:r>
    </w:p>
    <w:p w:rsidR="003E2CE1" w:rsidRDefault="003E2CE1" w:rsidP="00392BC9">
      <w:pPr>
        <w:widowControl w:val="0"/>
        <w:tabs>
          <w:tab w:val="left" w:pos="9540"/>
        </w:tabs>
        <w:spacing w:line="480" w:lineRule="exact"/>
        <w:ind w:firstLine="709"/>
        <w:jc w:val="both"/>
        <w:rPr>
          <w:sz w:val="30"/>
          <w:szCs w:val="30"/>
        </w:rPr>
      </w:pPr>
      <w:r w:rsidRPr="00090ED4">
        <w:rPr>
          <w:sz w:val="30"/>
          <w:szCs w:val="30"/>
        </w:rPr>
        <w:t>Внести в Федеральн</w:t>
      </w:r>
      <w:r w:rsidR="00392BC9" w:rsidRPr="00090ED4">
        <w:rPr>
          <w:sz w:val="30"/>
          <w:szCs w:val="30"/>
        </w:rPr>
        <w:t>ый</w:t>
      </w:r>
      <w:r w:rsidRPr="00090ED4">
        <w:rPr>
          <w:sz w:val="30"/>
          <w:szCs w:val="30"/>
        </w:rPr>
        <w:t xml:space="preserve"> закон от 23</w:t>
      </w:r>
      <w:r w:rsidR="00B61E99" w:rsidRPr="00090ED4">
        <w:rPr>
          <w:sz w:val="30"/>
          <w:szCs w:val="30"/>
        </w:rPr>
        <w:t xml:space="preserve"> </w:t>
      </w:r>
      <w:r w:rsidRPr="00090ED4">
        <w:rPr>
          <w:sz w:val="30"/>
          <w:szCs w:val="30"/>
        </w:rPr>
        <w:t>ноября</w:t>
      </w:r>
      <w:r w:rsidR="00B61E99" w:rsidRPr="00090ED4">
        <w:rPr>
          <w:sz w:val="30"/>
          <w:szCs w:val="30"/>
        </w:rPr>
        <w:t xml:space="preserve"> </w:t>
      </w:r>
      <w:r w:rsidRPr="00090ED4">
        <w:rPr>
          <w:sz w:val="30"/>
          <w:szCs w:val="30"/>
        </w:rPr>
        <w:t>2009</w:t>
      </w:r>
      <w:r w:rsidR="00B61E99" w:rsidRPr="00090ED4">
        <w:rPr>
          <w:sz w:val="30"/>
          <w:szCs w:val="30"/>
        </w:rPr>
        <w:t xml:space="preserve"> </w:t>
      </w:r>
      <w:r w:rsidRPr="00090ED4">
        <w:rPr>
          <w:sz w:val="30"/>
          <w:szCs w:val="30"/>
        </w:rPr>
        <w:t>года №</w:t>
      </w:r>
      <w:r w:rsidR="0039296A">
        <w:rPr>
          <w:sz w:val="30"/>
          <w:szCs w:val="30"/>
        </w:rPr>
        <w:t xml:space="preserve"> </w:t>
      </w:r>
      <w:r w:rsidRPr="00090ED4">
        <w:rPr>
          <w:sz w:val="30"/>
          <w:szCs w:val="30"/>
        </w:rPr>
        <w:t xml:space="preserve">261-ФЗ «Об энергосбережении и о повышении энергетической эффективности и о внесении изменений в отдельные законодательные акты Российской </w:t>
      </w:r>
      <w:r w:rsidRPr="0039296A">
        <w:rPr>
          <w:sz w:val="30"/>
          <w:szCs w:val="30"/>
        </w:rPr>
        <w:t xml:space="preserve">Федерации» (Собрание законодательства Российской Федерации, 2009, </w:t>
      </w:r>
      <w:r w:rsidR="00B61E99" w:rsidRPr="0039296A">
        <w:rPr>
          <w:sz w:val="30"/>
          <w:szCs w:val="30"/>
        </w:rPr>
        <w:t>№ 48, ст. 5711; 2010, № 19 ст. 2291</w:t>
      </w:r>
      <w:r w:rsidR="00A45C4B">
        <w:rPr>
          <w:sz w:val="30"/>
          <w:szCs w:val="30"/>
        </w:rPr>
        <w:t>;</w:t>
      </w:r>
      <w:r w:rsidR="00B61E99" w:rsidRPr="0039296A">
        <w:rPr>
          <w:sz w:val="30"/>
          <w:szCs w:val="30"/>
        </w:rPr>
        <w:t xml:space="preserve"> № 31, ст. 4160, 4206; 2011, </w:t>
      </w:r>
      <w:r w:rsidR="00DE133F" w:rsidRPr="0039296A">
        <w:rPr>
          <w:sz w:val="30"/>
          <w:szCs w:val="30"/>
        </w:rPr>
        <w:t>№</w:t>
      </w:r>
      <w:r w:rsidR="00B61E99" w:rsidRPr="0039296A">
        <w:rPr>
          <w:sz w:val="30"/>
          <w:szCs w:val="30"/>
        </w:rPr>
        <w:t xml:space="preserve"> 29,</w:t>
      </w:r>
      <w:r w:rsidR="00B61E99" w:rsidRPr="00DE133F">
        <w:rPr>
          <w:sz w:val="30"/>
          <w:szCs w:val="30"/>
        </w:rPr>
        <w:t xml:space="preserve"> </w:t>
      </w:r>
      <w:r w:rsidR="00DE133F" w:rsidRPr="00DE133F">
        <w:rPr>
          <w:sz w:val="30"/>
          <w:szCs w:val="30"/>
        </w:rPr>
        <w:t>ст. 4288</w:t>
      </w:r>
      <w:r w:rsidR="00DE133F">
        <w:rPr>
          <w:sz w:val="30"/>
          <w:szCs w:val="30"/>
        </w:rPr>
        <w:t xml:space="preserve">, </w:t>
      </w:r>
      <w:r w:rsidR="00B61E99" w:rsidRPr="00DE133F">
        <w:rPr>
          <w:sz w:val="30"/>
          <w:szCs w:val="30"/>
        </w:rPr>
        <w:t xml:space="preserve">4291; </w:t>
      </w:r>
      <w:r w:rsidR="00DE133F">
        <w:rPr>
          <w:sz w:val="30"/>
          <w:szCs w:val="30"/>
        </w:rPr>
        <w:t>№</w:t>
      </w:r>
      <w:r w:rsidR="00DE133F" w:rsidRPr="00DE133F">
        <w:rPr>
          <w:sz w:val="30"/>
          <w:szCs w:val="30"/>
        </w:rPr>
        <w:t xml:space="preserve"> 30, ст. 4590</w:t>
      </w:r>
      <w:r w:rsidR="00A45C4B">
        <w:rPr>
          <w:sz w:val="30"/>
          <w:szCs w:val="30"/>
        </w:rPr>
        <w:t>;</w:t>
      </w:r>
      <w:r w:rsidR="00DE133F">
        <w:rPr>
          <w:sz w:val="30"/>
          <w:szCs w:val="30"/>
        </w:rPr>
        <w:t xml:space="preserve"> </w:t>
      </w:r>
      <w:r w:rsidR="00DE133F" w:rsidRPr="00DE133F">
        <w:rPr>
          <w:sz w:val="30"/>
          <w:szCs w:val="30"/>
        </w:rPr>
        <w:t>№</w:t>
      </w:r>
      <w:r w:rsidR="00B61E99" w:rsidRPr="00DE133F">
        <w:rPr>
          <w:sz w:val="30"/>
          <w:szCs w:val="30"/>
        </w:rPr>
        <w:t xml:space="preserve"> 49, ст. 7061</w:t>
      </w:r>
      <w:r w:rsidR="00A45C4B">
        <w:rPr>
          <w:sz w:val="30"/>
          <w:szCs w:val="30"/>
        </w:rPr>
        <w:t>;</w:t>
      </w:r>
      <w:r w:rsidR="00DE133F" w:rsidRPr="00DE133F">
        <w:rPr>
          <w:sz w:val="30"/>
          <w:szCs w:val="30"/>
        </w:rPr>
        <w:t xml:space="preserve"> </w:t>
      </w:r>
      <w:r w:rsidR="00DE133F">
        <w:rPr>
          <w:sz w:val="30"/>
          <w:szCs w:val="30"/>
        </w:rPr>
        <w:t>№</w:t>
      </w:r>
      <w:r w:rsidR="00DE133F" w:rsidRPr="00DE133F">
        <w:rPr>
          <w:sz w:val="30"/>
          <w:szCs w:val="30"/>
        </w:rPr>
        <w:t xml:space="preserve"> 50,</w:t>
      </w:r>
      <w:r w:rsidR="00DE133F">
        <w:rPr>
          <w:sz w:val="30"/>
          <w:szCs w:val="30"/>
        </w:rPr>
        <w:t xml:space="preserve"> ст. 7344, </w:t>
      </w:r>
      <w:r w:rsidR="00DE133F" w:rsidRPr="00DE133F">
        <w:rPr>
          <w:sz w:val="30"/>
          <w:szCs w:val="30"/>
        </w:rPr>
        <w:t>7359</w:t>
      </w:r>
      <w:r w:rsidR="00A45C4B">
        <w:rPr>
          <w:sz w:val="30"/>
          <w:szCs w:val="30"/>
        </w:rPr>
        <w:t>;</w:t>
      </w:r>
      <w:r w:rsidR="00DE133F">
        <w:rPr>
          <w:sz w:val="30"/>
          <w:szCs w:val="30"/>
        </w:rPr>
        <w:t xml:space="preserve"> №</w:t>
      </w:r>
      <w:r w:rsidR="00DE133F" w:rsidRPr="00DE133F">
        <w:rPr>
          <w:sz w:val="30"/>
          <w:szCs w:val="30"/>
        </w:rPr>
        <w:t xml:space="preserve"> 51, ст. 7447</w:t>
      </w:r>
      <w:r w:rsidR="00B61E99" w:rsidRPr="00DE133F">
        <w:rPr>
          <w:sz w:val="30"/>
          <w:szCs w:val="30"/>
        </w:rPr>
        <w:t xml:space="preserve">; </w:t>
      </w:r>
      <w:r w:rsidR="00DE133F" w:rsidRPr="00DE133F">
        <w:rPr>
          <w:sz w:val="30"/>
          <w:szCs w:val="30"/>
        </w:rPr>
        <w:t>2012, № 26, ст. 3446</w:t>
      </w:r>
      <w:r w:rsidR="00A45C4B">
        <w:rPr>
          <w:sz w:val="30"/>
          <w:szCs w:val="30"/>
        </w:rPr>
        <w:t>;</w:t>
      </w:r>
      <w:r w:rsidR="00DE133F" w:rsidRPr="00DE133F">
        <w:rPr>
          <w:sz w:val="30"/>
          <w:szCs w:val="30"/>
        </w:rPr>
        <w:t xml:space="preserve"> № 29, ст. 3989</w:t>
      </w:r>
      <w:r w:rsidR="00A45C4B">
        <w:rPr>
          <w:sz w:val="30"/>
          <w:szCs w:val="30"/>
        </w:rPr>
        <w:t>;</w:t>
      </w:r>
      <w:r w:rsidR="00DE133F">
        <w:rPr>
          <w:sz w:val="30"/>
          <w:szCs w:val="30"/>
        </w:rPr>
        <w:t xml:space="preserve"> № 53</w:t>
      </w:r>
      <w:r w:rsidR="00DE133F" w:rsidRPr="00DE133F">
        <w:rPr>
          <w:sz w:val="30"/>
          <w:szCs w:val="30"/>
        </w:rPr>
        <w:t>, ст. 7595</w:t>
      </w:r>
      <w:r w:rsidR="00DE133F">
        <w:rPr>
          <w:sz w:val="30"/>
          <w:szCs w:val="30"/>
        </w:rPr>
        <w:t xml:space="preserve">; </w:t>
      </w:r>
      <w:r w:rsidR="00B61E99" w:rsidRPr="00090ED4">
        <w:rPr>
          <w:sz w:val="30"/>
          <w:szCs w:val="30"/>
        </w:rPr>
        <w:t xml:space="preserve">2013, </w:t>
      </w:r>
      <w:r w:rsidR="00DE133F">
        <w:rPr>
          <w:sz w:val="30"/>
          <w:szCs w:val="30"/>
        </w:rPr>
        <w:t>№</w:t>
      </w:r>
      <w:r w:rsidR="00DE133F" w:rsidRPr="00DE133F">
        <w:rPr>
          <w:sz w:val="30"/>
          <w:szCs w:val="30"/>
        </w:rPr>
        <w:t xml:space="preserve"> 14, ст. 1652</w:t>
      </w:r>
      <w:r w:rsidR="00A45C4B">
        <w:rPr>
          <w:sz w:val="30"/>
          <w:szCs w:val="30"/>
        </w:rPr>
        <w:t>;</w:t>
      </w:r>
      <w:r w:rsidR="00DE133F">
        <w:rPr>
          <w:sz w:val="30"/>
          <w:szCs w:val="30"/>
        </w:rPr>
        <w:t xml:space="preserve"> </w:t>
      </w:r>
      <w:r w:rsidR="00090ED4">
        <w:rPr>
          <w:sz w:val="30"/>
          <w:szCs w:val="30"/>
        </w:rPr>
        <w:t>№</w:t>
      </w:r>
      <w:r w:rsidR="00B61E99" w:rsidRPr="00090ED4">
        <w:rPr>
          <w:sz w:val="30"/>
          <w:szCs w:val="30"/>
        </w:rPr>
        <w:t xml:space="preserve"> 23, ст. 2871; </w:t>
      </w:r>
      <w:r w:rsidR="00090ED4">
        <w:rPr>
          <w:sz w:val="30"/>
          <w:szCs w:val="30"/>
        </w:rPr>
        <w:t>№</w:t>
      </w:r>
      <w:r w:rsidR="00B61E99" w:rsidRPr="00090ED4">
        <w:rPr>
          <w:sz w:val="30"/>
          <w:szCs w:val="30"/>
        </w:rPr>
        <w:t xml:space="preserve"> 27, ст. 3477</w:t>
      </w:r>
      <w:r w:rsidR="00A45C4B">
        <w:rPr>
          <w:sz w:val="30"/>
          <w:szCs w:val="30"/>
        </w:rPr>
        <w:t>;</w:t>
      </w:r>
      <w:r w:rsidR="00090ED4" w:rsidRPr="00090ED4">
        <w:rPr>
          <w:sz w:val="30"/>
          <w:szCs w:val="30"/>
        </w:rPr>
        <w:t xml:space="preserve"> № 52, </w:t>
      </w:r>
      <w:r w:rsidR="0037592F">
        <w:rPr>
          <w:sz w:val="30"/>
          <w:szCs w:val="30"/>
        </w:rPr>
        <w:br/>
      </w:r>
      <w:r w:rsidR="00090ED4" w:rsidRPr="00090ED4">
        <w:rPr>
          <w:sz w:val="30"/>
          <w:szCs w:val="30"/>
        </w:rPr>
        <w:t>ст. 6961</w:t>
      </w:r>
      <w:r w:rsidR="0037592F">
        <w:rPr>
          <w:sz w:val="30"/>
          <w:szCs w:val="30"/>
        </w:rPr>
        <w:t>,</w:t>
      </w:r>
      <w:r w:rsidR="00090ED4" w:rsidRPr="00090ED4">
        <w:rPr>
          <w:sz w:val="30"/>
          <w:szCs w:val="30"/>
        </w:rPr>
        <w:t xml:space="preserve"> 6964</w:t>
      </w:r>
      <w:r w:rsidR="00090ED4">
        <w:rPr>
          <w:sz w:val="30"/>
          <w:szCs w:val="30"/>
        </w:rPr>
        <w:t xml:space="preserve">, </w:t>
      </w:r>
      <w:r w:rsidR="00090ED4" w:rsidRPr="00090ED4">
        <w:rPr>
          <w:sz w:val="30"/>
          <w:szCs w:val="30"/>
        </w:rPr>
        <w:t>6966</w:t>
      </w:r>
      <w:r w:rsidR="00A45C4B">
        <w:rPr>
          <w:sz w:val="30"/>
          <w:szCs w:val="30"/>
        </w:rPr>
        <w:t>; 2014, № 40, ст. 5322</w:t>
      </w:r>
      <w:r w:rsidR="00960DD5">
        <w:rPr>
          <w:sz w:val="30"/>
          <w:szCs w:val="30"/>
        </w:rPr>
        <w:t xml:space="preserve">; № </w:t>
      </w:r>
      <w:r w:rsidR="00960DD5" w:rsidRPr="00960DD5">
        <w:rPr>
          <w:sz w:val="30"/>
          <w:szCs w:val="30"/>
        </w:rPr>
        <w:t>45, ст. 6149</w:t>
      </w:r>
      <w:r w:rsidR="00960DD5">
        <w:rPr>
          <w:sz w:val="30"/>
          <w:szCs w:val="30"/>
        </w:rPr>
        <w:t xml:space="preserve">, </w:t>
      </w:r>
      <w:r w:rsidR="00960DD5" w:rsidRPr="00960DD5">
        <w:rPr>
          <w:sz w:val="30"/>
          <w:szCs w:val="30"/>
        </w:rPr>
        <w:t>6154</w:t>
      </w:r>
      <w:r w:rsidRPr="00090ED4">
        <w:rPr>
          <w:sz w:val="30"/>
          <w:szCs w:val="30"/>
        </w:rPr>
        <w:t>) следующие изменения:</w:t>
      </w:r>
    </w:p>
    <w:p w:rsidR="00603C3D" w:rsidRPr="00603C3D" w:rsidRDefault="00603C3D" w:rsidP="00603C3D">
      <w:pPr>
        <w:pStyle w:val="a8"/>
        <w:widowControl w:val="0"/>
        <w:numPr>
          <w:ilvl w:val="0"/>
          <w:numId w:val="3"/>
        </w:numPr>
        <w:tabs>
          <w:tab w:val="left" w:pos="9540"/>
        </w:tabs>
        <w:spacing w:line="480" w:lineRule="exact"/>
        <w:jc w:val="both"/>
        <w:rPr>
          <w:sz w:val="30"/>
          <w:szCs w:val="30"/>
        </w:rPr>
      </w:pPr>
      <w:r w:rsidRPr="00603C3D">
        <w:rPr>
          <w:sz w:val="30"/>
          <w:szCs w:val="30"/>
        </w:rPr>
        <w:t xml:space="preserve">в </w:t>
      </w:r>
      <w:r w:rsidR="00896FD7" w:rsidRPr="00603C3D">
        <w:rPr>
          <w:sz w:val="30"/>
          <w:szCs w:val="30"/>
        </w:rPr>
        <w:t>стать</w:t>
      </w:r>
      <w:r w:rsidRPr="00603C3D">
        <w:rPr>
          <w:sz w:val="30"/>
          <w:szCs w:val="30"/>
        </w:rPr>
        <w:t>е</w:t>
      </w:r>
      <w:r w:rsidR="00896FD7" w:rsidRPr="00603C3D">
        <w:rPr>
          <w:sz w:val="30"/>
          <w:szCs w:val="30"/>
        </w:rPr>
        <w:t xml:space="preserve"> </w:t>
      </w:r>
      <w:r w:rsidRPr="00603C3D">
        <w:rPr>
          <w:sz w:val="30"/>
          <w:szCs w:val="30"/>
        </w:rPr>
        <w:t>6:</w:t>
      </w:r>
    </w:p>
    <w:p w:rsidR="00896FD7" w:rsidRPr="00603C3D" w:rsidRDefault="00603C3D" w:rsidP="00603C3D">
      <w:pPr>
        <w:widowControl w:val="0"/>
        <w:tabs>
          <w:tab w:val="left" w:pos="9540"/>
        </w:tabs>
        <w:spacing w:line="480" w:lineRule="exact"/>
        <w:ind w:left="709"/>
        <w:jc w:val="both"/>
        <w:rPr>
          <w:sz w:val="30"/>
          <w:szCs w:val="30"/>
        </w:rPr>
      </w:pPr>
      <w:r>
        <w:rPr>
          <w:sz w:val="30"/>
          <w:szCs w:val="30"/>
        </w:rPr>
        <w:t xml:space="preserve">а) </w:t>
      </w:r>
      <w:r w:rsidR="00896FD7" w:rsidRPr="00603C3D">
        <w:rPr>
          <w:sz w:val="30"/>
          <w:szCs w:val="30"/>
        </w:rPr>
        <w:t xml:space="preserve">дополнить </w:t>
      </w:r>
      <w:r w:rsidR="00905B9D" w:rsidRPr="00603C3D">
        <w:rPr>
          <w:sz w:val="30"/>
          <w:szCs w:val="30"/>
        </w:rPr>
        <w:t xml:space="preserve">пунктом </w:t>
      </w:r>
      <w:r w:rsidR="00896FD7" w:rsidRPr="00603C3D">
        <w:rPr>
          <w:sz w:val="30"/>
          <w:szCs w:val="30"/>
        </w:rPr>
        <w:t>1</w:t>
      </w:r>
      <w:r w:rsidR="00977758">
        <w:rPr>
          <w:sz w:val="30"/>
          <w:szCs w:val="30"/>
        </w:rPr>
        <w:t>2</w:t>
      </w:r>
      <w:r w:rsidR="00896FD7" w:rsidRPr="00603C3D">
        <w:rPr>
          <w:sz w:val="30"/>
          <w:szCs w:val="30"/>
        </w:rPr>
        <w:t xml:space="preserve"> следующего содержания:</w:t>
      </w:r>
    </w:p>
    <w:p w:rsidR="00896FD7" w:rsidRDefault="00896FD7" w:rsidP="00896FD7">
      <w:pPr>
        <w:widowControl w:val="0"/>
        <w:tabs>
          <w:tab w:val="left" w:pos="9540"/>
        </w:tabs>
        <w:spacing w:line="480" w:lineRule="exact"/>
        <w:ind w:firstLine="709"/>
        <w:jc w:val="both"/>
        <w:rPr>
          <w:sz w:val="30"/>
          <w:szCs w:val="30"/>
        </w:rPr>
      </w:pPr>
      <w:r w:rsidRPr="00896FD7">
        <w:rPr>
          <w:sz w:val="30"/>
          <w:szCs w:val="30"/>
        </w:rPr>
        <w:t>«1</w:t>
      </w:r>
      <w:r w:rsidR="00977758">
        <w:rPr>
          <w:sz w:val="30"/>
          <w:szCs w:val="30"/>
        </w:rPr>
        <w:t>2</w:t>
      </w:r>
      <w:r w:rsidRPr="00896FD7">
        <w:rPr>
          <w:sz w:val="30"/>
          <w:szCs w:val="30"/>
        </w:rPr>
        <w:t xml:space="preserve">) </w:t>
      </w:r>
      <w:r w:rsidR="00977758" w:rsidRPr="00977758">
        <w:rPr>
          <w:sz w:val="30"/>
          <w:szCs w:val="30"/>
        </w:rPr>
        <w:t xml:space="preserve">установление </w:t>
      </w:r>
      <w:hyperlink r:id="rId8" w:history="1">
        <w:r w:rsidR="00977758" w:rsidRPr="00977758">
          <w:rPr>
            <w:sz w:val="30"/>
            <w:szCs w:val="30"/>
          </w:rPr>
          <w:t>требований</w:t>
        </w:r>
      </w:hyperlink>
      <w:r w:rsidR="00977758" w:rsidRPr="00977758">
        <w:rPr>
          <w:sz w:val="30"/>
          <w:szCs w:val="30"/>
        </w:rPr>
        <w:t xml:space="preserve"> к программам в области энергосбережения и повышения энергетической эффективности </w:t>
      </w:r>
      <w:r w:rsidR="00331355" w:rsidRPr="00977758">
        <w:rPr>
          <w:sz w:val="30"/>
          <w:szCs w:val="30"/>
        </w:rPr>
        <w:lastRenderedPageBreak/>
        <w:t xml:space="preserve">организаций с участием государства или муниципального образования </w:t>
      </w:r>
      <w:r w:rsidR="00977758" w:rsidRPr="00977758">
        <w:rPr>
          <w:sz w:val="30"/>
          <w:szCs w:val="30"/>
        </w:rPr>
        <w:t xml:space="preserve">организаций, осуществляющих регулируемые виды деятельности и </w:t>
      </w:r>
      <w:r w:rsidR="00EB1794">
        <w:rPr>
          <w:sz w:val="30"/>
          <w:szCs w:val="30"/>
        </w:rPr>
        <w:t xml:space="preserve">их формам, </w:t>
      </w:r>
      <w:r w:rsidR="00331355">
        <w:rPr>
          <w:sz w:val="30"/>
          <w:szCs w:val="30"/>
        </w:rPr>
        <w:t>отчетности о</w:t>
      </w:r>
      <w:r w:rsidR="00977758" w:rsidRPr="00977758">
        <w:rPr>
          <w:sz w:val="30"/>
          <w:szCs w:val="30"/>
        </w:rPr>
        <w:t xml:space="preserve"> реализации</w:t>
      </w:r>
      <w:r w:rsidR="00EB1794">
        <w:rPr>
          <w:sz w:val="30"/>
          <w:szCs w:val="30"/>
        </w:rPr>
        <w:t xml:space="preserve"> этих программ,</w:t>
      </w:r>
      <w:r w:rsidR="00977758" w:rsidRPr="00977758">
        <w:rPr>
          <w:sz w:val="30"/>
          <w:szCs w:val="30"/>
        </w:rPr>
        <w:t xml:space="preserve"> перечня целевых показателей, методики формирования программ и отчетности, методики определения плановых</w:t>
      </w:r>
      <w:r w:rsidR="00331355">
        <w:rPr>
          <w:sz w:val="30"/>
          <w:szCs w:val="30"/>
        </w:rPr>
        <w:t xml:space="preserve"> и фактических</w:t>
      </w:r>
      <w:r w:rsidR="00977758" w:rsidRPr="00977758">
        <w:rPr>
          <w:sz w:val="30"/>
          <w:szCs w:val="30"/>
        </w:rPr>
        <w:t xml:space="preserve"> значений целевых показателей, порядок согласования и утверждения плановых значений целевых показателей, методики анализа отчетности </w:t>
      </w:r>
      <w:r w:rsidR="00331355">
        <w:rPr>
          <w:sz w:val="30"/>
          <w:szCs w:val="30"/>
        </w:rPr>
        <w:t>о реализации программы</w:t>
      </w:r>
      <w:r w:rsidR="00977758" w:rsidRPr="00977758">
        <w:rPr>
          <w:sz w:val="30"/>
          <w:szCs w:val="30"/>
        </w:rPr>
        <w:t xml:space="preserve"> в области энергосбережения и повышения энергетической эффективности, с учетом отраслевой специфики</w:t>
      </w:r>
      <w:r w:rsidR="008D52BD">
        <w:rPr>
          <w:sz w:val="30"/>
          <w:szCs w:val="30"/>
        </w:rPr>
        <w:t>.»</w:t>
      </w:r>
      <w:r w:rsidRPr="00896FD7">
        <w:rPr>
          <w:sz w:val="30"/>
          <w:szCs w:val="30"/>
        </w:rPr>
        <w:t>;</w:t>
      </w:r>
    </w:p>
    <w:p w:rsidR="00977758" w:rsidRDefault="00977758" w:rsidP="00896FD7">
      <w:pPr>
        <w:widowControl w:val="0"/>
        <w:tabs>
          <w:tab w:val="left" w:pos="9540"/>
        </w:tabs>
        <w:spacing w:line="480" w:lineRule="exact"/>
        <w:ind w:firstLine="709"/>
        <w:jc w:val="both"/>
        <w:rPr>
          <w:sz w:val="30"/>
          <w:szCs w:val="30"/>
        </w:rPr>
      </w:pPr>
      <w:r>
        <w:rPr>
          <w:sz w:val="30"/>
          <w:szCs w:val="30"/>
        </w:rPr>
        <w:t xml:space="preserve">б) </w:t>
      </w:r>
      <w:r w:rsidRPr="00603C3D">
        <w:rPr>
          <w:sz w:val="30"/>
          <w:szCs w:val="30"/>
        </w:rPr>
        <w:t>дополнить пунктом 1</w:t>
      </w:r>
      <w:r>
        <w:rPr>
          <w:sz w:val="30"/>
          <w:szCs w:val="30"/>
        </w:rPr>
        <w:t>3</w:t>
      </w:r>
      <w:r w:rsidRPr="00603C3D">
        <w:rPr>
          <w:sz w:val="30"/>
          <w:szCs w:val="30"/>
        </w:rPr>
        <w:t xml:space="preserve"> следующего содержания:</w:t>
      </w:r>
    </w:p>
    <w:p w:rsidR="000D16C4" w:rsidRPr="008A4508" w:rsidRDefault="00977758" w:rsidP="008A4508">
      <w:pPr>
        <w:widowControl w:val="0"/>
        <w:tabs>
          <w:tab w:val="left" w:pos="9540"/>
        </w:tabs>
        <w:spacing w:line="480" w:lineRule="exact"/>
        <w:ind w:firstLine="709"/>
        <w:jc w:val="both"/>
        <w:rPr>
          <w:sz w:val="30"/>
          <w:szCs w:val="30"/>
          <w:highlight w:val="yellow"/>
        </w:rPr>
      </w:pPr>
      <w:r w:rsidRPr="00896FD7">
        <w:rPr>
          <w:sz w:val="30"/>
          <w:szCs w:val="30"/>
        </w:rPr>
        <w:t>«1</w:t>
      </w:r>
      <w:r>
        <w:rPr>
          <w:sz w:val="30"/>
          <w:szCs w:val="30"/>
        </w:rPr>
        <w:t>3</w:t>
      </w:r>
      <w:r w:rsidRPr="00896FD7">
        <w:rPr>
          <w:sz w:val="30"/>
          <w:szCs w:val="30"/>
        </w:rPr>
        <w:t xml:space="preserve">) </w:t>
      </w:r>
      <w:r w:rsidR="000D16C4" w:rsidRPr="000D16C4">
        <w:rPr>
          <w:sz w:val="30"/>
          <w:szCs w:val="30"/>
        </w:rPr>
        <w:t xml:space="preserve">установление значений целевых показателей программ в области энергосбережения и повышения энергетической эффективности организаций, осуществляющих регулируемые виды деятельности, с учетом достигнутых предыдущих результатов деятельности </w:t>
      </w:r>
      <w:r w:rsidR="00331355">
        <w:rPr>
          <w:sz w:val="30"/>
          <w:szCs w:val="30"/>
        </w:rPr>
        <w:t>организации</w:t>
      </w:r>
      <w:r w:rsidR="000D16C4" w:rsidRPr="000D16C4">
        <w:rPr>
          <w:sz w:val="30"/>
          <w:szCs w:val="30"/>
        </w:rPr>
        <w:t xml:space="preserve"> в области энергосбережения и повышения энергетической эффективности и </w:t>
      </w:r>
      <w:r w:rsidR="008A4508" w:rsidRPr="008A4508">
        <w:rPr>
          <w:sz w:val="30"/>
          <w:szCs w:val="30"/>
        </w:rPr>
        <w:t>официальной статистической информации</w:t>
      </w:r>
      <w:r w:rsidR="000D16C4" w:rsidRPr="000D16C4">
        <w:rPr>
          <w:sz w:val="30"/>
          <w:szCs w:val="30"/>
        </w:rPr>
        <w:t>, в случае, если цены (тарифы) на товары, услуги таких организаций подлежат установлению органами государственной власти Российской Федерации</w:t>
      </w:r>
      <w:r w:rsidR="000D16C4">
        <w:rPr>
          <w:sz w:val="30"/>
          <w:szCs w:val="30"/>
        </w:rPr>
        <w:t>.»</w:t>
      </w:r>
      <w:r w:rsidR="000D16C4" w:rsidRPr="00896FD7">
        <w:rPr>
          <w:sz w:val="30"/>
          <w:szCs w:val="30"/>
        </w:rPr>
        <w:t>;</w:t>
      </w:r>
    </w:p>
    <w:p w:rsidR="00896FD7" w:rsidRPr="00896FD7" w:rsidRDefault="00896FD7" w:rsidP="00896FD7">
      <w:pPr>
        <w:widowControl w:val="0"/>
        <w:tabs>
          <w:tab w:val="left" w:pos="9540"/>
        </w:tabs>
        <w:spacing w:line="480" w:lineRule="exact"/>
        <w:ind w:firstLine="709"/>
        <w:jc w:val="both"/>
        <w:rPr>
          <w:sz w:val="30"/>
          <w:szCs w:val="30"/>
        </w:rPr>
      </w:pPr>
      <w:r w:rsidRPr="00896FD7">
        <w:rPr>
          <w:sz w:val="30"/>
          <w:szCs w:val="30"/>
        </w:rPr>
        <w:t>2) в</w:t>
      </w:r>
      <w:r>
        <w:rPr>
          <w:sz w:val="30"/>
          <w:szCs w:val="30"/>
        </w:rPr>
        <w:t xml:space="preserve"> </w:t>
      </w:r>
      <w:r w:rsidRPr="00896FD7">
        <w:rPr>
          <w:sz w:val="30"/>
          <w:szCs w:val="30"/>
        </w:rPr>
        <w:t>статье</w:t>
      </w:r>
      <w:r>
        <w:rPr>
          <w:sz w:val="30"/>
          <w:szCs w:val="30"/>
        </w:rPr>
        <w:t xml:space="preserve"> </w:t>
      </w:r>
      <w:r w:rsidR="000D16C4">
        <w:rPr>
          <w:sz w:val="30"/>
          <w:szCs w:val="30"/>
        </w:rPr>
        <w:t>7</w:t>
      </w:r>
      <w:r w:rsidRPr="00896FD7">
        <w:rPr>
          <w:sz w:val="30"/>
          <w:szCs w:val="30"/>
        </w:rPr>
        <w:t>:</w:t>
      </w:r>
    </w:p>
    <w:p w:rsidR="00A574EC" w:rsidRPr="00192B73" w:rsidRDefault="00896FD7" w:rsidP="00896FD7">
      <w:pPr>
        <w:widowControl w:val="0"/>
        <w:tabs>
          <w:tab w:val="left" w:pos="9540"/>
        </w:tabs>
        <w:spacing w:line="480" w:lineRule="exact"/>
        <w:ind w:firstLine="709"/>
        <w:jc w:val="both"/>
        <w:rPr>
          <w:sz w:val="30"/>
          <w:szCs w:val="30"/>
        </w:rPr>
      </w:pPr>
      <w:r w:rsidRPr="00192B73">
        <w:rPr>
          <w:sz w:val="30"/>
          <w:szCs w:val="30"/>
        </w:rPr>
        <w:t xml:space="preserve">а) пункт </w:t>
      </w:r>
      <w:r w:rsidR="000D16C4">
        <w:rPr>
          <w:sz w:val="30"/>
          <w:szCs w:val="30"/>
        </w:rPr>
        <w:t>3</w:t>
      </w:r>
      <w:r w:rsidRPr="00192B73">
        <w:rPr>
          <w:sz w:val="30"/>
          <w:szCs w:val="30"/>
        </w:rPr>
        <w:t xml:space="preserve"> изложить в следующей редакции:</w:t>
      </w:r>
    </w:p>
    <w:p w:rsidR="00361AE9" w:rsidRDefault="00192B73" w:rsidP="00361AE9">
      <w:pPr>
        <w:widowControl w:val="0"/>
        <w:tabs>
          <w:tab w:val="left" w:pos="9540"/>
        </w:tabs>
        <w:spacing w:line="480" w:lineRule="exact"/>
        <w:ind w:firstLine="709"/>
        <w:jc w:val="both"/>
        <w:rPr>
          <w:sz w:val="30"/>
          <w:szCs w:val="30"/>
        </w:rPr>
      </w:pPr>
      <w:r w:rsidRPr="00192B73">
        <w:rPr>
          <w:sz w:val="30"/>
          <w:szCs w:val="30"/>
        </w:rPr>
        <w:t>«</w:t>
      </w:r>
      <w:r w:rsidR="000D16C4">
        <w:rPr>
          <w:sz w:val="30"/>
          <w:szCs w:val="30"/>
        </w:rPr>
        <w:t>3</w:t>
      </w:r>
      <w:r w:rsidRPr="00192B73">
        <w:rPr>
          <w:sz w:val="30"/>
          <w:szCs w:val="30"/>
        </w:rPr>
        <w:t>)</w:t>
      </w:r>
      <w:r w:rsidR="00361AE9" w:rsidRPr="00192B73">
        <w:rPr>
          <w:sz w:val="30"/>
          <w:szCs w:val="30"/>
        </w:rPr>
        <w:t xml:space="preserve"> </w:t>
      </w:r>
      <w:r w:rsidR="000D16C4" w:rsidRPr="000D16C4">
        <w:rPr>
          <w:sz w:val="30"/>
          <w:szCs w:val="30"/>
        </w:rPr>
        <w:t xml:space="preserve">установление значений целевых показателей программ в области энергосбережения и повышения энергетической эффективности организаций, осуществляющих регулируемые виды деятельности, с учетом достигнутых предыдущих результатов деятельности </w:t>
      </w:r>
      <w:r w:rsidR="00331355">
        <w:rPr>
          <w:sz w:val="30"/>
          <w:szCs w:val="30"/>
        </w:rPr>
        <w:t>организаци</w:t>
      </w:r>
      <w:r w:rsidR="008A4508">
        <w:rPr>
          <w:sz w:val="30"/>
          <w:szCs w:val="30"/>
        </w:rPr>
        <w:t>й</w:t>
      </w:r>
      <w:r w:rsidR="000D16C4" w:rsidRPr="000D16C4">
        <w:rPr>
          <w:sz w:val="30"/>
          <w:szCs w:val="30"/>
        </w:rPr>
        <w:t xml:space="preserve"> в области энергосбережения и повышения энергетической эффективности и </w:t>
      </w:r>
      <w:r w:rsidR="00EE70B7" w:rsidRPr="008A4508">
        <w:rPr>
          <w:sz w:val="30"/>
          <w:szCs w:val="30"/>
        </w:rPr>
        <w:t>официальной статистической информации</w:t>
      </w:r>
      <w:r w:rsidR="000D16C4" w:rsidRPr="000D16C4">
        <w:rPr>
          <w:sz w:val="30"/>
          <w:szCs w:val="30"/>
        </w:rPr>
        <w:t>, в случае, если цены (тарифы) на товары, услуги таких организаций подлежат установлению органами исполнительной власти субъектов Российской Федерации</w:t>
      </w:r>
      <w:r w:rsidR="00361AE9" w:rsidRPr="00192B73">
        <w:rPr>
          <w:sz w:val="30"/>
          <w:szCs w:val="30"/>
        </w:rPr>
        <w:t>;»;</w:t>
      </w:r>
    </w:p>
    <w:p w:rsidR="00BE5440" w:rsidRDefault="00BE5440" w:rsidP="00361AE9">
      <w:pPr>
        <w:widowControl w:val="0"/>
        <w:tabs>
          <w:tab w:val="left" w:pos="9540"/>
        </w:tabs>
        <w:spacing w:line="480" w:lineRule="exact"/>
        <w:ind w:firstLine="709"/>
        <w:jc w:val="both"/>
        <w:rPr>
          <w:sz w:val="30"/>
          <w:szCs w:val="30"/>
        </w:rPr>
      </w:pPr>
      <w:r>
        <w:rPr>
          <w:sz w:val="30"/>
          <w:szCs w:val="30"/>
        </w:rPr>
        <w:lastRenderedPageBreak/>
        <w:t xml:space="preserve">б) </w:t>
      </w:r>
      <w:r w:rsidRPr="00192B73">
        <w:rPr>
          <w:sz w:val="30"/>
          <w:szCs w:val="30"/>
        </w:rPr>
        <w:t xml:space="preserve">пункт </w:t>
      </w:r>
      <w:r>
        <w:rPr>
          <w:sz w:val="30"/>
          <w:szCs w:val="30"/>
        </w:rPr>
        <w:t>8</w:t>
      </w:r>
      <w:r w:rsidRPr="00192B73">
        <w:rPr>
          <w:sz w:val="30"/>
          <w:szCs w:val="30"/>
        </w:rPr>
        <w:t xml:space="preserve"> изложить в следующей редакции:</w:t>
      </w:r>
    </w:p>
    <w:p w:rsidR="00BE5440" w:rsidRDefault="00BE5440" w:rsidP="00361AE9">
      <w:pPr>
        <w:widowControl w:val="0"/>
        <w:tabs>
          <w:tab w:val="left" w:pos="9540"/>
        </w:tabs>
        <w:spacing w:line="480" w:lineRule="exact"/>
        <w:ind w:firstLine="709"/>
        <w:jc w:val="both"/>
        <w:rPr>
          <w:sz w:val="30"/>
          <w:szCs w:val="30"/>
        </w:rPr>
      </w:pPr>
      <w:r>
        <w:rPr>
          <w:sz w:val="30"/>
          <w:szCs w:val="30"/>
        </w:rPr>
        <w:t xml:space="preserve">«8) </w:t>
      </w:r>
      <w:r w:rsidRPr="00977758">
        <w:rPr>
          <w:sz w:val="30"/>
          <w:szCs w:val="30"/>
        </w:rPr>
        <w:t xml:space="preserve">установление </w:t>
      </w:r>
      <w:hyperlink r:id="rId9" w:history="1">
        <w:r w:rsidRPr="00977758">
          <w:rPr>
            <w:sz w:val="30"/>
            <w:szCs w:val="30"/>
          </w:rPr>
          <w:t>требований</w:t>
        </w:r>
      </w:hyperlink>
      <w:r w:rsidRPr="00977758">
        <w:rPr>
          <w:sz w:val="30"/>
          <w:szCs w:val="30"/>
        </w:rPr>
        <w:t xml:space="preserve"> к программ</w:t>
      </w:r>
      <w:r w:rsidR="00643F99">
        <w:rPr>
          <w:sz w:val="30"/>
          <w:szCs w:val="30"/>
        </w:rPr>
        <w:t>ам</w:t>
      </w:r>
      <w:r w:rsidRPr="00977758">
        <w:rPr>
          <w:sz w:val="30"/>
          <w:szCs w:val="30"/>
        </w:rPr>
        <w:t xml:space="preserve"> в области энергосбережения и повышения энергетической эффективности организаций </w:t>
      </w:r>
      <w:r w:rsidRPr="00DF5CED">
        <w:rPr>
          <w:sz w:val="30"/>
          <w:szCs w:val="30"/>
        </w:rPr>
        <w:t>субъекта Российской Федерации или муниципального образования</w:t>
      </w:r>
      <w:r>
        <w:rPr>
          <w:sz w:val="30"/>
          <w:szCs w:val="30"/>
        </w:rPr>
        <w:t>;»;</w:t>
      </w:r>
    </w:p>
    <w:p w:rsidR="00BE5440" w:rsidRDefault="00BE5440" w:rsidP="00BE5440">
      <w:pPr>
        <w:widowControl w:val="0"/>
        <w:tabs>
          <w:tab w:val="left" w:pos="9540"/>
        </w:tabs>
        <w:spacing w:line="480" w:lineRule="exact"/>
        <w:ind w:firstLine="709"/>
        <w:jc w:val="both"/>
        <w:rPr>
          <w:sz w:val="30"/>
          <w:szCs w:val="30"/>
        </w:rPr>
      </w:pPr>
      <w:r>
        <w:rPr>
          <w:sz w:val="30"/>
          <w:szCs w:val="30"/>
        </w:rPr>
        <w:t xml:space="preserve">в) </w:t>
      </w:r>
      <w:r w:rsidRPr="00603C3D">
        <w:rPr>
          <w:sz w:val="30"/>
          <w:szCs w:val="30"/>
        </w:rPr>
        <w:t xml:space="preserve">дополнить </w:t>
      </w:r>
      <w:r>
        <w:rPr>
          <w:sz w:val="30"/>
          <w:szCs w:val="30"/>
        </w:rPr>
        <w:t>пунктом 9</w:t>
      </w:r>
      <w:r w:rsidRPr="00603C3D">
        <w:rPr>
          <w:sz w:val="30"/>
          <w:szCs w:val="30"/>
        </w:rPr>
        <w:t xml:space="preserve"> следующего содержания:</w:t>
      </w:r>
    </w:p>
    <w:p w:rsidR="00BE5440" w:rsidRDefault="00BE5440" w:rsidP="00BE5440">
      <w:pPr>
        <w:widowControl w:val="0"/>
        <w:tabs>
          <w:tab w:val="left" w:pos="9540"/>
        </w:tabs>
        <w:spacing w:line="480" w:lineRule="exact"/>
        <w:ind w:firstLine="709"/>
        <w:jc w:val="both"/>
        <w:rPr>
          <w:sz w:val="30"/>
          <w:szCs w:val="30"/>
        </w:rPr>
      </w:pPr>
      <w:r>
        <w:rPr>
          <w:sz w:val="30"/>
          <w:szCs w:val="30"/>
        </w:rPr>
        <w:t xml:space="preserve">«9) </w:t>
      </w:r>
      <w:r w:rsidRPr="00BE5440">
        <w:rPr>
          <w:sz w:val="30"/>
          <w:szCs w:val="30"/>
        </w:rPr>
        <w:t>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r>
        <w:rPr>
          <w:sz w:val="30"/>
          <w:szCs w:val="30"/>
        </w:rPr>
        <w:t>».</w:t>
      </w:r>
    </w:p>
    <w:p w:rsidR="00361AE9" w:rsidRPr="00192B73" w:rsidRDefault="00192B73" w:rsidP="00361AE9">
      <w:pPr>
        <w:widowControl w:val="0"/>
        <w:tabs>
          <w:tab w:val="left" w:pos="9540"/>
        </w:tabs>
        <w:spacing w:line="480" w:lineRule="exact"/>
        <w:ind w:firstLine="709"/>
        <w:jc w:val="both"/>
        <w:rPr>
          <w:sz w:val="30"/>
          <w:szCs w:val="30"/>
        </w:rPr>
      </w:pPr>
      <w:r w:rsidRPr="00192B73">
        <w:rPr>
          <w:sz w:val="30"/>
          <w:szCs w:val="30"/>
        </w:rPr>
        <w:t>3</w:t>
      </w:r>
      <w:r w:rsidR="00361AE9" w:rsidRPr="00192B73">
        <w:rPr>
          <w:sz w:val="30"/>
          <w:szCs w:val="30"/>
        </w:rPr>
        <w:t>) в</w:t>
      </w:r>
      <w:r w:rsidRPr="00192B73">
        <w:rPr>
          <w:sz w:val="30"/>
          <w:szCs w:val="30"/>
        </w:rPr>
        <w:t xml:space="preserve"> </w:t>
      </w:r>
      <w:r w:rsidR="00361AE9" w:rsidRPr="00192B73">
        <w:rPr>
          <w:sz w:val="30"/>
          <w:szCs w:val="30"/>
        </w:rPr>
        <w:t>статье</w:t>
      </w:r>
      <w:r w:rsidRPr="00192B73">
        <w:rPr>
          <w:sz w:val="30"/>
          <w:szCs w:val="30"/>
        </w:rPr>
        <w:t xml:space="preserve"> </w:t>
      </w:r>
      <w:r w:rsidR="00861270">
        <w:rPr>
          <w:sz w:val="30"/>
          <w:szCs w:val="30"/>
        </w:rPr>
        <w:t>8</w:t>
      </w:r>
      <w:r w:rsidR="00361AE9" w:rsidRPr="00192B73">
        <w:rPr>
          <w:sz w:val="30"/>
          <w:szCs w:val="30"/>
        </w:rPr>
        <w:t>:</w:t>
      </w:r>
    </w:p>
    <w:p w:rsidR="00361AE9" w:rsidRPr="00192B73" w:rsidRDefault="00361AE9" w:rsidP="00361AE9">
      <w:pPr>
        <w:widowControl w:val="0"/>
        <w:tabs>
          <w:tab w:val="left" w:pos="9540"/>
        </w:tabs>
        <w:spacing w:line="480" w:lineRule="exact"/>
        <w:ind w:firstLine="709"/>
        <w:jc w:val="both"/>
        <w:rPr>
          <w:sz w:val="30"/>
          <w:szCs w:val="30"/>
        </w:rPr>
      </w:pPr>
      <w:r w:rsidRPr="00192B73">
        <w:rPr>
          <w:sz w:val="30"/>
          <w:szCs w:val="30"/>
        </w:rPr>
        <w:t xml:space="preserve">а) пункт </w:t>
      </w:r>
      <w:r w:rsidR="00A222FC">
        <w:rPr>
          <w:sz w:val="30"/>
          <w:szCs w:val="30"/>
        </w:rPr>
        <w:t>2</w:t>
      </w:r>
      <w:r w:rsidRPr="00192B73">
        <w:rPr>
          <w:sz w:val="30"/>
          <w:szCs w:val="30"/>
        </w:rPr>
        <w:t xml:space="preserve"> изложить в следующей редакции:</w:t>
      </w:r>
    </w:p>
    <w:p w:rsidR="00361AE9" w:rsidRDefault="00361AE9" w:rsidP="00361AE9">
      <w:pPr>
        <w:widowControl w:val="0"/>
        <w:tabs>
          <w:tab w:val="left" w:pos="9540"/>
        </w:tabs>
        <w:spacing w:line="480" w:lineRule="exact"/>
        <w:ind w:firstLine="709"/>
        <w:jc w:val="both"/>
        <w:rPr>
          <w:sz w:val="30"/>
          <w:szCs w:val="30"/>
        </w:rPr>
      </w:pPr>
      <w:r w:rsidRPr="00192B73">
        <w:rPr>
          <w:sz w:val="30"/>
          <w:szCs w:val="30"/>
        </w:rPr>
        <w:t>«</w:t>
      </w:r>
      <w:r w:rsidR="00A222FC">
        <w:rPr>
          <w:sz w:val="30"/>
          <w:szCs w:val="30"/>
        </w:rPr>
        <w:t>2</w:t>
      </w:r>
      <w:r w:rsidRPr="00192B73">
        <w:rPr>
          <w:sz w:val="30"/>
          <w:szCs w:val="30"/>
        </w:rPr>
        <w:t xml:space="preserve">) </w:t>
      </w:r>
      <w:r w:rsidR="00A222FC" w:rsidRPr="00A222FC">
        <w:rPr>
          <w:sz w:val="30"/>
          <w:szCs w:val="30"/>
        </w:rPr>
        <w:t xml:space="preserve">установление значений целевых показателей программ в области энергосбережения и повышения энергетической эффективности организаций коммунального комплекса, с учетом достигнутых предыдущих результатов деятельности </w:t>
      </w:r>
      <w:r w:rsidR="00331355">
        <w:rPr>
          <w:sz w:val="30"/>
          <w:szCs w:val="30"/>
        </w:rPr>
        <w:t>организации</w:t>
      </w:r>
      <w:r w:rsidR="00A222FC" w:rsidRPr="00A222FC">
        <w:rPr>
          <w:sz w:val="30"/>
          <w:szCs w:val="30"/>
        </w:rPr>
        <w:t xml:space="preserve"> в области энергосбережения и повышения энергетической эффективности и </w:t>
      </w:r>
      <w:r w:rsidR="00EE70B7" w:rsidRPr="008A4508">
        <w:rPr>
          <w:sz w:val="30"/>
          <w:szCs w:val="30"/>
        </w:rPr>
        <w:t>официальной статистической информации</w:t>
      </w:r>
      <w:r w:rsidR="00A222FC" w:rsidRPr="00A222FC">
        <w:rPr>
          <w:sz w:val="30"/>
          <w:szCs w:val="30"/>
        </w:rPr>
        <w:t>, цены (тарифы) на товары, услуги которых подлежат установлению органами местного самоуправления</w:t>
      </w:r>
      <w:r w:rsidRPr="00192B73">
        <w:rPr>
          <w:sz w:val="30"/>
          <w:szCs w:val="30"/>
        </w:rPr>
        <w:t>;»</w:t>
      </w:r>
      <w:r w:rsidR="008D52BD">
        <w:rPr>
          <w:sz w:val="30"/>
          <w:szCs w:val="30"/>
        </w:rPr>
        <w:t>;</w:t>
      </w:r>
    </w:p>
    <w:p w:rsidR="00643F99" w:rsidRDefault="00643F99" w:rsidP="00643F99">
      <w:pPr>
        <w:widowControl w:val="0"/>
        <w:tabs>
          <w:tab w:val="left" w:pos="9540"/>
        </w:tabs>
        <w:spacing w:line="480" w:lineRule="exact"/>
        <w:ind w:firstLine="709"/>
        <w:jc w:val="both"/>
        <w:rPr>
          <w:sz w:val="30"/>
          <w:szCs w:val="30"/>
        </w:rPr>
      </w:pPr>
      <w:r>
        <w:rPr>
          <w:sz w:val="30"/>
          <w:szCs w:val="30"/>
        </w:rPr>
        <w:t xml:space="preserve">б) </w:t>
      </w:r>
      <w:r w:rsidRPr="00192B73">
        <w:rPr>
          <w:sz w:val="30"/>
          <w:szCs w:val="30"/>
        </w:rPr>
        <w:t xml:space="preserve">пункт </w:t>
      </w:r>
      <w:r>
        <w:rPr>
          <w:sz w:val="30"/>
          <w:szCs w:val="30"/>
        </w:rPr>
        <w:t>5</w:t>
      </w:r>
      <w:r w:rsidRPr="00192B73">
        <w:rPr>
          <w:sz w:val="30"/>
          <w:szCs w:val="30"/>
        </w:rPr>
        <w:t xml:space="preserve"> изложить в следующей редакции:</w:t>
      </w:r>
    </w:p>
    <w:p w:rsidR="00643F99" w:rsidRDefault="00643F99" w:rsidP="00643F99">
      <w:pPr>
        <w:widowControl w:val="0"/>
        <w:tabs>
          <w:tab w:val="left" w:pos="9540"/>
        </w:tabs>
        <w:spacing w:line="480" w:lineRule="exact"/>
        <w:ind w:firstLine="709"/>
        <w:jc w:val="both"/>
        <w:rPr>
          <w:sz w:val="30"/>
          <w:szCs w:val="30"/>
        </w:rPr>
      </w:pPr>
      <w:r>
        <w:rPr>
          <w:sz w:val="30"/>
          <w:szCs w:val="30"/>
        </w:rPr>
        <w:t xml:space="preserve">«5) </w:t>
      </w:r>
      <w:r w:rsidRPr="00977758">
        <w:rPr>
          <w:sz w:val="30"/>
          <w:szCs w:val="30"/>
        </w:rPr>
        <w:t xml:space="preserve">установление </w:t>
      </w:r>
      <w:hyperlink r:id="rId10" w:history="1">
        <w:r w:rsidRPr="00977758">
          <w:rPr>
            <w:sz w:val="30"/>
            <w:szCs w:val="30"/>
          </w:rPr>
          <w:t>требований</w:t>
        </w:r>
      </w:hyperlink>
      <w:r w:rsidRPr="00977758">
        <w:rPr>
          <w:sz w:val="30"/>
          <w:szCs w:val="30"/>
        </w:rPr>
        <w:t xml:space="preserve"> к программ</w:t>
      </w:r>
      <w:r>
        <w:rPr>
          <w:sz w:val="30"/>
          <w:szCs w:val="30"/>
        </w:rPr>
        <w:t>ам</w:t>
      </w:r>
      <w:r w:rsidRPr="00977758">
        <w:rPr>
          <w:sz w:val="30"/>
          <w:szCs w:val="30"/>
        </w:rPr>
        <w:t xml:space="preserve"> в области энергосбережения и повышения энергетической эффективности организаций </w:t>
      </w:r>
      <w:r>
        <w:rPr>
          <w:sz w:val="30"/>
          <w:szCs w:val="30"/>
        </w:rPr>
        <w:t xml:space="preserve">с участием </w:t>
      </w:r>
      <w:r w:rsidRPr="00DF5CED">
        <w:rPr>
          <w:sz w:val="30"/>
          <w:szCs w:val="30"/>
        </w:rPr>
        <w:t>муниципального образования</w:t>
      </w:r>
      <w:r>
        <w:rPr>
          <w:sz w:val="30"/>
          <w:szCs w:val="30"/>
        </w:rPr>
        <w:t>;»;</w:t>
      </w:r>
    </w:p>
    <w:p w:rsidR="00643F99" w:rsidRDefault="00643F99" w:rsidP="00643F99">
      <w:pPr>
        <w:widowControl w:val="0"/>
        <w:tabs>
          <w:tab w:val="left" w:pos="9540"/>
        </w:tabs>
        <w:spacing w:line="480" w:lineRule="exact"/>
        <w:ind w:firstLine="709"/>
        <w:jc w:val="both"/>
        <w:rPr>
          <w:sz w:val="30"/>
          <w:szCs w:val="30"/>
        </w:rPr>
      </w:pPr>
      <w:r>
        <w:rPr>
          <w:sz w:val="30"/>
          <w:szCs w:val="30"/>
        </w:rPr>
        <w:t xml:space="preserve">в) </w:t>
      </w:r>
      <w:r w:rsidRPr="00603C3D">
        <w:rPr>
          <w:sz w:val="30"/>
          <w:szCs w:val="30"/>
        </w:rPr>
        <w:t xml:space="preserve">дополнить </w:t>
      </w:r>
      <w:r>
        <w:rPr>
          <w:sz w:val="30"/>
          <w:szCs w:val="30"/>
        </w:rPr>
        <w:t>пунктом 6</w:t>
      </w:r>
      <w:r w:rsidRPr="00603C3D">
        <w:rPr>
          <w:sz w:val="30"/>
          <w:szCs w:val="30"/>
        </w:rPr>
        <w:t xml:space="preserve"> следующего содержания:</w:t>
      </w:r>
    </w:p>
    <w:p w:rsidR="00643F99" w:rsidRDefault="00643F99" w:rsidP="00643F99">
      <w:pPr>
        <w:widowControl w:val="0"/>
        <w:tabs>
          <w:tab w:val="left" w:pos="9540"/>
        </w:tabs>
        <w:spacing w:line="480" w:lineRule="exact"/>
        <w:ind w:firstLine="709"/>
        <w:jc w:val="both"/>
        <w:rPr>
          <w:sz w:val="30"/>
          <w:szCs w:val="30"/>
        </w:rPr>
      </w:pPr>
      <w:r>
        <w:rPr>
          <w:sz w:val="30"/>
          <w:szCs w:val="30"/>
        </w:rPr>
        <w:t xml:space="preserve">«6) </w:t>
      </w:r>
      <w:r w:rsidRPr="00BE5440">
        <w:rPr>
          <w:sz w:val="30"/>
          <w:szCs w:val="30"/>
        </w:rPr>
        <w:t xml:space="preserve">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w:t>
      </w:r>
      <w:r w:rsidRPr="00BE5440">
        <w:rPr>
          <w:sz w:val="30"/>
          <w:szCs w:val="30"/>
        </w:rPr>
        <w:lastRenderedPageBreak/>
        <w:t>Федерации.</w:t>
      </w:r>
      <w:r>
        <w:rPr>
          <w:sz w:val="30"/>
          <w:szCs w:val="30"/>
        </w:rPr>
        <w:t>».</w:t>
      </w:r>
    </w:p>
    <w:p w:rsidR="00361AE9" w:rsidRPr="00192B73" w:rsidRDefault="00361AE9" w:rsidP="00361AE9">
      <w:pPr>
        <w:widowControl w:val="0"/>
        <w:tabs>
          <w:tab w:val="left" w:pos="9540"/>
        </w:tabs>
        <w:spacing w:line="480" w:lineRule="exact"/>
        <w:ind w:firstLine="709"/>
        <w:jc w:val="both"/>
        <w:rPr>
          <w:sz w:val="30"/>
          <w:szCs w:val="30"/>
        </w:rPr>
      </w:pPr>
      <w:r w:rsidRPr="00192B73">
        <w:rPr>
          <w:sz w:val="30"/>
          <w:szCs w:val="30"/>
        </w:rPr>
        <w:t xml:space="preserve">4) </w:t>
      </w:r>
      <w:r w:rsidR="00DF5CED" w:rsidRPr="00192B73">
        <w:rPr>
          <w:sz w:val="30"/>
          <w:szCs w:val="30"/>
        </w:rPr>
        <w:t xml:space="preserve">в статье </w:t>
      </w:r>
      <w:r w:rsidR="00DF5CED">
        <w:rPr>
          <w:sz w:val="30"/>
          <w:szCs w:val="30"/>
        </w:rPr>
        <w:t>25</w:t>
      </w:r>
      <w:r w:rsidRPr="00192B73">
        <w:rPr>
          <w:sz w:val="30"/>
          <w:szCs w:val="30"/>
        </w:rPr>
        <w:t>:</w:t>
      </w:r>
    </w:p>
    <w:p w:rsidR="00361AE9" w:rsidRPr="00192B73" w:rsidRDefault="00361AE9" w:rsidP="00361AE9">
      <w:pPr>
        <w:widowControl w:val="0"/>
        <w:tabs>
          <w:tab w:val="left" w:pos="9540"/>
        </w:tabs>
        <w:spacing w:line="480" w:lineRule="exact"/>
        <w:ind w:firstLine="709"/>
        <w:jc w:val="both"/>
        <w:rPr>
          <w:sz w:val="30"/>
          <w:szCs w:val="30"/>
        </w:rPr>
      </w:pPr>
      <w:r w:rsidRPr="00192B73">
        <w:rPr>
          <w:sz w:val="30"/>
          <w:szCs w:val="30"/>
        </w:rPr>
        <w:t xml:space="preserve">а) </w:t>
      </w:r>
      <w:r w:rsidR="00596569">
        <w:rPr>
          <w:sz w:val="30"/>
          <w:szCs w:val="30"/>
        </w:rPr>
        <w:t>пункта</w:t>
      </w:r>
      <w:r w:rsidR="00DF5CED">
        <w:rPr>
          <w:sz w:val="30"/>
          <w:szCs w:val="30"/>
        </w:rPr>
        <w:t xml:space="preserve"> </w:t>
      </w:r>
      <w:r w:rsidR="00596569">
        <w:rPr>
          <w:sz w:val="30"/>
          <w:szCs w:val="30"/>
        </w:rPr>
        <w:t>1.2.</w:t>
      </w:r>
      <w:r w:rsidRPr="00192B73">
        <w:rPr>
          <w:sz w:val="30"/>
          <w:szCs w:val="30"/>
        </w:rPr>
        <w:t xml:space="preserve"> изложить в следующей редакции:</w:t>
      </w:r>
    </w:p>
    <w:p w:rsidR="00361AE9" w:rsidRPr="00192B73" w:rsidRDefault="00361AE9" w:rsidP="00361AE9">
      <w:pPr>
        <w:widowControl w:val="0"/>
        <w:tabs>
          <w:tab w:val="left" w:pos="9540"/>
        </w:tabs>
        <w:spacing w:line="480" w:lineRule="exact"/>
        <w:ind w:firstLine="709"/>
        <w:jc w:val="both"/>
        <w:rPr>
          <w:sz w:val="30"/>
          <w:szCs w:val="30"/>
        </w:rPr>
      </w:pPr>
      <w:r w:rsidRPr="00192B73">
        <w:rPr>
          <w:sz w:val="30"/>
          <w:szCs w:val="30"/>
        </w:rPr>
        <w:t>«</w:t>
      </w:r>
      <w:r w:rsidR="00DF5CED">
        <w:rPr>
          <w:sz w:val="30"/>
          <w:szCs w:val="30"/>
        </w:rPr>
        <w:t>1.2</w:t>
      </w:r>
      <w:r w:rsidRPr="00192B73">
        <w:rPr>
          <w:sz w:val="30"/>
          <w:szCs w:val="30"/>
        </w:rPr>
        <w:t xml:space="preserve">. </w:t>
      </w:r>
      <w:r w:rsidR="00DF5CED" w:rsidRPr="00DF5CED">
        <w:rPr>
          <w:sz w:val="30"/>
          <w:szCs w:val="30"/>
        </w:rPr>
        <w:t xml:space="preserve">Требования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w:t>
      </w:r>
      <w:hyperlink r:id="rId11" w:history="1">
        <w:r w:rsidR="00DF5CED" w:rsidRPr="00DF5CED">
          <w:rPr>
            <w:sz w:val="30"/>
            <w:szCs w:val="30"/>
          </w:rPr>
          <w:t>устанавливаются</w:t>
        </w:r>
      </w:hyperlink>
      <w:r w:rsidR="00DF5CED" w:rsidRPr="00DF5CED">
        <w:rPr>
          <w:sz w:val="30"/>
          <w:szCs w:val="30"/>
        </w:rPr>
        <w:t xml:space="preserve"> уполномоченными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сфере, в которой указанные организации осуществляют деятельность, в соответствии с </w:t>
      </w:r>
      <w:r w:rsidR="00EE70B7">
        <w:rPr>
          <w:sz w:val="30"/>
          <w:szCs w:val="30"/>
        </w:rPr>
        <w:t>требованиями</w:t>
      </w:r>
      <w:r w:rsidR="00DF5CED" w:rsidRPr="00DF5CED">
        <w:rPr>
          <w:sz w:val="30"/>
          <w:szCs w:val="30"/>
        </w:rPr>
        <w:t>, утвержденным</w:t>
      </w:r>
      <w:r w:rsidR="00EE70B7">
        <w:rPr>
          <w:sz w:val="30"/>
          <w:szCs w:val="30"/>
        </w:rPr>
        <w:t>и</w:t>
      </w:r>
      <w:r w:rsidR="00DF5CED" w:rsidRPr="00DF5CED">
        <w:rPr>
          <w:sz w:val="30"/>
          <w:szCs w:val="30"/>
        </w:rPr>
        <w:t xml:space="preserve"> Правительством Российской Федерации</w:t>
      </w:r>
      <w:r w:rsidR="00DF5CED">
        <w:rPr>
          <w:sz w:val="30"/>
          <w:szCs w:val="30"/>
        </w:rPr>
        <w:t>;</w:t>
      </w:r>
      <w:r w:rsidRPr="00192B73">
        <w:rPr>
          <w:sz w:val="30"/>
          <w:szCs w:val="30"/>
        </w:rPr>
        <w:t>»;</w:t>
      </w:r>
    </w:p>
    <w:p w:rsidR="00361AE9" w:rsidRDefault="00361AE9" w:rsidP="00361AE9">
      <w:pPr>
        <w:widowControl w:val="0"/>
        <w:tabs>
          <w:tab w:val="left" w:pos="9540"/>
        </w:tabs>
        <w:spacing w:line="480" w:lineRule="exact"/>
        <w:ind w:firstLine="709"/>
        <w:jc w:val="both"/>
        <w:rPr>
          <w:sz w:val="30"/>
          <w:szCs w:val="30"/>
        </w:rPr>
      </w:pPr>
      <w:r w:rsidRPr="00192B73">
        <w:rPr>
          <w:sz w:val="30"/>
          <w:szCs w:val="30"/>
        </w:rPr>
        <w:t xml:space="preserve">б) </w:t>
      </w:r>
      <w:r w:rsidR="00DF5CED" w:rsidRPr="00603C3D">
        <w:rPr>
          <w:sz w:val="30"/>
          <w:szCs w:val="30"/>
        </w:rPr>
        <w:t xml:space="preserve">дополнить </w:t>
      </w:r>
      <w:r w:rsidR="00596569">
        <w:rPr>
          <w:sz w:val="30"/>
          <w:szCs w:val="30"/>
        </w:rPr>
        <w:t>пунктом</w:t>
      </w:r>
      <w:r w:rsidR="00DF5CED" w:rsidRPr="00603C3D">
        <w:rPr>
          <w:sz w:val="30"/>
          <w:szCs w:val="30"/>
        </w:rPr>
        <w:t xml:space="preserve"> </w:t>
      </w:r>
      <w:r w:rsidR="00DF5CED">
        <w:rPr>
          <w:sz w:val="30"/>
          <w:szCs w:val="30"/>
        </w:rPr>
        <w:t>1.3.</w:t>
      </w:r>
      <w:r w:rsidR="00DF5CED" w:rsidRPr="00603C3D">
        <w:rPr>
          <w:sz w:val="30"/>
          <w:szCs w:val="30"/>
        </w:rPr>
        <w:t xml:space="preserve"> следующего содержания:</w:t>
      </w:r>
    </w:p>
    <w:p w:rsidR="00DF5CED" w:rsidRDefault="00DF5CED" w:rsidP="0098021A">
      <w:pPr>
        <w:widowControl w:val="0"/>
        <w:tabs>
          <w:tab w:val="left" w:pos="9540"/>
        </w:tabs>
        <w:spacing w:line="480" w:lineRule="exact"/>
        <w:ind w:firstLine="709"/>
        <w:jc w:val="both"/>
        <w:rPr>
          <w:sz w:val="30"/>
          <w:szCs w:val="30"/>
        </w:rPr>
      </w:pPr>
      <w:r w:rsidRPr="00192B73">
        <w:rPr>
          <w:sz w:val="30"/>
          <w:szCs w:val="30"/>
        </w:rPr>
        <w:t>«</w:t>
      </w:r>
      <w:r>
        <w:rPr>
          <w:sz w:val="30"/>
          <w:szCs w:val="30"/>
        </w:rPr>
        <w:t>1.3</w:t>
      </w:r>
      <w:r w:rsidRPr="00192B73">
        <w:rPr>
          <w:sz w:val="30"/>
          <w:szCs w:val="30"/>
        </w:rPr>
        <w:t>.</w:t>
      </w:r>
      <w:r>
        <w:rPr>
          <w:sz w:val="30"/>
          <w:szCs w:val="30"/>
        </w:rPr>
        <w:t xml:space="preserve"> </w:t>
      </w:r>
      <w:r w:rsidRPr="00DF5CED">
        <w:rPr>
          <w:sz w:val="30"/>
          <w:szCs w:val="30"/>
        </w:rPr>
        <w:t xml:space="preserve">Федеральные органы исполнительной власти, органы исполнительной власти субъектов Российской Федерации, органы местного самоуправления вправе установить требования к содержанию программ в области энергосбережения и повышения энергетической эффективности организаций с участием Российской Федерации, субъекта Российской Федерации или муниципального образования и отчетности о ходе реализации этих программ при условии </w:t>
      </w:r>
      <w:proofErr w:type="spellStart"/>
      <w:r w:rsidRPr="00DF5CED">
        <w:rPr>
          <w:sz w:val="30"/>
          <w:szCs w:val="30"/>
        </w:rPr>
        <w:t>софинансирования</w:t>
      </w:r>
      <w:proofErr w:type="spellEnd"/>
      <w:r w:rsidRPr="00DF5CED">
        <w:rPr>
          <w:sz w:val="30"/>
          <w:szCs w:val="30"/>
        </w:rPr>
        <w:t xml:space="preserve"> расходов на их реализацию за счет средств соответственно федерального бюджета, бюджета субъекта Российской Федерации, местного бюджета в виде субсидии либо в виде бюджетных ассигнований на обеспечение выполнения функций казенных учреждений. </w:t>
      </w:r>
    </w:p>
    <w:p w:rsidR="00DF5CED" w:rsidRDefault="007B3466" w:rsidP="00DF5CED">
      <w:pPr>
        <w:widowControl w:val="0"/>
        <w:tabs>
          <w:tab w:val="left" w:pos="9540"/>
        </w:tabs>
        <w:spacing w:line="480" w:lineRule="exact"/>
        <w:ind w:firstLine="709"/>
        <w:jc w:val="both"/>
        <w:rPr>
          <w:sz w:val="30"/>
          <w:szCs w:val="30"/>
        </w:rPr>
      </w:pPr>
      <w:r>
        <w:rPr>
          <w:sz w:val="30"/>
          <w:szCs w:val="30"/>
        </w:rPr>
        <w:t xml:space="preserve">в) </w:t>
      </w:r>
      <w:r w:rsidR="00DF5CED" w:rsidRPr="00603C3D">
        <w:rPr>
          <w:sz w:val="30"/>
          <w:szCs w:val="30"/>
        </w:rPr>
        <w:t xml:space="preserve">дополнить </w:t>
      </w:r>
      <w:r w:rsidR="00596569">
        <w:rPr>
          <w:sz w:val="30"/>
          <w:szCs w:val="30"/>
        </w:rPr>
        <w:t>пунктом</w:t>
      </w:r>
      <w:r w:rsidR="00DF5CED" w:rsidRPr="00603C3D">
        <w:rPr>
          <w:sz w:val="30"/>
          <w:szCs w:val="30"/>
        </w:rPr>
        <w:t xml:space="preserve"> </w:t>
      </w:r>
      <w:r w:rsidR="00DF5CED">
        <w:rPr>
          <w:sz w:val="30"/>
          <w:szCs w:val="30"/>
        </w:rPr>
        <w:t>1.4.</w:t>
      </w:r>
      <w:r w:rsidR="00DF5CED" w:rsidRPr="00603C3D">
        <w:rPr>
          <w:sz w:val="30"/>
          <w:szCs w:val="30"/>
        </w:rPr>
        <w:t xml:space="preserve"> следующего содержания:</w:t>
      </w:r>
    </w:p>
    <w:p w:rsidR="007B3466" w:rsidRPr="007B3466" w:rsidRDefault="00DF5CED" w:rsidP="00DF5CED">
      <w:pPr>
        <w:widowControl w:val="0"/>
        <w:tabs>
          <w:tab w:val="left" w:pos="9540"/>
        </w:tabs>
        <w:spacing w:line="480" w:lineRule="exact"/>
        <w:ind w:firstLine="709"/>
        <w:jc w:val="both"/>
        <w:rPr>
          <w:sz w:val="30"/>
          <w:szCs w:val="30"/>
        </w:rPr>
      </w:pPr>
      <w:r w:rsidRPr="00192B73">
        <w:rPr>
          <w:sz w:val="30"/>
          <w:szCs w:val="30"/>
        </w:rPr>
        <w:t>«</w:t>
      </w:r>
      <w:r>
        <w:rPr>
          <w:sz w:val="30"/>
          <w:szCs w:val="30"/>
        </w:rPr>
        <w:t>1.4</w:t>
      </w:r>
      <w:r w:rsidRPr="00192B73">
        <w:rPr>
          <w:sz w:val="30"/>
          <w:szCs w:val="30"/>
        </w:rPr>
        <w:t>.</w:t>
      </w:r>
      <w:r>
        <w:rPr>
          <w:sz w:val="30"/>
          <w:szCs w:val="30"/>
        </w:rPr>
        <w:t xml:space="preserve"> </w:t>
      </w:r>
      <w:r w:rsidRPr="00DF5CED">
        <w:rPr>
          <w:sz w:val="30"/>
          <w:szCs w:val="30"/>
        </w:rPr>
        <w:t xml:space="preserve">Организация с участием государства или муниципального образования, организация, осуществляющая регулируемые виды деятельности, обеспечивает размещение программы в области </w:t>
      </w:r>
      <w:r w:rsidRPr="00DF5CED">
        <w:rPr>
          <w:sz w:val="30"/>
          <w:szCs w:val="30"/>
        </w:rPr>
        <w:lastRenderedPageBreak/>
        <w:t>энергосбережения и повышения энергетической эффективности, ежегодной отчетности об ее исполнении, в течение десяти рабочих дней, с момента утверждения на официальном сайте</w:t>
      </w:r>
      <w:r w:rsidR="003E29CE">
        <w:rPr>
          <w:sz w:val="30"/>
          <w:szCs w:val="30"/>
        </w:rPr>
        <w:t xml:space="preserve"> таких организаций,</w:t>
      </w:r>
      <w:r w:rsidRPr="00DF5CED">
        <w:rPr>
          <w:sz w:val="30"/>
          <w:szCs w:val="30"/>
        </w:rPr>
        <w:t xml:space="preserve"> в информационно – телекоммуникационной сети «Интернет». При отсутствии официального сайта </w:t>
      </w:r>
      <w:r w:rsidR="003E29CE">
        <w:rPr>
          <w:sz w:val="30"/>
          <w:szCs w:val="30"/>
        </w:rPr>
        <w:t>таких организаций,</w:t>
      </w:r>
      <w:r w:rsidR="003E29CE" w:rsidRPr="00DF5CED">
        <w:rPr>
          <w:sz w:val="30"/>
          <w:szCs w:val="30"/>
        </w:rPr>
        <w:t xml:space="preserve"> </w:t>
      </w:r>
      <w:r w:rsidRPr="00DF5CED">
        <w:rPr>
          <w:sz w:val="30"/>
          <w:szCs w:val="30"/>
        </w:rPr>
        <w:t>в информационно – телекоммуникационной сети «Интернет», программа в области энергосбережения и повышения энергетической эффективности, ежегодная отчетность об ее исполнении, в течение двадцати рабочих дней с момента утверждения программы, отчетности обеспечивает опубликование в средствах массовой информации, в соответствии с законодательством Российской Федерации.</w:t>
      </w:r>
      <w:r>
        <w:rPr>
          <w:sz w:val="30"/>
          <w:szCs w:val="30"/>
        </w:rPr>
        <w:t>».</w:t>
      </w:r>
    </w:p>
    <w:p w:rsidR="00792F11" w:rsidRPr="00192B73" w:rsidRDefault="007B3466" w:rsidP="00792F11">
      <w:pPr>
        <w:widowControl w:val="0"/>
        <w:tabs>
          <w:tab w:val="left" w:pos="9540"/>
        </w:tabs>
        <w:spacing w:line="480" w:lineRule="exact"/>
        <w:ind w:firstLine="709"/>
        <w:jc w:val="both"/>
        <w:rPr>
          <w:sz w:val="30"/>
          <w:szCs w:val="30"/>
        </w:rPr>
      </w:pPr>
      <w:r w:rsidRPr="007B3466">
        <w:rPr>
          <w:sz w:val="30"/>
          <w:szCs w:val="30"/>
        </w:rPr>
        <w:t xml:space="preserve">г) </w:t>
      </w:r>
      <w:r w:rsidR="00792F11">
        <w:rPr>
          <w:sz w:val="30"/>
          <w:szCs w:val="30"/>
        </w:rPr>
        <w:t>пункт 2</w:t>
      </w:r>
      <w:r w:rsidR="00792F11" w:rsidRPr="00192B73">
        <w:rPr>
          <w:sz w:val="30"/>
          <w:szCs w:val="30"/>
        </w:rPr>
        <w:t xml:space="preserve"> изложить в следующей редакции:</w:t>
      </w:r>
    </w:p>
    <w:p w:rsidR="007B3466" w:rsidRDefault="00792F11" w:rsidP="00792F11">
      <w:pPr>
        <w:widowControl w:val="0"/>
        <w:tabs>
          <w:tab w:val="left" w:pos="9540"/>
        </w:tabs>
        <w:spacing w:line="480" w:lineRule="exact"/>
        <w:ind w:firstLine="709"/>
        <w:jc w:val="both"/>
        <w:rPr>
          <w:sz w:val="30"/>
          <w:szCs w:val="30"/>
        </w:rPr>
      </w:pPr>
      <w:r w:rsidRPr="00192B73">
        <w:rPr>
          <w:sz w:val="30"/>
          <w:szCs w:val="30"/>
        </w:rPr>
        <w:t>«</w:t>
      </w:r>
      <w:r>
        <w:rPr>
          <w:sz w:val="30"/>
          <w:szCs w:val="30"/>
        </w:rPr>
        <w:t>2</w:t>
      </w:r>
      <w:r w:rsidRPr="00192B73">
        <w:rPr>
          <w:sz w:val="30"/>
          <w:szCs w:val="30"/>
        </w:rPr>
        <w:t xml:space="preserve">. </w:t>
      </w:r>
      <w:r w:rsidRPr="00792F11">
        <w:rPr>
          <w:sz w:val="30"/>
          <w:szCs w:val="30"/>
        </w:rPr>
        <w:t xml:space="preserve">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w:t>
      </w:r>
      <w:hyperlink r:id="rId12" w:history="1">
        <w:r w:rsidRPr="00792F11">
          <w:rPr>
            <w:sz w:val="30"/>
            <w:szCs w:val="30"/>
          </w:rPr>
          <w:t>требования</w:t>
        </w:r>
      </w:hyperlink>
      <w:r w:rsidRPr="00792F11">
        <w:rPr>
          <w:sz w:val="30"/>
          <w:szCs w:val="30"/>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программам в области энергосбережения и повышения энергетической эффективности, с учетом отраслевой специфики.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значения целевых показателей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r w:rsidRPr="00792F11">
        <w:rPr>
          <w:sz w:val="30"/>
          <w:szCs w:val="30"/>
        </w:rPr>
        <w:lastRenderedPageBreak/>
        <w:t>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значения целевых показателей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значения целевых показателей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r>
        <w:rPr>
          <w:sz w:val="30"/>
          <w:szCs w:val="30"/>
        </w:rPr>
        <w:t>».</w:t>
      </w:r>
    </w:p>
    <w:p w:rsidR="003E29CE" w:rsidRDefault="00BE2CDA" w:rsidP="00792F11">
      <w:pPr>
        <w:widowControl w:val="0"/>
        <w:tabs>
          <w:tab w:val="left" w:pos="9540"/>
        </w:tabs>
        <w:spacing w:line="480" w:lineRule="exact"/>
        <w:ind w:firstLine="709"/>
        <w:jc w:val="both"/>
        <w:rPr>
          <w:sz w:val="30"/>
          <w:szCs w:val="30"/>
        </w:rPr>
      </w:pPr>
      <w:proofErr w:type="spellStart"/>
      <w:r>
        <w:rPr>
          <w:sz w:val="30"/>
          <w:szCs w:val="30"/>
        </w:rPr>
        <w:t>д</w:t>
      </w:r>
      <w:proofErr w:type="spellEnd"/>
      <w:r>
        <w:rPr>
          <w:sz w:val="30"/>
          <w:szCs w:val="30"/>
        </w:rPr>
        <w:t xml:space="preserve">) </w:t>
      </w:r>
      <w:r w:rsidR="003E29CE">
        <w:rPr>
          <w:sz w:val="30"/>
          <w:szCs w:val="30"/>
        </w:rPr>
        <w:t xml:space="preserve">пункт 3 </w:t>
      </w:r>
      <w:r w:rsidR="003E29CE" w:rsidRPr="00192B73">
        <w:rPr>
          <w:sz w:val="30"/>
          <w:szCs w:val="30"/>
        </w:rPr>
        <w:t>изложить в следующей редакции</w:t>
      </w:r>
      <w:r w:rsidR="003E29CE">
        <w:rPr>
          <w:sz w:val="30"/>
          <w:szCs w:val="30"/>
        </w:rPr>
        <w:t>:</w:t>
      </w:r>
    </w:p>
    <w:p w:rsidR="003E29CE" w:rsidRPr="003E29CE" w:rsidRDefault="003E29CE" w:rsidP="003E29CE">
      <w:pPr>
        <w:widowControl w:val="0"/>
        <w:tabs>
          <w:tab w:val="left" w:pos="9540"/>
        </w:tabs>
        <w:spacing w:line="480" w:lineRule="exact"/>
        <w:ind w:firstLine="709"/>
        <w:jc w:val="both"/>
        <w:rPr>
          <w:sz w:val="30"/>
          <w:szCs w:val="30"/>
        </w:rPr>
      </w:pPr>
      <w:r>
        <w:rPr>
          <w:sz w:val="30"/>
          <w:szCs w:val="30"/>
        </w:rPr>
        <w:t>«3. Т</w:t>
      </w:r>
      <w:r w:rsidRPr="003E29CE">
        <w:rPr>
          <w:sz w:val="30"/>
          <w:szCs w:val="30"/>
        </w:rPr>
        <w:t>ребования к программам в области энергосбережения и повышения энергетической эффективности организаций</w:t>
      </w:r>
      <w:r>
        <w:rPr>
          <w:sz w:val="30"/>
          <w:szCs w:val="30"/>
        </w:rPr>
        <w:t xml:space="preserve"> с участием государства или муниципального образования</w:t>
      </w:r>
      <w:r w:rsidRPr="003E29CE">
        <w:rPr>
          <w:sz w:val="30"/>
          <w:szCs w:val="30"/>
        </w:rPr>
        <w:t>,</w:t>
      </w:r>
      <w:r>
        <w:rPr>
          <w:sz w:val="30"/>
          <w:szCs w:val="30"/>
        </w:rPr>
        <w:t xml:space="preserve"> организаций,</w:t>
      </w:r>
      <w:r w:rsidRPr="003E29CE">
        <w:rPr>
          <w:sz w:val="30"/>
          <w:szCs w:val="30"/>
        </w:rPr>
        <w:t xml:space="preserve"> осуществляющих регулируемые виды деятельности, должны включать в себя:</w:t>
      </w:r>
      <w:r>
        <w:rPr>
          <w:sz w:val="30"/>
          <w:szCs w:val="30"/>
        </w:rPr>
        <w:t>»;</w:t>
      </w:r>
    </w:p>
    <w:p w:rsidR="00792F11" w:rsidRPr="00192B73" w:rsidRDefault="003E29CE" w:rsidP="00792F11">
      <w:pPr>
        <w:widowControl w:val="0"/>
        <w:tabs>
          <w:tab w:val="left" w:pos="9540"/>
        </w:tabs>
        <w:spacing w:line="480" w:lineRule="exact"/>
        <w:ind w:firstLine="709"/>
        <w:jc w:val="both"/>
        <w:rPr>
          <w:sz w:val="30"/>
          <w:szCs w:val="30"/>
        </w:rPr>
      </w:pPr>
      <w:r>
        <w:rPr>
          <w:sz w:val="30"/>
          <w:szCs w:val="30"/>
        </w:rPr>
        <w:t xml:space="preserve">е) </w:t>
      </w:r>
      <w:r w:rsidR="00596569">
        <w:rPr>
          <w:sz w:val="30"/>
          <w:szCs w:val="30"/>
        </w:rPr>
        <w:t>часть</w:t>
      </w:r>
      <w:r w:rsidR="00BE2CDA">
        <w:rPr>
          <w:sz w:val="30"/>
          <w:szCs w:val="30"/>
        </w:rPr>
        <w:t xml:space="preserve"> 1 </w:t>
      </w:r>
      <w:r w:rsidR="00596569">
        <w:rPr>
          <w:sz w:val="30"/>
          <w:szCs w:val="30"/>
        </w:rPr>
        <w:t>пункта</w:t>
      </w:r>
      <w:r w:rsidR="00BE2CDA">
        <w:rPr>
          <w:sz w:val="30"/>
          <w:szCs w:val="30"/>
        </w:rPr>
        <w:t xml:space="preserve"> 3</w:t>
      </w:r>
      <w:r w:rsidR="00BE2CDA" w:rsidRPr="00192B73">
        <w:rPr>
          <w:sz w:val="30"/>
          <w:szCs w:val="30"/>
        </w:rPr>
        <w:t xml:space="preserve"> изложить в следующей редакции</w:t>
      </w:r>
      <w:r w:rsidR="00BE2CDA">
        <w:rPr>
          <w:sz w:val="30"/>
          <w:szCs w:val="30"/>
        </w:rPr>
        <w:t>:</w:t>
      </w:r>
    </w:p>
    <w:p w:rsidR="00BE2CDA" w:rsidRPr="00F01FF7" w:rsidRDefault="00F01FF7" w:rsidP="00F01FF7">
      <w:pPr>
        <w:widowControl w:val="0"/>
        <w:tabs>
          <w:tab w:val="left" w:pos="9540"/>
        </w:tabs>
        <w:spacing w:line="480" w:lineRule="exact"/>
        <w:ind w:firstLine="709"/>
        <w:jc w:val="both"/>
        <w:rPr>
          <w:sz w:val="30"/>
          <w:szCs w:val="30"/>
        </w:rPr>
      </w:pPr>
      <w:r>
        <w:rPr>
          <w:sz w:val="30"/>
          <w:szCs w:val="30"/>
        </w:rPr>
        <w:t>«</w:t>
      </w:r>
      <w:r w:rsidR="00BE2CDA" w:rsidRPr="00F01FF7">
        <w:rPr>
          <w:sz w:val="30"/>
          <w:szCs w:val="30"/>
        </w:rPr>
        <w:t xml:space="preserve">1) перечень целевых показателей в области энергосбережения и повышения энергетической эффективности, достижение которых должно быть обеспечено в результате реализации этих программ (без </w:t>
      </w:r>
      <w:r w:rsidR="00BE2CDA" w:rsidRPr="00F01FF7">
        <w:rPr>
          <w:sz w:val="30"/>
          <w:szCs w:val="30"/>
        </w:rPr>
        <w:lastRenderedPageBreak/>
        <w:t>указания их значений), и методики определения их плановых значений;</w:t>
      </w:r>
      <w:r>
        <w:rPr>
          <w:sz w:val="30"/>
          <w:szCs w:val="30"/>
        </w:rPr>
        <w:t>».</w:t>
      </w:r>
    </w:p>
    <w:p w:rsidR="00F01FF7" w:rsidRPr="00F01FF7" w:rsidRDefault="003E29CE" w:rsidP="00F01FF7">
      <w:pPr>
        <w:widowControl w:val="0"/>
        <w:tabs>
          <w:tab w:val="left" w:pos="9540"/>
        </w:tabs>
        <w:spacing w:line="480" w:lineRule="exact"/>
        <w:ind w:firstLine="709"/>
        <w:jc w:val="both"/>
        <w:rPr>
          <w:sz w:val="30"/>
          <w:szCs w:val="30"/>
        </w:rPr>
      </w:pPr>
      <w:r>
        <w:rPr>
          <w:sz w:val="30"/>
          <w:szCs w:val="30"/>
        </w:rPr>
        <w:t>ж</w:t>
      </w:r>
      <w:r w:rsidR="00BE2CDA">
        <w:rPr>
          <w:sz w:val="30"/>
          <w:szCs w:val="30"/>
        </w:rPr>
        <w:t xml:space="preserve">) </w:t>
      </w:r>
      <w:r w:rsidR="00596569">
        <w:rPr>
          <w:sz w:val="30"/>
          <w:szCs w:val="30"/>
        </w:rPr>
        <w:t>часть</w:t>
      </w:r>
      <w:r w:rsidR="00BE2CDA">
        <w:rPr>
          <w:sz w:val="30"/>
          <w:szCs w:val="30"/>
        </w:rPr>
        <w:t xml:space="preserve"> </w:t>
      </w:r>
      <w:r w:rsidR="00F01FF7">
        <w:rPr>
          <w:sz w:val="30"/>
          <w:szCs w:val="30"/>
        </w:rPr>
        <w:t>2</w:t>
      </w:r>
      <w:r w:rsidR="00BE2CDA">
        <w:rPr>
          <w:sz w:val="30"/>
          <w:szCs w:val="30"/>
        </w:rPr>
        <w:t xml:space="preserve"> </w:t>
      </w:r>
      <w:r w:rsidR="00596569">
        <w:rPr>
          <w:sz w:val="30"/>
          <w:szCs w:val="30"/>
        </w:rPr>
        <w:t>пункта</w:t>
      </w:r>
      <w:r w:rsidR="00BE2CDA">
        <w:rPr>
          <w:sz w:val="30"/>
          <w:szCs w:val="30"/>
        </w:rPr>
        <w:t xml:space="preserve"> 3</w:t>
      </w:r>
      <w:r w:rsidR="00BE2CDA" w:rsidRPr="00192B73">
        <w:rPr>
          <w:sz w:val="30"/>
          <w:szCs w:val="30"/>
        </w:rPr>
        <w:t xml:space="preserve"> изложить в следующей редакции</w:t>
      </w:r>
      <w:r w:rsidR="00BE2CDA">
        <w:rPr>
          <w:sz w:val="30"/>
          <w:szCs w:val="30"/>
        </w:rPr>
        <w:t>:</w:t>
      </w:r>
      <w:r w:rsidR="00F01FF7" w:rsidRPr="00F01FF7">
        <w:rPr>
          <w:sz w:val="30"/>
          <w:szCs w:val="30"/>
        </w:rPr>
        <w:t xml:space="preserve"> </w:t>
      </w:r>
    </w:p>
    <w:p w:rsidR="00F01FF7" w:rsidRPr="00F01FF7" w:rsidRDefault="00F01FF7" w:rsidP="00F01FF7">
      <w:pPr>
        <w:widowControl w:val="0"/>
        <w:tabs>
          <w:tab w:val="left" w:pos="9540"/>
        </w:tabs>
        <w:spacing w:line="480" w:lineRule="exact"/>
        <w:ind w:firstLine="709"/>
        <w:jc w:val="both"/>
        <w:rPr>
          <w:sz w:val="30"/>
          <w:szCs w:val="30"/>
        </w:rPr>
      </w:pPr>
      <w:r>
        <w:rPr>
          <w:sz w:val="30"/>
          <w:szCs w:val="30"/>
        </w:rPr>
        <w:t>«</w:t>
      </w:r>
      <w:r w:rsidRPr="00F01FF7">
        <w:rPr>
          <w:sz w:val="30"/>
          <w:szCs w:val="30"/>
        </w:rPr>
        <w:t>2) формы программ</w:t>
      </w:r>
      <w:r w:rsidR="0098021A">
        <w:rPr>
          <w:sz w:val="30"/>
          <w:szCs w:val="30"/>
        </w:rPr>
        <w:t>ы</w:t>
      </w:r>
      <w:r w:rsidRPr="00F01FF7">
        <w:rPr>
          <w:sz w:val="30"/>
          <w:szCs w:val="30"/>
        </w:rPr>
        <w:t xml:space="preserve"> в области энергосбережения и повышения энергетической эффективности, и отчетности об </w:t>
      </w:r>
      <w:r w:rsidR="0098021A">
        <w:rPr>
          <w:sz w:val="30"/>
          <w:szCs w:val="30"/>
        </w:rPr>
        <w:t>ее</w:t>
      </w:r>
      <w:r w:rsidRPr="00F01FF7">
        <w:rPr>
          <w:sz w:val="30"/>
          <w:szCs w:val="30"/>
        </w:rPr>
        <w:t xml:space="preserve"> реализации;</w:t>
      </w:r>
      <w:r>
        <w:rPr>
          <w:sz w:val="30"/>
          <w:szCs w:val="30"/>
        </w:rPr>
        <w:t>».</w:t>
      </w:r>
    </w:p>
    <w:p w:rsidR="00BE2CDA" w:rsidRPr="00192B73" w:rsidRDefault="003E29CE" w:rsidP="00BE2CDA">
      <w:pPr>
        <w:widowControl w:val="0"/>
        <w:tabs>
          <w:tab w:val="left" w:pos="9540"/>
        </w:tabs>
        <w:spacing w:line="480" w:lineRule="exact"/>
        <w:ind w:firstLine="709"/>
        <w:jc w:val="both"/>
        <w:rPr>
          <w:sz w:val="30"/>
          <w:szCs w:val="30"/>
        </w:rPr>
      </w:pPr>
      <w:proofErr w:type="spellStart"/>
      <w:r>
        <w:rPr>
          <w:sz w:val="30"/>
          <w:szCs w:val="30"/>
        </w:rPr>
        <w:t>з</w:t>
      </w:r>
      <w:proofErr w:type="spellEnd"/>
      <w:r w:rsidR="00BE2CDA">
        <w:rPr>
          <w:sz w:val="30"/>
          <w:szCs w:val="30"/>
        </w:rPr>
        <w:t xml:space="preserve">) </w:t>
      </w:r>
      <w:r w:rsidR="00596569">
        <w:rPr>
          <w:sz w:val="30"/>
          <w:szCs w:val="30"/>
        </w:rPr>
        <w:t>часть</w:t>
      </w:r>
      <w:r w:rsidR="00BE2CDA">
        <w:rPr>
          <w:sz w:val="30"/>
          <w:szCs w:val="30"/>
        </w:rPr>
        <w:t xml:space="preserve"> 3 </w:t>
      </w:r>
      <w:r w:rsidR="00596569">
        <w:rPr>
          <w:sz w:val="30"/>
          <w:szCs w:val="30"/>
        </w:rPr>
        <w:t>пункта</w:t>
      </w:r>
      <w:r w:rsidR="00BE2CDA">
        <w:rPr>
          <w:sz w:val="30"/>
          <w:szCs w:val="30"/>
        </w:rPr>
        <w:t xml:space="preserve"> 3</w:t>
      </w:r>
      <w:r w:rsidR="00BE2CDA" w:rsidRPr="00192B73">
        <w:rPr>
          <w:sz w:val="30"/>
          <w:szCs w:val="30"/>
        </w:rPr>
        <w:t xml:space="preserve"> </w:t>
      </w:r>
      <w:r w:rsidR="00BE2CDA">
        <w:rPr>
          <w:sz w:val="30"/>
          <w:szCs w:val="30"/>
        </w:rPr>
        <w:t>исключить</w:t>
      </w:r>
      <w:r w:rsidR="00F01FF7">
        <w:rPr>
          <w:sz w:val="30"/>
          <w:szCs w:val="30"/>
        </w:rPr>
        <w:t>.</w:t>
      </w:r>
    </w:p>
    <w:p w:rsidR="00F01FF7" w:rsidRDefault="003E29CE" w:rsidP="00F01FF7">
      <w:pPr>
        <w:widowControl w:val="0"/>
        <w:tabs>
          <w:tab w:val="left" w:pos="9540"/>
        </w:tabs>
        <w:spacing w:line="480" w:lineRule="exact"/>
        <w:ind w:firstLine="709"/>
        <w:jc w:val="both"/>
        <w:rPr>
          <w:sz w:val="30"/>
          <w:szCs w:val="30"/>
        </w:rPr>
      </w:pPr>
      <w:r>
        <w:rPr>
          <w:sz w:val="30"/>
          <w:szCs w:val="30"/>
        </w:rPr>
        <w:t>и</w:t>
      </w:r>
      <w:r w:rsidR="00F01FF7" w:rsidRPr="00FE57BD">
        <w:rPr>
          <w:sz w:val="30"/>
          <w:szCs w:val="30"/>
        </w:rPr>
        <w:t xml:space="preserve">) </w:t>
      </w:r>
      <w:r w:rsidR="00F01FF7">
        <w:rPr>
          <w:sz w:val="30"/>
          <w:szCs w:val="30"/>
        </w:rPr>
        <w:t>пункт 8</w:t>
      </w:r>
      <w:r w:rsidR="00F01FF7" w:rsidRPr="00192B73">
        <w:rPr>
          <w:sz w:val="30"/>
          <w:szCs w:val="30"/>
        </w:rPr>
        <w:t xml:space="preserve"> изложить в следующей редакции</w:t>
      </w:r>
      <w:r w:rsidR="00F01FF7">
        <w:rPr>
          <w:sz w:val="30"/>
          <w:szCs w:val="30"/>
        </w:rPr>
        <w:t>:</w:t>
      </w:r>
    </w:p>
    <w:p w:rsidR="00BE2CDA" w:rsidRPr="00FE57BD" w:rsidRDefault="00F01FF7" w:rsidP="00361AE9">
      <w:pPr>
        <w:widowControl w:val="0"/>
        <w:tabs>
          <w:tab w:val="left" w:pos="9540"/>
        </w:tabs>
        <w:spacing w:line="480" w:lineRule="exact"/>
        <w:ind w:firstLine="709"/>
        <w:jc w:val="both"/>
        <w:rPr>
          <w:sz w:val="30"/>
          <w:szCs w:val="30"/>
        </w:rPr>
      </w:pPr>
      <w:r>
        <w:rPr>
          <w:sz w:val="30"/>
          <w:szCs w:val="30"/>
        </w:rPr>
        <w:t>«8</w:t>
      </w:r>
      <w:r w:rsidRPr="00F01FF7">
        <w:rPr>
          <w:sz w:val="30"/>
          <w:szCs w:val="30"/>
        </w:rPr>
        <w:t>)</w:t>
      </w:r>
      <w:r>
        <w:rPr>
          <w:sz w:val="30"/>
          <w:szCs w:val="30"/>
        </w:rPr>
        <w:t xml:space="preserve"> </w:t>
      </w:r>
      <w:r w:rsidRPr="00F01FF7">
        <w:rPr>
          <w:sz w:val="30"/>
          <w:szCs w:val="30"/>
        </w:rPr>
        <w:t xml:space="preserve">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должна быть </w:t>
      </w:r>
      <w:r w:rsidRPr="00F01FF7">
        <w:rPr>
          <w:sz w:val="30"/>
          <w:szCs w:val="30"/>
        </w:rPr>
        <w:lastRenderedPageBreak/>
        <w:t>сохранена за организациями, осуществляющими регулируемые виды деятельности, в соответствии с соглашением об условиях осуществления регулируемой деятельности</w:t>
      </w:r>
      <w:r w:rsidR="0098021A">
        <w:rPr>
          <w:sz w:val="30"/>
          <w:szCs w:val="30"/>
        </w:rPr>
        <w:t xml:space="preserve"> заключенном в порядке, предусмотренном Правительством Российской Федерации,</w:t>
      </w:r>
      <w:r w:rsidRPr="00F01FF7">
        <w:rPr>
          <w:sz w:val="30"/>
          <w:szCs w:val="30"/>
        </w:rPr>
        <w:t xml:space="preserve">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 При этом, в части сохранения указанной экономии за организациями, осуществляющими регулируемые виды деятельности, предельные индексы изменения цен (тарифов) не применяются.».</w:t>
      </w:r>
    </w:p>
    <w:p w:rsidR="00BE7D94" w:rsidRDefault="00BE7D94" w:rsidP="00BE7D94">
      <w:pPr>
        <w:widowControl w:val="0"/>
        <w:tabs>
          <w:tab w:val="left" w:pos="9540"/>
        </w:tabs>
        <w:spacing w:line="480" w:lineRule="exact"/>
        <w:ind w:firstLine="709"/>
        <w:jc w:val="both"/>
        <w:rPr>
          <w:sz w:val="30"/>
          <w:szCs w:val="30"/>
        </w:rPr>
      </w:pPr>
      <w:r>
        <w:rPr>
          <w:sz w:val="30"/>
          <w:szCs w:val="30"/>
        </w:rPr>
        <w:t>6</w:t>
      </w:r>
      <w:r w:rsidR="0098021A">
        <w:rPr>
          <w:sz w:val="30"/>
          <w:szCs w:val="30"/>
        </w:rPr>
        <w:t>)</w:t>
      </w:r>
      <w:r>
        <w:rPr>
          <w:sz w:val="30"/>
          <w:szCs w:val="30"/>
        </w:rPr>
        <w:t xml:space="preserve"> в с</w:t>
      </w:r>
      <w:r w:rsidRPr="00BE7D94">
        <w:rPr>
          <w:sz w:val="30"/>
          <w:szCs w:val="30"/>
        </w:rPr>
        <w:t>тать</w:t>
      </w:r>
      <w:r>
        <w:rPr>
          <w:sz w:val="30"/>
          <w:szCs w:val="30"/>
        </w:rPr>
        <w:t>е 48:</w:t>
      </w:r>
    </w:p>
    <w:p w:rsidR="00BE7D94" w:rsidRPr="00BE7D94" w:rsidRDefault="00BE7D94" w:rsidP="00BE7D94">
      <w:pPr>
        <w:widowControl w:val="0"/>
        <w:tabs>
          <w:tab w:val="left" w:pos="9540"/>
        </w:tabs>
        <w:spacing w:line="480" w:lineRule="exact"/>
        <w:ind w:firstLine="709"/>
        <w:jc w:val="both"/>
        <w:rPr>
          <w:sz w:val="30"/>
          <w:szCs w:val="30"/>
        </w:rPr>
      </w:pPr>
      <w:r>
        <w:rPr>
          <w:sz w:val="30"/>
          <w:szCs w:val="30"/>
        </w:rPr>
        <w:t xml:space="preserve">а) </w:t>
      </w:r>
      <w:r w:rsidR="00596569">
        <w:rPr>
          <w:sz w:val="30"/>
          <w:szCs w:val="30"/>
        </w:rPr>
        <w:t>часть</w:t>
      </w:r>
      <w:r>
        <w:rPr>
          <w:sz w:val="30"/>
          <w:szCs w:val="30"/>
        </w:rPr>
        <w:t xml:space="preserve"> </w:t>
      </w:r>
      <w:r w:rsidR="009361A3">
        <w:rPr>
          <w:sz w:val="30"/>
          <w:szCs w:val="30"/>
        </w:rPr>
        <w:t>1</w:t>
      </w:r>
      <w:r>
        <w:rPr>
          <w:sz w:val="30"/>
          <w:szCs w:val="30"/>
        </w:rPr>
        <w:t xml:space="preserve"> </w:t>
      </w:r>
      <w:r w:rsidR="00596569">
        <w:rPr>
          <w:sz w:val="30"/>
          <w:szCs w:val="30"/>
        </w:rPr>
        <w:t>пункта</w:t>
      </w:r>
      <w:r>
        <w:rPr>
          <w:sz w:val="30"/>
          <w:szCs w:val="30"/>
        </w:rPr>
        <w:t xml:space="preserve"> </w:t>
      </w:r>
      <w:r w:rsidR="009361A3">
        <w:rPr>
          <w:sz w:val="30"/>
          <w:szCs w:val="30"/>
        </w:rPr>
        <w:t>7</w:t>
      </w:r>
      <w:r w:rsidRPr="00192B73">
        <w:rPr>
          <w:sz w:val="30"/>
          <w:szCs w:val="30"/>
        </w:rPr>
        <w:t xml:space="preserve"> изложить в следующей редакции</w:t>
      </w:r>
      <w:r>
        <w:rPr>
          <w:sz w:val="30"/>
          <w:szCs w:val="30"/>
        </w:rPr>
        <w:t>:</w:t>
      </w:r>
    </w:p>
    <w:p w:rsidR="00BE7D94" w:rsidRDefault="009361A3" w:rsidP="00BE7D94">
      <w:pPr>
        <w:widowControl w:val="0"/>
        <w:tabs>
          <w:tab w:val="left" w:pos="9540"/>
        </w:tabs>
        <w:spacing w:line="480" w:lineRule="exact"/>
        <w:ind w:firstLine="709"/>
        <w:jc w:val="both"/>
        <w:rPr>
          <w:sz w:val="30"/>
          <w:szCs w:val="30"/>
        </w:rPr>
      </w:pPr>
      <w:r>
        <w:rPr>
          <w:sz w:val="30"/>
          <w:szCs w:val="30"/>
        </w:rPr>
        <w:t>«</w:t>
      </w:r>
      <w:r w:rsidR="00BE7D94" w:rsidRPr="00BE7D94">
        <w:rPr>
          <w:sz w:val="30"/>
          <w:szCs w:val="30"/>
        </w:rPr>
        <w:t xml:space="preserve">1) требования к форме программ в области энергосбережения и </w:t>
      </w:r>
      <w:r w:rsidR="00BE7D94" w:rsidRPr="00BE7D94">
        <w:rPr>
          <w:sz w:val="30"/>
          <w:szCs w:val="30"/>
        </w:rPr>
        <w:lastRenderedPageBreak/>
        <w:t>повышения энергетической эффективности организаций с участием государства или муниципального образования, и отчетности о ходе их реализации;</w:t>
      </w:r>
      <w:r>
        <w:rPr>
          <w:sz w:val="30"/>
          <w:szCs w:val="30"/>
        </w:rPr>
        <w:t>».</w:t>
      </w:r>
    </w:p>
    <w:p w:rsidR="009361A3" w:rsidRPr="00BE7D94" w:rsidRDefault="009361A3" w:rsidP="009361A3">
      <w:pPr>
        <w:widowControl w:val="0"/>
        <w:tabs>
          <w:tab w:val="left" w:pos="9540"/>
        </w:tabs>
        <w:spacing w:line="480" w:lineRule="exact"/>
        <w:ind w:firstLine="709"/>
        <w:jc w:val="both"/>
        <w:rPr>
          <w:sz w:val="30"/>
          <w:szCs w:val="30"/>
        </w:rPr>
      </w:pPr>
      <w:r>
        <w:rPr>
          <w:sz w:val="30"/>
          <w:szCs w:val="30"/>
        </w:rPr>
        <w:t xml:space="preserve">б) </w:t>
      </w:r>
      <w:r w:rsidRPr="00603C3D">
        <w:rPr>
          <w:sz w:val="30"/>
          <w:szCs w:val="30"/>
        </w:rPr>
        <w:t xml:space="preserve">дополнить пунктом </w:t>
      </w:r>
      <w:r>
        <w:rPr>
          <w:sz w:val="30"/>
          <w:szCs w:val="30"/>
        </w:rPr>
        <w:t>8</w:t>
      </w:r>
      <w:r w:rsidRPr="00603C3D">
        <w:rPr>
          <w:sz w:val="30"/>
          <w:szCs w:val="30"/>
        </w:rPr>
        <w:t xml:space="preserve"> следующего содержания:</w:t>
      </w:r>
    </w:p>
    <w:p w:rsidR="009361A3" w:rsidRPr="009361A3" w:rsidRDefault="009361A3" w:rsidP="009361A3">
      <w:pPr>
        <w:widowControl w:val="0"/>
        <w:tabs>
          <w:tab w:val="left" w:pos="9540"/>
        </w:tabs>
        <w:spacing w:line="480" w:lineRule="exact"/>
        <w:ind w:firstLine="709"/>
        <w:jc w:val="both"/>
        <w:rPr>
          <w:sz w:val="30"/>
          <w:szCs w:val="30"/>
        </w:rPr>
      </w:pPr>
      <w:r>
        <w:rPr>
          <w:sz w:val="30"/>
          <w:szCs w:val="30"/>
        </w:rPr>
        <w:t xml:space="preserve"> «8</w:t>
      </w:r>
      <w:r w:rsidRPr="009361A3">
        <w:rPr>
          <w:sz w:val="30"/>
          <w:szCs w:val="30"/>
        </w:rPr>
        <w:t xml:space="preserve">. До </w:t>
      </w:r>
      <w:r w:rsidR="00EB1794">
        <w:rPr>
          <w:sz w:val="30"/>
          <w:szCs w:val="30"/>
        </w:rPr>
        <w:t>3</w:t>
      </w:r>
      <w:r w:rsidRPr="009361A3">
        <w:rPr>
          <w:sz w:val="30"/>
          <w:szCs w:val="30"/>
        </w:rPr>
        <w:t xml:space="preserve">1 </w:t>
      </w:r>
      <w:r>
        <w:rPr>
          <w:sz w:val="30"/>
          <w:szCs w:val="30"/>
        </w:rPr>
        <w:t>декабря</w:t>
      </w:r>
      <w:r w:rsidRPr="009361A3">
        <w:rPr>
          <w:sz w:val="30"/>
          <w:szCs w:val="30"/>
        </w:rPr>
        <w:t xml:space="preserve"> 201</w:t>
      </w:r>
      <w:r>
        <w:rPr>
          <w:sz w:val="30"/>
          <w:szCs w:val="30"/>
        </w:rPr>
        <w:t>6</w:t>
      </w:r>
      <w:r w:rsidRPr="009361A3">
        <w:rPr>
          <w:sz w:val="30"/>
          <w:szCs w:val="30"/>
        </w:rPr>
        <w:t xml:space="preserve"> года </w:t>
      </w:r>
      <w:r w:rsidR="00EB1794">
        <w:rPr>
          <w:sz w:val="30"/>
          <w:szCs w:val="30"/>
        </w:rPr>
        <w:t xml:space="preserve">уполномоченными </w:t>
      </w:r>
      <w:r w:rsidRPr="009361A3">
        <w:rPr>
          <w:sz w:val="30"/>
          <w:szCs w:val="30"/>
        </w:rPr>
        <w:t>федеральным</w:t>
      </w:r>
      <w:r>
        <w:rPr>
          <w:sz w:val="30"/>
          <w:szCs w:val="30"/>
        </w:rPr>
        <w:t>и</w:t>
      </w:r>
      <w:r w:rsidRPr="009361A3">
        <w:rPr>
          <w:sz w:val="30"/>
          <w:szCs w:val="30"/>
        </w:rPr>
        <w:t xml:space="preserve"> орган</w:t>
      </w:r>
      <w:r>
        <w:rPr>
          <w:sz w:val="30"/>
          <w:szCs w:val="30"/>
        </w:rPr>
        <w:t>ами</w:t>
      </w:r>
      <w:r w:rsidRPr="009361A3">
        <w:rPr>
          <w:sz w:val="30"/>
          <w:szCs w:val="30"/>
        </w:rPr>
        <w:t xml:space="preserve"> исполнительной власти должны быть утверждены:</w:t>
      </w:r>
    </w:p>
    <w:p w:rsidR="00A96A8F" w:rsidRDefault="00EB1794" w:rsidP="00A96A8F">
      <w:pPr>
        <w:widowControl w:val="0"/>
        <w:tabs>
          <w:tab w:val="left" w:pos="9540"/>
        </w:tabs>
        <w:spacing w:line="480" w:lineRule="exact"/>
        <w:ind w:firstLine="709"/>
        <w:jc w:val="both"/>
        <w:rPr>
          <w:sz w:val="30"/>
          <w:szCs w:val="30"/>
        </w:rPr>
      </w:pPr>
      <w:r>
        <w:rPr>
          <w:sz w:val="30"/>
          <w:szCs w:val="30"/>
        </w:rPr>
        <w:t xml:space="preserve">1) </w:t>
      </w:r>
      <w:hyperlink r:id="rId13" w:history="1">
        <w:r w:rsidRPr="00977758">
          <w:rPr>
            <w:sz w:val="30"/>
            <w:szCs w:val="30"/>
          </w:rPr>
          <w:t>требовани</w:t>
        </w:r>
        <w:r>
          <w:rPr>
            <w:sz w:val="30"/>
            <w:szCs w:val="30"/>
          </w:rPr>
          <w:t>я</w:t>
        </w:r>
      </w:hyperlink>
      <w:r w:rsidRPr="00977758">
        <w:rPr>
          <w:sz w:val="30"/>
          <w:szCs w:val="30"/>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и отчетности </w:t>
      </w:r>
      <w:r w:rsidR="00A96A8F" w:rsidRPr="009361A3">
        <w:rPr>
          <w:sz w:val="30"/>
          <w:szCs w:val="30"/>
        </w:rPr>
        <w:t>о ходе их реализации</w:t>
      </w:r>
      <w:r w:rsidR="00A96A8F">
        <w:rPr>
          <w:sz w:val="30"/>
          <w:szCs w:val="30"/>
        </w:rPr>
        <w:t xml:space="preserve">, </w:t>
      </w:r>
      <w:r w:rsidR="00A96A8F" w:rsidRPr="00977758">
        <w:rPr>
          <w:sz w:val="30"/>
          <w:szCs w:val="30"/>
        </w:rPr>
        <w:t>с учетом отраслевой специфики</w:t>
      </w:r>
      <w:r w:rsidR="00A96A8F">
        <w:rPr>
          <w:sz w:val="30"/>
          <w:szCs w:val="30"/>
        </w:rPr>
        <w:t>;</w:t>
      </w:r>
      <w:r w:rsidRPr="00977758">
        <w:rPr>
          <w:sz w:val="30"/>
          <w:szCs w:val="30"/>
        </w:rPr>
        <w:t xml:space="preserve"> </w:t>
      </w:r>
    </w:p>
    <w:p w:rsidR="00A96A8F" w:rsidRPr="009361A3" w:rsidRDefault="00A96A8F" w:rsidP="00A96A8F">
      <w:pPr>
        <w:widowControl w:val="0"/>
        <w:tabs>
          <w:tab w:val="left" w:pos="9540"/>
        </w:tabs>
        <w:spacing w:line="480" w:lineRule="exact"/>
        <w:ind w:firstLine="709"/>
        <w:jc w:val="both"/>
        <w:rPr>
          <w:sz w:val="30"/>
          <w:szCs w:val="30"/>
        </w:rPr>
      </w:pPr>
      <w:r>
        <w:rPr>
          <w:sz w:val="30"/>
          <w:szCs w:val="30"/>
        </w:rPr>
        <w:t>2</w:t>
      </w:r>
      <w:r w:rsidRPr="009361A3">
        <w:rPr>
          <w:sz w:val="30"/>
          <w:szCs w:val="30"/>
        </w:rPr>
        <w:t>) требования к форме программ в области энергосбережения и повышения энергетической эффективности организаций, осуществляющих регулируемые виды деятельности, и отчетности о ходе их реализации</w:t>
      </w:r>
      <w:r>
        <w:rPr>
          <w:sz w:val="30"/>
          <w:szCs w:val="30"/>
        </w:rPr>
        <w:t xml:space="preserve">, </w:t>
      </w:r>
      <w:r w:rsidRPr="00977758">
        <w:rPr>
          <w:sz w:val="30"/>
          <w:szCs w:val="30"/>
        </w:rPr>
        <w:t>с учетом отраслевой специфики</w:t>
      </w:r>
      <w:r w:rsidRPr="009361A3">
        <w:rPr>
          <w:sz w:val="30"/>
          <w:szCs w:val="30"/>
        </w:rPr>
        <w:t>;</w:t>
      </w:r>
    </w:p>
    <w:p w:rsidR="00A96A8F" w:rsidRDefault="00A96A8F" w:rsidP="009361A3">
      <w:pPr>
        <w:widowControl w:val="0"/>
        <w:tabs>
          <w:tab w:val="left" w:pos="9540"/>
        </w:tabs>
        <w:spacing w:line="480" w:lineRule="exact"/>
        <w:ind w:firstLine="709"/>
        <w:jc w:val="both"/>
        <w:rPr>
          <w:sz w:val="30"/>
          <w:szCs w:val="30"/>
        </w:rPr>
      </w:pPr>
      <w:r>
        <w:rPr>
          <w:sz w:val="30"/>
          <w:szCs w:val="30"/>
        </w:rPr>
        <w:t xml:space="preserve">3) законченный </w:t>
      </w:r>
      <w:r w:rsidRPr="00977758">
        <w:rPr>
          <w:sz w:val="30"/>
          <w:szCs w:val="30"/>
        </w:rPr>
        <w:t>переч</w:t>
      </w:r>
      <w:r>
        <w:rPr>
          <w:sz w:val="30"/>
          <w:szCs w:val="30"/>
        </w:rPr>
        <w:t>ень</w:t>
      </w:r>
      <w:r w:rsidRPr="00977758">
        <w:rPr>
          <w:sz w:val="30"/>
          <w:szCs w:val="30"/>
        </w:rPr>
        <w:t xml:space="preserve"> целевых показателей</w:t>
      </w:r>
      <w:r>
        <w:rPr>
          <w:sz w:val="30"/>
          <w:szCs w:val="30"/>
        </w:rPr>
        <w:t xml:space="preserve"> программы</w:t>
      </w:r>
      <w:r w:rsidRPr="00A96A8F">
        <w:rPr>
          <w:sz w:val="30"/>
          <w:szCs w:val="30"/>
        </w:rPr>
        <w:t xml:space="preserve"> </w:t>
      </w:r>
      <w:r w:rsidRPr="00977758">
        <w:rPr>
          <w:sz w:val="30"/>
          <w:szCs w:val="30"/>
        </w:rPr>
        <w:t>в области энергосбережения и повышения энергетической эффективности, организаций, осуществляющих регулируемые виды деятельности</w:t>
      </w:r>
      <w:r>
        <w:rPr>
          <w:sz w:val="30"/>
          <w:szCs w:val="30"/>
        </w:rPr>
        <w:t xml:space="preserve">, </w:t>
      </w:r>
      <w:r w:rsidRPr="00977758">
        <w:rPr>
          <w:sz w:val="30"/>
          <w:szCs w:val="30"/>
        </w:rPr>
        <w:t>с учетом отраслевой специфики</w:t>
      </w:r>
      <w:r>
        <w:rPr>
          <w:sz w:val="30"/>
          <w:szCs w:val="30"/>
        </w:rPr>
        <w:t>;</w:t>
      </w:r>
    </w:p>
    <w:p w:rsidR="00A96A8F" w:rsidRDefault="00A96A8F" w:rsidP="009361A3">
      <w:pPr>
        <w:widowControl w:val="0"/>
        <w:tabs>
          <w:tab w:val="left" w:pos="9540"/>
        </w:tabs>
        <w:spacing w:line="480" w:lineRule="exact"/>
        <w:ind w:firstLine="709"/>
        <w:jc w:val="both"/>
        <w:rPr>
          <w:sz w:val="30"/>
          <w:szCs w:val="30"/>
        </w:rPr>
      </w:pPr>
      <w:r>
        <w:rPr>
          <w:sz w:val="30"/>
          <w:szCs w:val="30"/>
        </w:rPr>
        <w:t>4)</w:t>
      </w:r>
      <w:r w:rsidRPr="00A96A8F">
        <w:rPr>
          <w:sz w:val="30"/>
          <w:szCs w:val="30"/>
        </w:rPr>
        <w:t xml:space="preserve"> </w:t>
      </w:r>
      <w:r>
        <w:rPr>
          <w:sz w:val="30"/>
          <w:szCs w:val="30"/>
        </w:rPr>
        <w:t>методика</w:t>
      </w:r>
      <w:r w:rsidRPr="00977758">
        <w:rPr>
          <w:sz w:val="30"/>
          <w:szCs w:val="30"/>
        </w:rPr>
        <w:t xml:space="preserve"> формирования программ в области энергосбережения и повышения энергетической эффективности, организаций, осуществляющих регулируемые виды деятельности</w:t>
      </w:r>
      <w:r>
        <w:rPr>
          <w:sz w:val="30"/>
          <w:szCs w:val="30"/>
        </w:rPr>
        <w:t xml:space="preserve"> </w:t>
      </w:r>
      <w:r w:rsidRPr="00977758">
        <w:rPr>
          <w:sz w:val="30"/>
          <w:szCs w:val="30"/>
        </w:rPr>
        <w:t>с учетом отраслевой специфики</w:t>
      </w:r>
      <w:r>
        <w:rPr>
          <w:sz w:val="30"/>
          <w:szCs w:val="30"/>
        </w:rPr>
        <w:t>;</w:t>
      </w:r>
    </w:p>
    <w:p w:rsidR="00A96A8F" w:rsidRDefault="00A96A8F" w:rsidP="00A96A8F">
      <w:pPr>
        <w:widowControl w:val="0"/>
        <w:tabs>
          <w:tab w:val="left" w:pos="9540"/>
        </w:tabs>
        <w:spacing w:line="480" w:lineRule="exact"/>
        <w:ind w:firstLine="709"/>
        <w:jc w:val="both"/>
        <w:rPr>
          <w:sz w:val="30"/>
          <w:szCs w:val="30"/>
        </w:rPr>
      </w:pPr>
      <w:r>
        <w:rPr>
          <w:sz w:val="30"/>
          <w:szCs w:val="30"/>
        </w:rPr>
        <w:t xml:space="preserve">5) </w:t>
      </w:r>
      <w:r w:rsidRPr="00977758">
        <w:rPr>
          <w:sz w:val="30"/>
          <w:szCs w:val="30"/>
        </w:rPr>
        <w:t>методик</w:t>
      </w:r>
      <w:r>
        <w:rPr>
          <w:sz w:val="30"/>
          <w:szCs w:val="30"/>
        </w:rPr>
        <w:t>а</w:t>
      </w:r>
      <w:r w:rsidRPr="00977758">
        <w:rPr>
          <w:sz w:val="30"/>
          <w:szCs w:val="30"/>
        </w:rPr>
        <w:t xml:space="preserve"> определения плановых значений целевых показателей</w:t>
      </w:r>
      <w:r>
        <w:rPr>
          <w:sz w:val="30"/>
          <w:szCs w:val="30"/>
        </w:rPr>
        <w:t xml:space="preserve"> </w:t>
      </w:r>
      <w:r w:rsidRPr="00977758">
        <w:rPr>
          <w:sz w:val="30"/>
          <w:szCs w:val="30"/>
        </w:rPr>
        <w:t>программ в области энергосбережения и повышения энергетической эффективности, организаций, осуществляющих регулируемые виды деятельности</w:t>
      </w:r>
      <w:r>
        <w:rPr>
          <w:sz w:val="30"/>
          <w:szCs w:val="30"/>
        </w:rPr>
        <w:t xml:space="preserve"> </w:t>
      </w:r>
      <w:r w:rsidRPr="00977758">
        <w:rPr>
          <w:sz w:val="30"/>
          <w:szCs w:val="30"/>
        </w:rPr>
        <w:t>с учетом отраслевой специфики</w:t>
      </w:r>
      <w:r>
        <w:rPr>
          <w:sz w:val="30"/>
          <w:szCs w:val="30"/>
        </w:rPr>
        <w:t>;</w:t>
      </w:r>
    </w:p>
    <w:p w:rsidR="00A96A8F" w:rsidRDefault="00A96A8F" w:rsidP="00A96A8F">
      <w:pPr>
        <w:widowControl w:val="0"/>
        <w:tabs>
          <w:tab w:val="left" w:pos="9540"/>
        </w:tabs>
        <w:spacing w:line="480" w:lineRule="exact"/>
        <w:ind w:firstLine="709"/>
        <w:jc w:val="both"/>
        <w:rPr>
          <w:sz w:val="30"/>
          <w:szCs w:val="30"/>
        </w:rPr>
      </w:pPr>
      <w:r>
        <w:rPr>
          <w:sz w:val="30"/>
          <w:szCs w:val="30"/>
        </w:rPr>
        <w:t xml:space="preserve">6) </w:t>
      </w:r>
      <w:r w:rsidRPr="00977758">
        <w:rPr>
          <w:sz w:val="30"/>
          <w:szCs w:val="30"/>
        </w:rPr>
        <w:t>методик</w:t>
      </w:r>
      <w:r>
        <w:rPr>
          <w:sz w:val="30"/>
          <w:szCs w:val="30"/>
        </w:rPr>
        <w:t>а</w:t>
      </w:r>
      <w:r w:rsidRPr="00977758">
        <w:rPr>
          <w:sz w:val="30"/>
          <w:szCs w:val="30"/>
        </w:rPr>
        <w:t xml:space="preserve"> анализа отчетности о деятельности организаций, осуществляющих регулируемые виды деятельности в области энергосбережения и повышения энергетической эффективности</w:t>
      </w:r>
      <w:r>
        <w:rPr>
          <w:sz w:val="30"/>
          <w:szCs w:val="30"/>
        </w:rPr>
        <w:t xml:space="preserve"> </w:t>
      </w:r>
      <w:r w:rsidRPr="00977758">
        <w:rPr>
          <w:sz w:val="30"/>
          <w:szCs w:val="30"/>
        </w:rPr>
        <w:t>с учетом отраслевой специфики</w:t>
      </w:r>
      <w:r>
        <w:rPr>
          <w:sz w:val="30"/>
          <w:szCs w:val="30"/>
        </w:rPr>
        <w:t>;</w:t>
      </w:r>
    </w:p>
    <w:p w:rsidR="00A96A8F" w:rsidRDefault="00A96A8F" w:rsidP="00A96A8F">
      <w:pPr>
        <w:widowControl w:val="0"/>
        <w:tabs>
          <w:tab w:val="left" w:pos="9540"/>
        </w:tabs>
        <w:spacing w:line="480" w:lineRule="exact"/>
        <w:ind w:firstLine="709"/>
        <w:jc w:val="both"/>
        <w:rPr>
          <w:sz w:val="30"/>
          <w:szCs w:val="30"/>
        </w:rPr>
      </w:pPr>
      <w:r>
        <w:rPr>
          <w:sz w:val="30"/>
          <w:szCs w:val="30"/>
        </w:rPr>
        <w:lastRenderedPageBreak/>
        <w:t xml:space="preserve">7) </w:t>
      </w:r>
      <w:r w:rsidRPr="00977758">
        <w:rPr>
          <w:sz w:val="30"/>
          <w:szCs w:val="30"/>
        </w:rPr>
        <w:t>порядок согласования и утверждения плановых значений целевых показателей</w:t>
      </w:r>
      <w:r>
        <w:rPr>
          <w:sz w:val="30"/>
          <w:szCs w:val="30"/>
        </w:rPr>
        <w:t xml:space="preserve"> </w:t>
      </w:r>
      <w:r w:rsidRPr="00977758">
        <w:rPr>
          <w:sz w:val="30"/>
          <w:szCs w:val="30"/>
        </w:rPr>
        <w:t>программ в области энергосбережения и повышения энергетической эффективности, организаций, осуществляющих регулируемые виды деятельности</w:t>
      </w:r>
      <w:r>
        <w:rPr>
          <w:sz w:val="30"/>
          <w:szCs w:val="30"/>
        </w:rPr>
        <w:t xml:space="preserve"> </w:t>
      </w:r>
      <w:r w:rsidRPr="00977758">
        <w:rPr>
          <w:sz w:val="30"/>
          <w:szCs w:val="30"/>
        </w:rPr>
        <w:t>с учетом отраслевой специфики</w:t>
      </w:r>
      <w:r>
        <w:rPr>
          <w:sz w:val="30"/>
          <w:szCs w:val="30"/>
        </w:rPr>
        <w:t>;</w:t>
      </w:r>
    </w:p>
    <w:p w:rsidR="00EB1794" w:rsidRDefault="00A96A8F" w:rsidP="00D47B56">
      <w:pPr>
        <w:widowControl w:val="0"/>
        <w:tabs>
          <w:tab w:val="left" w:pos="9540"/>
        </w:tabs>
        <w:spacing w:line="480" w:lineRule="exact"/>
        <w:ind w:firstLine="709"/>
        <w:jc w:val="both"/>
        <w:rPr>
          <w:sz w:val="30"/>
          <w:szCs w:val="30"/>
        </w:rPr>
      </w:pPr>
      <w:r>
        <w:rPr>
          <w:sz w:val="30"/>
          <w:szCs w:val="30"/>
        </w:rPr>
        <w:t>8) методика</w:t>
      </w:r>
      <w:r w:rsidRPr="00977758">
        <w:rPr>
          <w:sz w:val="30"/>
          <w:szCs w:val="30"/>
        </w:rPr>
        <w:t xml:space="preserve"> комплексной оценки деятельности</w:t>
      </w:r>
      <w:r w:rsidR="00D47B56">
        <w:rPr>
          <w:sz w:val="30"/>
          <w:szCs w:val="30"/>
        </w:rPr>
        <w:t xml:space="preserve"> </w:t>
      </w:r>
      <w:r w:rsidR="00D47B56" w:rsidRPr="00977758">
        <w:rPr>
          <w:sz w:val="30"/>
          <w:szCs w:val="30"/>
        </w:rPr>
        <w:t>организаций, осуществляющих регулируемые виды деятельности</w:t>
      </w:r>
      <w:r w:rsidR="00D47B56">
        <w:rPr>
          <w:sz w:val="30"/>
          <w:szCs w:val="30"/>
        </w:rPr>
        <w:t xml:space="preserve"> </w:t>
      </w:r>
      <w:r w:rsidR="00D47B56" w:rsidRPr="00977758">
        <w:rPr>
          <w:sz w:val="30"/>
          <w:szCs w:val="30"/>
        </w:rPr>
        <w:t>с учетом отраслевой специфики</w:t>
      </w:r>
      <w:r w:rsidR="00EB1794">
        <w:rPr>
          <w:sz w:val="30"/>
          <w:szCs w:val="30"/>
        </w:rPr>
        <w:t>.»</w:t>
      </w:r>
      <w:r w:rsidR="00D47B56">
        <w:rPr>
          <w:sz w:val="30"/>
          <w:szCs w:val="30"/>
        </w:rPr>
        <w:t>.</w:t>
      </w:r>
    </w:p>
    <w:p w:rsidR="00D47B56" w:rsidRPr="00950F85" w:rsidRDefault="00D47B56" w:rsidP="00D47B56">
      <w:pPr>
        <w:widowControl w:val="0"/>
        <w:tabs>
          <w:tab w:val="left" w:pos="1134"/>
        </w:tabs>
        <w:spacing w:before="240" w:after="120" w:line="480" w:lineRule="exact"/>
        <w:ind w:firstLine="709"/>
        <w:jc w:val="both"/>
        <w:rPr>
          <w:b/>
          <w:sz w:val="30"/>
          <w:szCs w:val="30"/>
        </w:rPr>
      </w:pPr>
      <w:r w:rsidRPr="00950F85">
        <w:rPr>
          <w:b/>
          <w:sz w:val="30"/>
          <w:szCs w:val="30"/>
        </w:rPr>
        <w:t xml:space="preserve">Статья </w:t>
      </w:r>
      <w:r>
        <w:rPr>
          <w:b/>
          <w:sz w:val="30"/>
          <w:szCs w:val="30"/>
        </w:rPr>
        <w:t>2</w:t>
      </w:r>
    </w:p>
    <w:p w:rsidR="00D47B56" w:rsidRPr="0003078A" w:rsidRDefault="00D47B56" w:rsidP="00D47B56">
      <w:pPr>
        <w:widowControl w:val="0"/>
        <w:tabs>
          <w:tab w:val="left" w:pos="1134"/>
        </w:tabs>
        <w:spacing w:line="480" w:lineRule="exact"/>
        <w:ind w:firstLine="709"/>
        <w:jc w:val="both"/>
        <w:rPr>
          <w:sz w:val="30"/>
          <w:szCs w:val="30"/>
        </w:rPr>
      </w:pPr>
      <w:r w:rsidRPr="0003078A">
        <w:rPr>
          <w:sz w:val="30"/>
          <w:szCs w:val="30"/>
        </w:rPr>
        <w:t>Внести в Кодекс Российской Федерации об административных правонарушениях</w:t>
      </w:r>
      <w:r>
        <w:rPr>
          <w:sz w:val="30"/>
          <w:szCs w:val="30"/>
        </w:rPr>
        <w:t xml:space="preserve"> </w:t>
      </w:r>
      <w:r w:rsidRPr="0003078A">
        <w:rPr>
          <w:sz w:val="30"/>
          <w:szCs w:val="30"/>
        </w:rPr>
        <w:t>(</w:t>
      </w:r>
      <w:r w:rsidRPr="003D3DEE">
        <w:rPr>
          <w:sz w:val="30"/>
          <w:szCs w:val="30"/>
        </w:rPr>
        <w:t xml:space="preserve">Собрание законодательства Российской Федерации, 2002, № 1, ст. 1; № 18, ст. 1721; № 30, ст. 3029; № 44, ст. 4295, 4298; 2003, № 1, ст. 2; № 27, ст. 2700, 2708, 2717; № 46, ст. 4434, 4440; № 50, ст. 4847, 4855; № 52, ст. 5037; 2004, № 19, ст. 1838; № 30, ст. 3095; </w:t>
      </w:r>
      <w:r>
        <w:rPr>
          <w:sz w:val="30"/>
          <w:szCs w:val="30"/>
        </w:rPr>
        <w:br/>
      </w:r>
      <w:r w:rsidRPr="003D3DEE">
        <w:rPr>
          <w:sz w:val="30"/>
          <w:szCs w:val="30"/>
        </w:rPr>
        <w:t>№</w:t>
      </w:r>
      <w:r>
        <w:rPr>
          <w:sz w:val="30"/>
          <w:szCs w:val="30"/>
        </w:rPr>
        <w:t xml:space="preserve"> 31, ст. 3229; № 34, ст. 3529,</w:t>
      </w:r>
      <w:r w:rsidRPr="003D3DEE">
        <w:rPr>
          <w:sz w:val="30"/>
          <w:szCs w:val="30"/>
        </w:rPr>
        <w:t xml:space="preserve"> 3533; № 44, ст. 4266; 2005, № 1, ст. 9, 13, 37, 40, 45; № 10, ст. 762, 763; № 13, ст. 1077, 1079; № 17, ст. 1484; № 19, ст. 1752; № 25, ст. 2431; № 27, ст. 2719, 2721; № 30, ст. 3104, 3124, 3131; № 40, ст. 3986; № 50, ст. 5247; № 52, ст. 5574, 5596; 2006, № 1, </w:t>
      </w:r>
      <w:r>
        <w:rPr>
          <w:sz w:val="30"/>
          <w:szCs w:val="30"/>
        </w:rPr>
        <w:br/>
      </w:r>
      <w:r w:rsidRPr="003D3DEE">
        <w:rPr>
          <w:sz w:val="30"/>
          <w:szCs w:val="30"/>
        </w:rPr>
        <w:t xml:space="preserve">ст. 4, 10; № 2, ст. 172, 175; № 6, ст. 636; № 10, ст. 1067; № 17, ст. 1776; № 18, ст. 1907; № 19, ст. 2066; № 23, ст. 2380, 2385; № 28, ст. 2975; </w:t>
      </w:r>
      <w:r>
        <w:rPr>
          <w:sz w:val="30"/>
          <w:szCs w:val="30"/>
        </w:rPr>
        <w:br/>
      </w:r>
      <w:r w:rsidRPr="003D3DEE">
        <w:rPr>
          <w:sz w:val="30"/>
          <w:szCs w:val="30"/>
        </w:rPr>
        <w:t>№ 30, ст. 3287; № 31, ст. 3420, 3432, 3433, 3438,</w:t>
      </w:r>
      <w:r>
        <w:rPr>
          <w:sz w:val="30"/>
          <w:szCs w:val="30"/>
        </w:rPr>
        <w:t xml:space="preserve"> </w:t>
      </w:r>
      <w:r w:rsidRPr="003D3DEE">
        <w:rPr>
          <w:sz w:val="30"/>
          <w:szCs w:val="30"/>
        </w:rPr>
        <w:t xml:space="preserve">3452; № 43, ст. 4412; </w:t>
      </w:r>
      <w:r>
        <w:rPr>
          <w:sz w:val="30"/>
          <w:szCs w:val="30"/>
        </w:rPr>
        <w:br/>
      </w:r>
      <w:r w:rsidRPr="003D3DEE">
        <w:rPr>
          <w:sz w:val="30"/>
          <w:szCs w:val="30"/>
        </w:rPr>
        <w:t xml:space="preserve">№ 45, ст. 4633, 4634, 4641; № 50, ст. 5279, 5281; № 52, ст. 5498; 2007, </w:t>
      </w:r>
      <w:r>
        <w:rPr>
          <w:sz w:val="30"/>
          <w:szCs w:val="30"/>
        </w:rPr>
        <w:br/>
      </w:r>
      <w:r w:rsidRPr="003D3DEE">
        <w:rPr>
          <w:sz w:val="30"/>
          <w:szCs w:val="30"/>
        </w:rPr>
        <w:t xml:space="preserve">№ 1, ст. 21, 25, 29, 33; № 7, ст. 840; № 15, ст. 1743; № 16, ст. 1824, 1825; № 17, ст. 1930; № 20, ст. 2367; № 21, ст. 2456; № 26, ст. 3089; № 30, ст. 3755; № 31, ст. 4001, 4007, 4008, 4009, 4015; № 41, ст. 4845; № 43, ст. 5084; № 46, ст. 5553; № 49, ст. 6034, 6065; № 50, ст. 6246; 2008, № 10, ст. 896; № 18, ст. 1941; № 20, ст. 2251, 2259; № 29, ст. 3418; № 30, </w:t>
      </w:r>
      <w:r>
        <w:rPr>
          <w:sz w:val="30"/>
          <w:szCs w:val="30"/>
        </w:rPr>
        <w:br/>
      </w:r>
      <w:r w:rsidRPr="003D3DEE">
        <w:rPr>
          <w:sz w:val="30"/>
          <w:szCs w:val="30"/>
        </w:rPr>
        <w:t xml:space="preserve">ст. 3582, </w:t>
      </w:r>
      <w:r>
        <w:rPr>
          <w:sz w:val="30"/>
          <w:szCs w:val="30"/>
        </w:rPr>
        <w:t>3601,</w:t>
      </w:r>
      <w:r w:rsidRPr="003D3DEE">
        <w:rPr>
          <w:sz w:val="30"/>
          <w:szCs w:val="30"/>
        </w:rPr>
        <w:t xml:space="preserve"> 3604; № 45, ст. 5143; № 49, ст. 5738, 5745, 5748; № 52, </w:t>
      </w:r>
      <w:r>
        <w:rPr>
          <w:sz w:val="30"/>
          <w:szCs w:val="30"/>
        </w:rPr>
        <w:br/>
      </w:r>
      <w:r w:rsidRPr="003D3DEE">
        <w:rPr>
          <w:sz w:val="30"/>
          <w:szCs w:val="30"/>
        </w:rPr>
        <w:t xml:space="preserve">ст. 6227, 6235, 6236, 6248; 2009, № 1, ст. 17; № 7, ст. 771, 777; № 19, </w:t>
      </w:r>
      <w:r>
        <w:rPr>
          <w:sz w:val="30"/>
          <w:szCs w:val="30"/>
        </w:rPr>
        <w:br/>
      </w:r>
      <w:r w:rsidRPr="003D3DEE">
        <w:rPr>
          <w:sz w:val="30"/>
          <w:szCs w:val="30"/>
        </w:rPr>
        <w:lastRenderedPageBreak/>
        <w:t>ст. 2276; № 23, ст. 2759, 2767,</w:t>
      </w:r>
      <w:r>
        <w:rPr>
          <w:sz w:val="30"/>
          <w:szCs w:val="30"/>
        </w:rPr>
        <w:t xml:space="preserve"> 2776; № 26, ст. 3120,</w:t>
      </w:r>
      <w:r w:rsidRPr="003D3DEE">
        <w:rPr>
          <w:sz w:val="30"/>
          <w:szCs w:val="30"/>
        </w:rPr>
        <w:t xml:space="preserve"> 3122, 3131, 3132; </w:t>
      </w:r>
      <w:r>
        <w:rPr>
          <w:sz w:val="30"/>
          <w:szCs w:val="30"/>
        </w:rPr>
        <w:br/>
      </w:r>
      <w:r w:rsidRPr="003D3DEE">
        <w:rPr>
          <w:sz w:val="30"/>
          <w:szCs w:val="30"/>
        </w:rPr>
        <w:t xml:space="preserve">№ 29, ст. 3597, 3599, </w:t>
      </w:r>
      <w:r>
        <w:rPr>
          <w:sz w:val="30"/>
          <w:szCs w:val="30"/>
        </w:rPr>
        <w:t>3635,</w:t>
      </w:r>
      <w:r w:rsidRPr="003D3DEE">
        <w:rPr>
          <w:sz w:val="30"/>
          <w:szCs w:val="30"/>
        </w:rPr>
        <w:t xml:space="preserve"> 3642; № 30, ст. 3735, 3739; № 45, ст. 5265, 5267; № 48, </w:t>
      </w:r>
      <w:r>
        <w:rPr>
          <w:sz w:val="30"/>
          <w:szCs w:val="30"/>
        </w:rPr>
        <w:t>ст. 5711, 5724, 5755; № 52, ст. 6406,</w:t>
      </w:r>
      <w:r w:rsidRPr="003D3DEE">
        <w:rPr>
          <w:sz w:val="30"/>
          <w:szCs w:val="30"/>
        </w:rPr>
        <w:t xml:space="preserve"> 6412; 2010, № 1, ст. 1; </w:t>
      </w:r>
      <w:r>
        <w:rPr>
          <w:sz w:val="30"/>
          <w:szCs w:val="30"/>
        </w:rPr>
        <w:t>№ 11, ст. 1169,</w:t>
      </w:r>
      <w:r w:rsidRPr="003D3DEE">
        <w:rPr>
          <w:sz w:val="30"/>
          <w:szCs w:val="30"/>
        </w:rPr>
        <w:t xml:space="preserve"> 1176; № 15, ст. 1743, 1751; № 18, ст. 2145; № 19, </w:t>
      </w:r>
      <w:r>
        <w:rPr>
          <w:sz w:val="30"/>
          <w:szCs w:val="30"/>
        </w:rPr>
        <w:br/>
      </w:r>
      <w:r w:rsidRPr="003D3DEE">
        <w:rPr>
          <w:sz w:val="30"/>
          <w:szCs w:val="30"/>
        </w:rPr>
        <w:t>ст. 2291; № 21, ст. 2524, 2525, 2526, 2530; № 23, ст. 2790; № 25, ст. 3070; № 27, ст. 3416, 3429; № 28</w:t>
      </w:r>
      <w:r>
        <w:rPr>
          <w:sz w:val="30"/>
          <w:szCs w:val="30"/>
        </w:rPr>
        <w:t xml:space="preserve">, ст. 3553; № 30, ст. 4000, </w:t>
      </w:r>
      <w:r w:rsidRPr="003D3DEE">
        <w:rPr>
          <w:sz w:val="30"/>
          <w:szCs w:val="30"/>
        </w:rPr>
        <w:t>4002, 4005, 4006, 4007; № 31, ст. 4155, 4158, 4164, 4191, 4192, 4193, 4195, 4198, 4206, 4207, 4208; № 3</w:t>
      </w:r>
      <w:r>
        <w:rPr>
          <w:sz w:val="30"/>
          <w:szCs w:val="30"/>
        </w:rPr>
        <w:t>2, ст. 4298; № 41, ст. 5192,</w:t>
      </w:r>
      <w:r w:rsidRPr="003D3DEE">
        <w:rPr>
          <w:sz w:val="30"/>
          <w:szCs w:val="30"/>
        </w:rPr>
        <w:t xml:space="preserve"> 5193; № 46, ст. 5918; № 49, ст. 6409; № 50, ст. 6605; № 52, ст. 6984, 6995, 6996; 2011, № 1, ст. 10, 23, 29, 33, 47, 54; № 7, ст. 901, 905; № 15, ст. 2039, </w:t>
      </w:r>
      <w:r>
        <w:rPr>
          <w:sz w:val="30"/>
          <w:szCs w:val="30"/>
        </w:rPr>
        <w:t>2041; № 17, ст. 2310,</w:t>
      </w:r>
      <w:r w:rsidRPr="003D3DEE">
        <w:rPr>
          <w:sz w:val="30"/>
          <w:szCs w:val="30"/>
        </w:rPr>
        <w:t xml:space="preserve"> 2312; № 19, ст. 2714, 2715; № 23, ст. 3260, 3267; № 27, ст. 3873, 3881; № 29, ст. 4284, 4289, 4290, 4291, 4298; № 30, ст. 4573, 4574, 4584, 4585, 4590, 4591, 4598, 4600, 4601, 4605; № 45, ст. 6325, 6326, 6334; </w:t>
      </w:r>
      <w:r>
        <w:rPr>
          <w:sz w:val="30"/>
          <w:szCs w:val="30"/>
        </w:rPr>
        <w:br/>
      </w:r>
      <w:r w:rsidRPr="003D3DEE">
        <w:rPr>
          <w:sz w:val="30"/>
          <w:szCs w:val="30"/>
        </w:rPr>
        <w:t>№ 46</w:t>
      </w:r>
      <w:r>
        <w:rPr>
          <w:sz w:val="30"/>
          <w:szCs w:val="30"/>
        </w:rPr>
        <w:t xml:space="preserve">, ст. 6406; № 47, ст. 6601, </w:t>
      </w:r>
      <w:r w:rsidRPr="003D3DEE">
        <w:rPr>
          <w:sz w:val="30"/>
          <w:szCs w:val="30"/>
        </w:rPr>
        <w:t xml:space="preserve">6602; № 48, ст. 6728, 6730, 6732; № 49, </w:t>
      </w:r>
      <w:r>
        <w:rPr>
          <w:sz w:val="30"/>
          <w:szCs w:val="30"/>
        </w:rPr>
        <w:br/>
      </w:r>
      <w:r w:rsidRPr="003D3DEE">
        <w:rPr>
          <w:sz w:val="30"/>
          <w:szCs w:val="30"/>
        </w:rPr>
        <w:t>ст. 7025, 7042, 7056, 7061; № 50, ст. 7342, 7345, 7346, 7351, 7352, 7355,</w:t>
      </w:r>
      <w:r>
        <w:rPr>
          <w:sz w:val="30"/>
          <w:szCs w:val="30"/>
        </w:rPr>
        <w:t xml:space="preserve"> </w:t>
      </w:r>
      <w:r w:rsidRPr="003D3DEE">
        <w:rPr>
          <w:sz w:val="30"/>
          <w:szCs w:val="30"/>
        </w:rPr>
        <w:t>7362, 7366; 2012, № 6, ст. 621; №</w:t>
      </w:r>
      <w:r>
        <w:rPr>
          <w:sz w:val="30"/>
          <w:szCs w:val="30"/>
        </w:rPr>
        <w:t xml:space="preserve"> 10, ст. 1166; № 15, ст. 1723, </w:t>
      </w:r>
      <w:r w:rsidRPr="003D3DEE">
        <w:rPr>
          <w:sz w:val="30"/>
          <w:szCs w:val="30"/>
        </w:rPr>
        <w:t xml:space="preserve">1724; </w:t>
      </w:r>
      <w:r>
        <w:rPr>
          <w:sz w:val="30"/>
          <w:szCs w:val="30"/>
        </w:rPr>
        <w:br/>
      </w:r>
      <w:r w:rsidRPr="003D3DEE">
        <w:rPr>
          <w:sz w:val="30"/>
          <w:szCs w:val="30"/>
        </w:rPr>
        <w:t xml:space="preserve">№ 18, ст. 2126, 2128; № 19, ст. 2278, 2281; № 24, ст. 3068, 3069, 3082; </w:t>
      </w:r>
      <w:r>
        <w:rPr>
          <w:sz w:val="30"/>
          <w:szCs w:val="30"/>
        </w:rPr>
        <w:br/>
      </w:r>
      <w:r w:rsidRPr="003D3DEE">
        <w:rPr>
          <w:sz w:val="30"/>
          <w:szCs w:val="30"/>
        </w:rPr>
        <w:t xml:space="preserve">№ 25, ст. 3268; № 29, ст. 3996; № 31, ст. 4320, 4322, 4329, 4330; № 41, </w:t>
      </w:r>
      <w:r>
        <w:rPr>
          <w:sz w:val="30"/>
          <w:szCs w:val="30"/>
        </w:rPr>
        <w:br/>
      </w:r>
      <w:r w:rsidRPr="003D3DEE">
        <w:rPr>
          <w:sz w:val="30"/>
          <w:szCs w:val="30"/>
        </w:rPr>
        <w:t xml:space="preserve">ст. 5523; № 47, ст. 6402, 6403, 6404, 6405; № 49, ст. 6752, 6757; № 50, </w:t>
      </w:r>
      <w:r>
        <w:rPr>
          <w:sz w:val="30"/>
          <w:szCs w:val="30"/>
        </w:rPr>
        <w:br/>
      </w:r>
      <w:r w:rsidRPr="003D3DEE">
        <w:rPr>
          <w:sz w:val="30"/>
          <w:szCs w:val="30"/>
        </w:rPr>
        <w:t xml:space="preserve">ст. 6967; № 53, ст. 7577, 7580, 7602, 7639, 7640, 7641, 7643; 2013, № 4, ст. 304; № 8, ст. 717, 718, 719, </w:t>
      </w:r>
      <w:r>
        <w:rPr>
          <w:sz w:val="30"/>
          <w:szCs w:val="30"/>
        </w:rPr>
        <w:t>720; № 14, ст. 1641,</w:t>
      </w:r>
      <w:r w:rsidRPr="003D3DEE">
        <w:rPr>
          <w:sz w:val="30"/>
          <w:szCs w:val="30"/>
        </w:rPr>
        <w:t xml:space="preserve"> 1642, 1651, 1657, 1658, 1666; № 17, ст. 2029; № 19, </w:t>
      </w:r>
      <w:r>
        <w:rPr>
          <w:sz w:val="30"/>
          <w:szCs w:val="30"/>
        </w:rPr>
        <w:t>ст. 2307,</w:t>
      </w:r>
      <w:r w:rsidRPr="003D3DEE">
        <w:rPr>
          <w:sz w:val="30"/>
          <w:szCs w:val="30"/>
        </w:rPr>
        <w:t xml:space="preserve"> 2318, 2319, 2323, 2325; № 23, ст. 2871, 2875; № 26, ст. 3207, 3208, 3209; № 27, ст. 3442, 3454, 3458, 3465, 3469, 3470, 3477, 3478; № 30, ст. 4025, 4027, 4028, 4029, 4030, 4031, 4032, 4033, 4034, 4035, 4036, 4040, 4044, 4059, 4078, 4081, 4082; </w:t>
      </w:r>
      <w:r>
        <w:rPr>
          <w:sz w:val="30"/>
          <w:szCs w:val="30"/>
        </w:rPr>
        <w:br/>
      </w:r>
      <w:r w:rsidRPr="003D3DEE">
        <w:rPr>
          <w:sz w:val="30"/>
          <w:szCs w:val="30"/>
        </w:rPr>
        <w:t xml:space="preserve">№ 31, ст. 4191; № 40, ст. 5032; № 43, ст. 5443, 5444, 5445, 5446, 5452; </w:t>
      </w:r>
      <w:r>
        <w:rPr>
          <w:sz w:val="30"/>
          <w:szCs w:val="30"/>
        </w:rPr>
        <w:br/>
      </w:r>
      <w:r w:rsidRPr="003D3DEE">
        <w:rPr>
          <w:sz w:val="30"/>
          <w:szCs w:val="30"/>
        </w:rPr>
        <w:t xml:space="preserve">№ 44, ст. 5624, 5633, 5643, 5644; № 48, ст. 6158, 6159, 6161, 6163, 6164, 6165; № 49, ст. 6327, 6341, </w:t>
      </w:r>
      <w:r>
        <w:rPr>
          <w:sz w:val="30"/>
          <w:szCs w:val="30"/>
        </w:rPr>
        <w:t>6342,</w:t>
      </w:r>
      <w:r w:rsidRPr="003D3DEE">
        <w:rPr>
          <w:sz w:val="30"/>
          <w:szCs w:val="30"/>
        </w:rPr>
        <w:t xml:space="preserve"> 6343, 6344, 6345; № 51, ст. 6683, </w:t>
      </w:r>
      <w:r>
        <w:rPr>
          <w:sz w:val="30"/>
          <w:szCs w:val="30"/>
        </w:rPr>
        <w:t>6685,</w:t>
      </w:r>
      <w:r w:rsidRPr="003D3DEE">
        <w:rPr>
          <w:sz w:val="30"/>
          <w:szCs w:val="30"/>
        </w:rPr>
        <w:t xml:space="preserve"> 6695, 6696; № 52, ст. 6948, 6953, 6961, 6980, 6981, 6986, 6994, 6995, 6999, 7002, 7010; 2014, № 6, ст. 557, 558, 559, 566; № 1</w:t>
      </w:r>
      <w:r>
        <w:rPr>
          <w:sz w:val="30"/>
          <w:szCs w:val="30"/>
        </w:rPr>
        <w:t xml:space="preserve">0, ст. 1087; № 11, </w:t>
      </w:r>
      <w:r>
        <w:rPr>
          <w:sz w:val="30"/>
          <w:szCs w:val="30"/>
        </w:rPr>
        <w:lastRenderedPageBreak/>
        <w:t>ст. 1092,</w:t>
      </w:r>
      <w:r w:rsidRPr="003D3DEE">
        <w:rPr>
          <w:sz w:val="30"/>
          <w:szCs w:val="30"/>
        </w:rPr>
        <w:t xml:space="preserve"> 1096, 1097, 1098; № 14, ст. 1553, 1561, 1562; № 16, ст. 1834, 1921; № 19, ст. 2302, 2306, 2310, 2317, 2324, 2325, 2326, 2327, 2330, 2333, 2335, 2927; № 23, ст. 2928; № 26, ст. 3366, 3368, 3377, </w:t>
      </w:r>
      <w:r>
        <w:rPr>
          <w:sz w:val="30"/>
          <w:szCs w:val="30"/>
        </w:rPr>
        <w:t>3379; № 30, ст. 4211,</w:t>
      </w:r>
      <w:r w:rsidRPr="003D3DEE">
        <w:rPr>
          <w:sz w:val="30"/>
          <w:szCs w:val="30"/>
        </w:rPr>
        <w:t xml:space="preserve"> 4214, 4218, 4220, 4224, 4228, 4233, 4244, 4248, 4256, 4259, 4264, 4278; № 42, ст. 5615; № 43, ст. 5799, 5801; № 45, ст. 6142</w:t>
      </w:r>
      <w:r w:rsidRPr="0003078A">
        <w:rPr>
          <w:sz w:val="30"/>
          <w:szCs w:val="30"/>
        </w:rPr>
        <w:t>) следующие</w:t>
      </w:r>
      <w:r>
        <w:rPr>
          <w:sz w:val="30"/>
          <w:szCs w:val="30"/>
        </w:rPr>
        <w:t xml:space="preserve"> </w:t>
      </w:r>
      <w:r w:rsidRPr="0003078A">
        <w:rPr>
          <w:sz w:val="30"/>
          <w:szCs w:val="30"/>
        </w:rPr>
        <w:t>изменения:</w:t>
      </w:r>
    </w:p>
    <w:p w:rsidR="00010FC7" w:rsidRPr="00603C3D" w:rsidRDefault="00010FC7" w:rsidP="00010FC7">
      <w:pPr>
        <w:widowControl w:val="0"/>
        <w:tabs>
          <w:tab w:val="left" w:pos="9540"/>
        </w:tabs>
        <w:spacing w:line="480" w:lineRule="exact"/>
        <w:ind w:firstLine="709"/>
        <w:jc w:val="both"/>
        <w:rPr>
          <w:sz w:val="30"/>
          <w:szCs w:val="30"/>
        </w:rPr>
      </w:pPr>
      <w:r>
        <w:rPr>
          <w:sz w:val="30"/>
          <w:szCs w:val="30"/>
        </w:rPr>
        <w:t>5</w:t>
      </w:r>
      <w:r w:rsidR="0098021A">
        <w:rPr>
          <w:sz w:val="30"/>
          <w:szCs w:val="30"/>
        </w:rPr>
        <w:t>)</w:t>
      </w:r>
      <w:r>
        <w:rPr>
          <w:sz w:val="30"/>
          <w:szCs w:val="30"/>
        </w:rPr>
        <w:t xml:space="preserve"> </w:t>
      </w:r>
      <w:r w:rsidRPr="00603C3D">
        <w:rPr>
          <w:sz w:val="30"/>
          <w:szCs w:val="30"/>
        </w:rPr>
        <w:t xml:space="preserve">в статье </w:t>
      </w:r>
      <w:r>
        <w:rPr>
          <w:sz w:val="30"/>
          <w:szCs w:val="30"/>
        </w:rPr>
        <w:t>9.16</w:t>
      </w:r>
      <w:r w:rsidRPr="00603C3D">
        <w:rPr>
          <w:sz w:val="30"/>
          <w:szCs w:val="30"/>
        </w:rPr>
        <w:t>:</w:t>
      </w:r>
    </w:p>
    <w:p w:rsidR="00010FC7" w:rsidRPr="00603C3D" w:rsidRDefault="00010FC7" w:rsidP="00010FC7">
      <w:pPr>
        <w:widowControl w:val="0"/>
        <w:tabs>
          <w:tab w:val="left" w:pos="9540"/>
        </w:tabs>
        <w:spacing w:line="480" w:lineRule="exact"/>
        <w:ind w:firstLine="709"/>
        <w:jc w:val="both"/>
        <w:rPr>
          <w:sz w:val="30"/>
          <w:szCs w:val="30"/>
        </w:rPr>
      </w:pPr>
      <w:r>
        <w:rPr>
          <w:sz w:val="30"/>
          <w:szCs w:val="30"/>
        </w:rPr>
        <w:t xml:space="preserve">а) </w:t>
      </w:r>
      <w:r w:rsidRPr="00603C3D">
        <w:rPr>
          <w:sz w:val="30"/>
          <w:szCs w:val="30"/>
        </w:rPr>
        <w:t>дополнить пунктом 1</w:t>
      </w:r>
      <w:r>
        <w:rPr>
          <w:sz w:val="30"/>
          <w:szCs w:val="30"/>
        </w:rPr>
        <w:t>3</w:t>
      </w:r>
      <w:r w:rsidRPr="00603C3D">
        <w:rPr>
          <w:sz w:val="30"/>
          <w:szCs w:val="30"/>
        </w:rPr>
        <w:t xml:space="preserve"> следующего содержания:</w:t>
      </w:r>
    </w:p>
    <w:p w:rsidR="00010FC7" w:rsidRPr="007F2452" w:rsidRDefault="00010FC7" w:rsidP="00010FC7">
      <w:pPr>
        <w:widowControl w:val="0"/>
        <w:tabs>
          <w:tab w:val="left" w:pos="9540"/>
        </w:tabs>
        <w:spacing w:line="480" w:lineRule="exact"/>
        <w:ind w:firstLine="709"/>
        <w:jc w:val="both"/>
        <w:rPr>
          <w:sz w:val="30"/>
          <w:szCs w:val="30"/>
        </w:rPr>
      </w:pPr>
      <w:r w:rsidRPr="00896FD7">
        <w:rPr>
          <w:sz w:val="30"/>
          <w:szCs w:val="30"/>
        </w:rPr>
        <w:t>«1</w:t>
      </w:r>
      <w:r>
        <w:rPr>
          <w:sz w:val="30"/>
          <w:szCs w:val="30"/>
        </w:rPr>
        <w:t>3</w:t>
      </w:r>
      <w:r w:rsidRPr="00896FD7">
        <w:rPr>
          <w:sz w:val="30"/>
          <w:szCs w:val="30"/>
        </w:rPr>
        <w:t xml:space="preserve">) </w:t>
      </w:r>
      <w:r w:rsidR="008F1C0F">
        <w:rPr>
          <w:sz w:val="30"/>
          <w:szCs w:val="30"/>
        </w:rPr>
        <w:t>н</w:t>
      </w:r>
      <w:r w:rsidRPr="007F2452">
        <w:rPr>
          <w:sz w:val="30"/>
          <w:szCs w:val="30"/>
        </w:rPr>
        <w:t>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размещения в установленные сроки программ в области энергосбережения и повышения энергетической эффективности и отчетности в соответствии с законодательством Российской Федерации -</w:t>
      </w:r>
    </w:p>
    <w:p w:rsidR="00010FC7" w:rsidRPr="004435A5" w:rsidRDefault="00010FC7" w:rsidP="00010FC7">
      <w:pPr>
        <w:widowControl w:val="0"/>
        <w:tabs>
          <w:tab w:val="left" w:pos="9540"/>
        </w:tabs>
        <w:spacing w:line="480" w:lineRule="exact"/>
        <w:ind w:firstLine="709"/>
        <w:jc w:val="both"/>
        <w:rPr>
          <w:sz w:val="30"/>
          <w:szCs w:val="30"/>
        </w:rPr>
      </w:pPr>
      <w:r w:rsidRPr="007F2452">
        <w:rPr>
          <w:sz w:val="30"/>
          <w:szCs w:val="30"/>
        </w:rPr>
        <w:t>влечет наложение административного штрафа на должностных лиц в размере от сорока тысяч до пятидесяти тысяч рублей; на юридических лиц - от пятисот т</w:t>
      </w:r>
      <w:r w:rsidR="0098021A">
        <w:rPr>
          <w:sz w:val="30"/>
          <w:szCs w:val="30"/>
        </w:rPr>
        <w:t>ысяч до шестисот тысяч рублей.»;</w:t>
      </w:r>
    </w:p>
    <w:p w:rsidR="00010FC7" w:rsidRPr="00603C3D" w:rsidRDefault="00010FC7" w:rsidP="00010FC7">
      <w:pPr>
        <w:widowControl w:val="0"/>
        <w:tabs>
          <w:tab w:val="left" w:pos="9540"/>
        </w:tabs>
        <w:spacing w:line="480" w:lineRule="exact"/>
        <w:ind w:firstLine="709"/>
        <w:jc w:val="both"/>
        <w:rPr>
          <w:sz w:val="30"/>
          <w:szCs w:val="30"/>
        </w:rPr>
      </w:pPr>
      <w:r>
        <w:rPr>
          <w:sz w:val="30"/>
          <w:szCs w:val="30"/>
        </w:rPr>
        <w:t xml:space="preserve">б) </w:t>
      </w:r>
      <w:r w:rsidRPr="00603C3D">
        <w:rPr>
          <w:sz w:val="30"/>
          <w:szCs w:val="30"/>
        </w:rPr>
        <w:t>дополнить пунктом 1</w:t>
      </w:r>
      <w:r>
        <w:rPr>
          <w:sz w:val="30"/>
          <w:szCs w:val="30"/>
        </w:rPr>
        <w:t>4</w:t>
      </w:r>
      <w:r w:rsidRPr="00603C3D">
        <w:rPr>
          <w:sz w:val="30"/>
          <w:szCs w:val="30"/>
        </w:rPr>
        <w:t xml:space="preserve"> следующего содержания:</w:t>
      </w:r>
    </w:p>
    <w:p w:rsidR="00010FC7" w:rsidRPr="007F2452" w:rsidRDefault="00010FC7" w:rsidP="00010FC7">
      <w:pPr>
        <w:widowControl w:val="0"/>
        <w:tabs>
          <w:tab w:val="left" w:pos="9540"/>
        </w:tabs>
        <w:spacing w:line="480" w:lineRule="exact"/>
        <w:ind w:firstLine="709"/>
        <w:jc w:val="both"/>
        <w:rPr>
          <w:sz w:val="30"/>
          <w:szCs w:val="30"/>
        </w:rPr>
      </w:pPr>
      <w:r w:rsidRPr="00896FD7">
        <w:rPr>
          <w:sz w:val="30"/>
          <w:szCs w:val="30"/>
        </w:rPr>
        <w:t>«1</w:t>
      </w:r>
      <w:r>
        <w:rPr>
          <w:sz w:val="30"/>
          <w:szCs w:val="30"/>
        </w:rPr>
        <w:t>4</w:t>
      </w:r>
      <w:r w:rsidRPr="00896FD7">
        <w:rPr>
          <w:sz w:val="30"/>
          <w:szCs w:val="30"/>
        </w:rPr>
        <w:t xml:space="preserve">) </w:t>
      </w:r>
      <w:proofErr w:type="spellStart"/>
      <w:r w:rsidR="008F1C0F">
        <w:rPr>
          <w:sz w:val="30"/>
          <w:szCs w:val="30"/>
        </w:rPr>
        <w:t>н</w:t>
      </w:r>
      <w:r w:rsidRPr="007F2452">
        <w:rPr>
          <w:sz w:val="30"/>
          <w:szCs w:val="30"/>
        </w:rPr>
        <w:t>едостижение</w:t>
      </w:r>
      <w:proofErr w:type="spellEnd"/>
      <w:r w:rsidRPr="007F2452">
        <w:rPr>
          <w:sz w:val="30"/>
          <w:szCs w:val="30"/>
        </w:rPr>
        <w:t xml:space="preserve"> организациями с участием государства или муниципального образования, а равно организациями, осуществляющими регулируемые виды деятельности, запланированных программой в области энергосбережения и повышения энергетической эффективности целевых показателей энергосбережения и повышения энергетической эффективности -</w:t>
      </w:r>
    </w:p>
    <w:p w:rsidR="00010FC7" w:rsidRPr="007F2452" w:rsidRDefault="00010FC7" w:rsidP="00010FC7">
      <w:pPr>
        <w:widowControl w:val="0"/>
        <w:tabs>
          <w:tab w:val="left" w:pos="9540"/>
        </w:tabs>
        <w:spacing w:line="480" w:lineRule="exact"/>
        <w:ind w:firstLine="709"/>
        <w:jc w:val="both"/>
        <w:rPr>
          <w:sz w:val="30"/>
          <w:szCs w:val="30"/>
        </w:rPr>
      </w:pPr>
      <w:r w:rsidRPr="007F2452">
        <w:rPr>
          <w:sz w:val="30"/>
          <w:szCs w:val="30"/>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шестисот тысяч рублей.».</w:t>
      </w:r>
    </w:p>
    <w:p w:rsidR="009361A3" w:rsidRPr="00010FC7" w:rsidRDefault="009361A3" w:rsidP="00010FC7">
      <w:pPr>
        <w:widowControl w:val="0"/>
        <w:tabs>
          <w:tab w:val="left" w:pos="1134"/>
        </w:tabs>
        <w:spacing w:before="240" w:after="120" w:line="480" w:lineRule="exact"/>
        <w:ind w:firstLine="709"/>
        <w:jc w:val="both"/>
        <w:rPr>
          <w:b/>
          <w:sz w:val="30"/>
          <w:szCs w:val="30"/>
        </w:rPr>
      </w:pPr>
      <w:r w:rsidRPr="00010FC7">
        <w:rPr>
          <w:b/>
          <w:sz w:val="30"/>
          <w:szCs w:val="30"/>
        </w:rPr>
        <w:t xml:space="preserve">Статья </w:t>
      </w:r>
      <w:r w:rsidR="00010FC7" w:rsidRPr="00010FC7">
        <w:rPr>
          <w:b/>
          <w:sz w:val="30"/>
          <w:szCs w:val="30"/>
        </w:rPr>
        <w:t>3</w:t>
      </w:r>
    </w:p>
    <w:p w:rsidR="009361A3" w:rsidRPr="009361A3" w:rsidRDefault="009361A3" w:rsidP="009361A3">
      <w:pPr>
        <w:widowControl w:val="0"/>
        <w:tabs>
          <w:tab w:val="left" w:pos="9540"/>
        </w:tabs>
        <w:spacing w:line="480" w:lineRule="exact"/>
        <w:ind w:firstLine="709"/>
        <w:jc w:val="both"/>
        <w:rPr>
          <w:sz w:val="30"/>
          <w:szCs w:val="30"/>
        </w:rPr>
      </w:pPr>
      <w:r w:rsidRPr="009361A3">
        <w:rPr>
          <w:sz w:val="30"/>
          <w:szCs w:val="30"/>
        </w:rPr>
        <w:t xml:space="preserve">1. </w:t>
      </w:r>
      <w:r w:rsidR="008F1C0F">
        <w:rPr>
          <w:sz w:val="30"/>
          <w:szCs w:val="30"/>
        </w:rPr>
        <w:t>н</w:t>
      </w:r>
      <w:r w:rsidRPr="009361A3">
        <w:rPr>
          <w:sz w:val="30"/>
          <w:szCs w:val="30"/>
        </w:rPr>
        <w:t xml:space="preserve">астоящий Федеральный закон вступает в силу со дня его </w:t>
      </w:r>
      <w:r w:rsidRPr="009361A3">
        <w:rPr>
          <w:sz w:val="30"/>
          <w:szCs w:val="30"/>
        </w:rPr>
        <w:lastRenderedPageBreak/>
        <w:t>официального опубликования, за исключением положений, для которых настоящей статьей установлены иные сроки вступления их в силу.</w:t>
      </w:r>
    </w:p>
    <w:p w:rsidR="009361A3" w:rsidRPr="009361A3" w:rsidRDefault="009361A3" w:rsidP="009361A3">
      <w:pPr>
        <w:widowControl w:val="0"/>
        <w:tabs>
          <w:tab w:val="left" w:pos="9540"/>
        </w:tabs>
        <w:spacing w:line="480" w:lineRule="exact"/>
        <w:ind w:firstLine="709"/>
        <w:jc w:val="both"/>
        <w:rPr>
          <w:sz w:val="30"/>
          <w:szCs w:val="30"/>
        </w:rPr>
      </w:pPr>
      <w:r w:rsidRPr="009361A3">
        <w:rPr>
          <w:sz w:val="30"/>
          <w:szCs w:val="30"/>
        </w:rPr>
        <w:t xml:space="preserve">2. </w:t>
      </w:r>
      <w:hyperlink r:id="rId14" w:history="1">
        <w:r w:rsidRPr="001063FA">
          <w:rPr>
            <w:sz w:val="30"/>
            <w:szCs w:val="30"/>
          </w:rPr>
          <w:t xml:space="preserve">пункт </w:t>
        </w:r>
        <w:r w:rsidR="00D47B56" w:rsidRPr="001063FA">
          <w:rPr>
            <w:sz w:val="30"/>
            <w:szCs w:val="30"/>
          </w:rPr>
          <w:t>«</w:t>
        </w:r>
        <w:r w:rsidR="00B2176A" w:rsidRPr="001063FA">
          <w:rPr>
            <w:sz w:val="30"/>
            <w:szCs w:val="30"/>
          </w:rPr>
          <w:t>1.4.</w:t>
        </w:r>
        <w:r w:rsidR="00D47B56" w:rsidRPr="001063FA">
          <w:rPr>
            <w:sz w:val="30"/>
            <w:szCs w:val="30"/>
          </w:rPr>
          <w:t>»</w:t>
        </w:r>
        <w:r w:rsidRPr="001063FA">
          <w:rPr>
            <w:sz w:val="30"/>
            <w:szCs w:val="30"/>
          </w:rPr>
          <w:t xml:space="preserve"> статьи </w:t>
        </w:r>
        <w:r w:rsidR="00B2176A" w:rsidRPr="001063FA">
          <w:rPr>
            <w:sz w:val="30"/>
            <w:szCs w:val="30"/>
          </w:rPr>
          <w:t>25</w:t>
        </w:r>
      </w:hyperlink>
      <w:r w:rsidRPr="001063FA">
        <w:rPr>
          <w:sz w:val="30"/>
          <w:szCs w:val="30"/>
        </w:rPr>
        <w:t xml:space="preserve"> настоящего Федерального закона вступает в силу с 1 </w:t>
      </w:r>
      <w:r w:rsidR="00D47B56" w:rsidRPr="001063FA">
        <w:rPr>
          <w:sz w:val="30"/>
          <w:szCs w:val="30"/>
        </w:rPr>
        <w:t>января</w:t>
      </w:r>
      <w:r w:rsidRPr="001063FA">
        <w:rPr>
          <w:sz w:val="30"/>
          <w:szCs w:val="30"/>
        </w:rPr>
        <w:t xml:space="preserve"> 201</w:t>
      </w:r>
      <w:r w:rsidR="00D47B56" w:rsidRPr="001063FA">
        <w:rPr>
          <w:sz w:val="30"/>
          <w:szCs w:val="30"/>
        </w:rPr>
        <w:t>7</w:t>
      </w:r>
      <w:r w:rsidRPr="001063FA">
        <w:rPr>
          <w:sz w:val="30"/>
          <w:szCs w:val="30"/>
        </w:rPr>
        <w:t xml:space="preserve"> года.</w:t>
      </w:r>
    </w:p>
    <w:p w:rsidR="009361A3" w:rsidRPr="009361A3" w:rsidRDefault="009361A3" w:rsidP="009361A3">
      <w:pPr>
        <w:widowControl w:val="0"/>
        <w:tabs>
          <w:tab w:val="left" w:pos="9540"/>
        </w:tabs>
        <w:spacing w:line="480" w:lineRule="exact"/>
        <w:ind w:firstLine="709"/>
        <w:jc w:val="both"/>
        <w:rPr>
          <w:sz w:val="30"/>
          <w:szCs w:val="30"/>
        </w:rPr>
      </w:pPr>
    </w:p>
    <w:p w:rsidR="009361A3" w:rsidRPr="009361A3" w:rsidRDefault="009361A3" w:rsidP="00D47B56">
      <w:pPr>
        <w:widowControl w:val="0"/>
        <w:tabs>
          <w:tab w:val="left" w:pos="9540"/>
        </w:tabs>
        <w:spacing w:line="480" w:lineRule="exact"/>
        <w:ind w:firstLine="709"/>
        <w:jc w:val="right"/>
        <w:rPr>
          <w:sz w:val="30"/>
          <w:szCs w:val="30"/>
        </w:rPr>
      </w:pPr>
      <w:r w:rsidRPr="009361A3">
        <w:rPr>
          <w:sz w:val="30"/>
          <w:szCs w:val="30"/>
        </w:rPr>
        <w:t>Президент</w:t>
      </w:r>
    </w:p>
    <w:p w:rsidR="009361A3" w:rsidRPr="009361A3" w:rsidRDefault="009361A3" w:rsidP="00D47B56">
      <w:pPr>
        <w:widowControl w:val="0"/>
        <w:tabs>
          <w:tab w:val="left" w:pos="9540"/>
        </w:tabs>
        <w:spacing w:line="480" w:lineRule="exact"/>
        <w:ind w:firstLine="709"/>
        <w:jc w:val="right"/>
        <w:rPr>
          <w:sz w:val="30"/>
          <w:szCs w:val="30"/>
        </w:rPr>
      </w:pPr>
      <w:r w:rsidRPr="009361A3">
        <w:rPr>
          <w:sz w:val="30"/>
          <w:szCs w:val="30"/>
        </w:rPr>
        <w:t>Российской Федерации</w:t>
      </w:r>
    </w:p>
    <w:p w:rsidR="009361A3" w:rsidRDefault="009361A3" w:rsidP="00D47B56">
      <w:pPr>
        <w:widowControl w:val="0"/>
        <w:tabs>
          <w:tab w:val="left" w:pos="9540"/>
        </w:tabs>
        <w:spacing w:line="480" w:lineRule="exact"/>
        <w:ind w:firstLine="709"/>
        <w:jc w:val="right"/>
        <w:rPr>
          <w:sz w:val="30"/>
          <w:szCs w:val="30"/>
        </w:rPr>
      </w:pPr>
      <w:r w:rsidRPr="009361A3">
        <w:rPr>
          <w:sz w:val="30"/>
          <w:szCs w:val="30"/>
        </w:rPr>
        <w:t>В.ПУТИН</w:t>
      </w:r>
    </w:p>
    <w:p w:rsidR="00CC34F4" w:rsidRDefault="00CC34F4" w:rsidP="00D47B56">
      <w:pPr>
        <w:widowControl w:val="0"/>
        <w:tabs>
          <w:tab w:val="left" w:pos="9540"/>
        </w:tabs>
        <w:spacing w:line="480" w:lineRule="exact"/>
        <w:ind w:firstLine="709"/>
        <w:jc w:val="right"/>
        <w:rPr>
          <w:sz w:val="30"/>
          <w:szCs w:val="30"/>
        </w:rPr>
      </w:pPr>
    </w:p>
    <w:p w:rsidR="00746B4C" w:rsidRDefault="00CC34F4" w:rsidP="00EA2626">
      <w:pPr>
        <w:widowControl w:val="0"/>
        <w:tabs>
          <w:tab w:val="left" w:pos="9540"/>
        </w:tabs>
        <w:spacing w:line="480" w:lineRule="exact"/>
        <w:ind w:firstLine="709"/>
        <w:rPr>
          <w:sz w:val="30"/>
          <w:szCs w:val="30"/>
        </w:rPr>
      </w:pPr>
      <w:r w:rsidRPr="00CC34F4">
        <w:rPr>
          <w:sz w:val="30"/>
          <w:szCs w:val="30"/>
        </w:rPr>
        <w:t>Москва, Кремль</w:t>
      </w:r>
    </w:p>
    <w:sectPr w:rsidR="00746B4C" w:rsidSect="00EA2626">
      <w:headerReference w:type="even" r:id="rId15"/>
      <w:headerReference w:type="default" r:id="rId16"/>
      <w:footerReference w:type="even" r:id="rId17"/>
      <w:footerReference w:type="default" r:id="rId18"/>
      <w:pgSz w:w="11907" w:h="16840" w:code="9"/>
      <w:pgMar w:top="1134" w:right="851"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1D6" w:rsidRDefault="004261D6" w:rsidP="00090ED4">
      <w:r>
        <w:separator/>
      </w:r>
    </w:p>
  </w:endnote>
  <w:endnote w:type="continuationSeparator" w:id="0">
    <w:p w:rsidR="004261D6" w:rsidRDefault="004261D6" w:rsidP="00090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7C" w:rsidRDefault="00AB202D">
    <w:pPr>
      <w:pStyle w:val="a3"/>
      <w:framePr w:wrap="around" w:vAnchor="text" w:hAnchor="margin" w:xAlign="right" w:y="1"/>
      <w:rPr>
        <w:rStyle w:val="a5"/>
      </w:rPr>
    </w:pPr>
    <w:r>
      <w:rPr>
        <w:rStyle w:val="a5"/>
      </w:rPr>
      <w:fldChar w:fldCharType="begin"/>
    </w:r>
    <w:r w:rsidR="000F05BB">
      <w:rPr>
        <w:rStyle w:val="a5"/>
      </w:rPr>
      <w:instrText xml:space="preserve">PAGE  </w:instrText>
    </w:r>
    <w:r>
      <w:rPr>
        <w:rStyle w:val="a5"/>
      </w:rPr>
      <w:fldChar w:fldCharType="end"/>
    </w:r>
  </w:p>
  <w:p w:rsidR="00A26F7C" w:rsidRDefault="00A26F7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7C" w:rsidRDefault="00A26F7C">
    <w:pPr>
      <w:pStyle w:val="a3"/>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1D6" w:rsidRDefault="004261D6" w:rsidP="00090ED4">
      <w:r>
        <w:separator/>
      </w:r>
    </w:p>
  </w:footnote>
  <w:footnote w:type="continuationSeparator" w:id="0">
    <w:p w:rsidR="004261D6" w:rsidRDefault="004261D6" w:rsidP="00090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7C" w:rsidRDefault="00AB202D" w:rsidP="00A26F7C">
    <w:pPr>
      <w:pStyle w:val="a6"/>
      <w:framePr w:wrap="around" w:vAnchor="text" w:hAnchor="margin" w:xAlign="center" w:y="1"/>
      <w:rPr>
        <w:rStyle w:val="a5"/>
      </w:rPr>
    </w:pPr>
    <w:r>
      <w:rPr>
        <w:rStyle w:val="a5"/>
      </w:rPr>
      <w:fldChar w:fldCharType="begin"/>
    </w:r>
    <w:r w:rsidR="000F05BB">
      <w:rPr>
        <w:rStyle w:val="a5"/>
      </w:rPr>
      <w:instrText xml:space="preserve">PAGE  </w:instrText>
    </w:r>
    <w:r>
      <w:rPr>
        <w:rStyle w:val="a5"/>
      </w:rPr>
      <w:fldChar w:fldCharType="end"/>
    </w:r>
  </w:p>
  <w:p w:rsidR="00A26F7C" w:rsidRDefault="00A26F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26761"/>
      <w:docPartObj>
        <w:docPartGallery w:val="Page Numbers (Top of Page)"/>
        <w:docPartUnique/>
      </w:docPartObj>
    </w:sdtPr>
    <w:sdtContent>
      <w:p w:rsidR="00197DDB" w:rsidRDefault="00AB202D">
        <w:pPr>
          <w:pStyle w:val="a6"/>
          <w:jc w:val="center"/>
        </w:pPr>
        <w:r>
          <w:fldChar w:fldCharType="begin"/>
        </w:r>
        <w:r w:rsidR="00197DDB">
          <w:instrText>PAGE   \* MERGEFORMAT</w:instrText>
        </w:r>
        <w:r>
          <w:fldChar w:fldCharType="separate"/>
        </w:r>
        <w:r w:rsidR="00EA2626">
          <w:rPr>
            <w:noProof/>
          </w:rPr>
          <w:t>13</w:t>
        </w:r>
        <w:r>
          <w:fldChar w:fldCharType="end"/>
        </w:r>
      </w:p>
    </w:sdtContent>
  </w:sdt>
  <w:p w:rsidR="00A26F7C" w:rsidRDefault="00A26F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4E4C"/>
    <w:multiLevelType w:val="hybridMultilevel"/>
    <w:tmpl w:val="F7668CDA"/>
    <w:lvl w:ilvl="0" w:tplc="098A5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594BC8"/>
    <w:multiLevelType w:val="hybridMultilevel"/>
    <w:tmpl w:val="0C906F80"/>
    <w:lvl w:ilvl="0" w:tplc="29D2D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2875B0"/>
    <w:multiLevelType w:val="hybridMultilevel"/>
    <w:tmpl w:val="C61482DC"/>
    <w:lvl w:ilvl="0" w:tplc="191C9A3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101610"/>
    <w:multiLevelType w:val="hybridMultilevel"/>
    <w:tmpl w:val="0DEEB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C339FB"/>
    <w:multiLevelType w:val="multilevel"/>
    <w:tmpl w:val="7DE2D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7E17D48"/>
    <w:multiLevelType w:val="hybridMultilevel"/>
    <w:tmpl w:val="FE24510C"/>
    <w:lvl w:ilvl="0" w:tplc="A8FA28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AD70FE4"/>
    <w:multiLevelType w:val="hybridMultilevel"/>
    <w:tmpl w:val="48B250E2"/>
    <w:lvl w:ilvl="0" w:tplc="DFDEF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0A77E1"/>
    <w:multiLevelType w:val="hybridMultilevel"/>
    <w:tmpl w:val="911678DA"/>
    <w:lvl w:ilvl="0" w:tplc="191C9A3E">
      <w:start w:val="1"/>
      <w:numFmt w:val="decimal"/>
      <w:lvlText w:val="%1."/>
      <w:lvlJc w:val="left"/>
      <w:pPr>
        <w:ind w:left="117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3E2CE1"/>
    <w:rsid w:val="0000229E"/>
    <w:rsid w:val="00010FC7"/>
    <w:rsid w:val="00014ED6"/>
    <w:rsid w:val="00017B19"/>
    <w:rsid w:val="0003078A"/>
    <w:rsid w:val="0004143A"/>
    <w:rsid w:val="000577A4"/>
    <w:rsid w:val="00090ED4"/>
    <w:rsid w:val="000B76A2"/>
    <w:rsid w:val="000D16C4"/>
    <w:rsid w:val="000D7B26"/>
    <w:rsid w:val="000F05BB"/>
    <w:rsid w:val="001063FA"/>
    <w:rsid w:val="00117696"/>
    <w:rsid w:val="001317B2"/>
    <w:rsid w:val="0014743E"/>
    <w:rsid w:val="00160E78"/>
    <w:rsid w:val="00161B4C"/>
    <w:rsid w:val="00192B73"/>
    <w:rsid w:val="00197DDB"/>
    <w:rsid w:val="001C2856"/>
    <w:rsid w:val="001D095A"/>
    <w:rsid w:val="001F0347"/>
    <w:rsid w:val="001F2D28"/>
    <w:rsid w:val="00201AA4"/>
    <w:rsid w:val="00215F59"/>
    <w:rsid w:val="00225BCF"/>
    <w:rsid w:val="00231978"/>
    <w:rsid w:val="0025397E"/>
    <w:rsid w:val="00256E1D"/>
    <w:rsid w:val="00257162"/>
    <w:rsid w:val="002872D4"/>
    <w:rsid w:val="00297A74"/>
    <w:rsid w:val="002D347C"/>
    <w:rsid w:val="002F6280"/>
    <w:rsid w:val="003077E7"/>
    <w:rsid w:val="00317E2F"/>
    <w:rsid w:val="003206FA"/>
    <w:rsid w:val="00331355"/>
    <w:rsid w:val="00350FAF"/>
    <w:rsid w:val="00361AE9"/>
    <w:rsid w:val="0037592F"/>
    <w:rsid w:val="003911DA"/>
    <w:rsid w:val="0039296A"/>
    <w:rsid w:val="00392BC9"/>
    <w:rsid w:val="0039521A"/>
    <w:rsid w:val="003B37FA"/>
    <w:rsid w:val="003C12D9"/>
    <w:rsid w:val="003D06D6"/>
    <w:rsid w:val="003D3DEE"/>
    <w:rsid w:val="003E29CE"/>
    <w:rsid w:val="003E2CE1"/>
    <w:rsid w:val="004109EF"/>
    <w:rsid w:val="00425DDE"/>
    <w:rsid w:val="004261D6"/>
    <w:rsid w:val="004341C9"/>
    <w:rsid w:val="00440274"/>
    <w:rsid w:val="004435A5"/>
    <w:rsid w:val="004743F1"/>
    <w:rsid w:val="004750B0"/>
    <w:rsid w:val="004809B1"/>
    <w:rsid w:val="004823BD"/>
    <w:rsid w:val="00491404"/>
    <w:rsid w:val="004A0019"/>
    <w:rsid w:val="004A0474"/>
    <w:rsid w:val="004A48D4"/>
    <w:rsid w:val="004D3479"/>
    <w:rsid w:val="00502B10"/>
    <w:rsid w:val="0054027A"/>
    <w:rsid w:val="00542AC1"/>
    <w:rsid w:val="0054423B"/>
    <w:rsid w:val="00552B41"/>
    <w:rsid w:val="00552DA3"/>
    <w:rsid w:val="00562265"/>
    <w:rsid w:val="00565223"/>
    <w:rsid w:val="00565319"/>
    <w:rsid w:val="00570387"/>
    <w:rsid w:val="00587DB0"/>
    <w:rsid w:val="0059266B"/>
    <w:rsid w:val="00593821"/>
    <w:rsid w:val="00596569"/>
    <w:rsid w:val="005B2F6C"/>
    <w:rsid w:val="005B4AB7"/>
    <w:rsid w:val="005C0DDE"/>
    <w:rsid w:val="005C6E14"/>
    <w:rsid w:val="005C7FD7"/>
    <w:rsid w:val="005E4D85"/>
    <w:rsid w:val="005F1520"/>
    <w:rsid w:val="005F429A"/>
    <w:rsid w:val="005F4D6E"/>
    <w:rsid w:val="00602F5A"/>
    <w:rsid w:val="00603C3D"/>
    <w:rsid w:val="00620828"/>
    <w:rsid w:val="006347B2"/>
    <w:rsid w:val="00643F99"/>
    <w:rsid w:val="00645640"/>
    <w:rsid w:val="00646674"/>
    <w:rsid w:val="00685EC7"/>
    <w:rsid w:val="00685FED"/>
    <w:rsid w:val="006A446C"/>
    <w:rsid w:val="006B2312"/>
    <w:rsid w:val="006B5792"/>
    <w:rsid w:val="006C06D5"/>
    <w:rsid w:val="006D2956"/>
    <w:rsid w:val="006E087B"/>
    <w:rsid w:val="0070374E"/>
    <w:rsid w:val="00703F2B"/>
    <w:rsid w:val="00713088"/>
    <w:rsid w:val="00714A93"/>
    <w:rsid w:val="00720523"/>
    <w:rsid w:val="007357B6"/>
    <w:rsid w:val="0074474E"/>
    <w:rsid w:val="00746B4C"/>
    <w:rsid w:val="00773738"/>
    <w:rsid w:val="007746FF"/>
    <w:rsid w:val="00784981"/>
    <w:rsid w:val="007924F1"/>
    <w:rsid w:val="00792CC7"/>
    <w:rsid w:val="00792F11"/>
    <w:rsid w:val="00797E8B"/>
    <w:rsid w:val="007A4F72"/>
    <w:rsid w:val="007B083C"/>
    <w:rsid w:val="007B3466"/>
    <w:rsid w:val="007B7CCC"/>
    <w:rsid w:val="007D6B2D"/>
    <w:rsid w:val="007E0C69"/>
    <w:rsid w:val="007F2452"/>
    <w:rsid w:val="00801BF4"/>
    <w:rsid w:val="00803475"/>
    <w:rsid w:val="008053F8"/>
    <w:rsid w:val="00821A1C"/>
    <w:rsid w:val="00830D36"/>
    <w:rsid w:val="00835499"/>
    <w:rsid w:val="00845A96"/>
    <w:rsid w:val="00861270"/>
    <w:rsid w:val="00867D14"/>
    <w:rsid w:val="00880CAC"/>
    <w:rsid w:val="00896FD7"/>
    <w:rsid w:val="008A4508"/>
    <w:rsid w:val="008B3D22"/>
    <w:rsid w:val="008C01CF"/>
    <w:rsid w:val="008C542A"/>
    <w:rsid w:val="008D52BD"/>
    <w:rsid w:val="008E5490"/>
    <w:rsid w:val="008F1C0F"/>
    <w:rsid w:val="008F779A"/>
    <w:rsid w:val="00903982"/>
    <w:rsid w:val="00904858"/>
    <w:rsid w:val="00905B9D"/>
    <w:rsid w:val="00916785"/>
    <w:rsid w:val="009361A3"/>
    <w:rsid w:val="009430CC"/>
    <w:rsid w:val="00947A72"/>
    <w:rsid w:val="00950F85"/>
    <w:rsid w:val="00960D48"/>
    <w:rsid w:val="00960DD5"/>
    <w:rsid w:val="00974DED"/>
    <w:rsid w:val="00977758"/>
    <w:rsid w:val="0098021A"/>
    <w:rsid w:val="00985367"/>
    <w:rsid w:val="009A1CC6"/>
    <w:rsid w:val="009B36B2"/>
    <w:rsid w:val="009D3A9E"/>
    <w:rsid w:val="00A222FC"/>
    <w:rsid w:val="00A26F7C"/>
    <w:rsid w:val="00A44892"/>
    <w:rsid w:val="00A45C4B"/>
    <w:rsid w:val="00A574EC"/>
    <w:rsid w:val="00A85E03"/>
    <w:rsid w:val="00A96A8F"/>
    <w:rsid w:val="00AA293D"/>
    <w:rsid w:val="00AA50CF"/>
    <w:rsid w:val="00AA7069"/>
    <w:rsid w:val="00AB202D"/>
    <w:rsid w:val="00AB317B"/>
    <w:rsid w:val="00AB3858"/>
    <w:rsid w:val="00AD39AC"/>
    <w:rsid w:val="00AE3223"/>
    <w:rsid w:val="00AE7E0B"/>
    <w:rsid w:val="00B2176A"/>
    <w:rsid w:val="00B22B9B"/>
    <w:rsid w:val="00B57273"/>
    <w:rsid w:val="00B61E99"/>
    <w:rsid w:val="00B7099B"/>
    <w:rsid w:val="00B70EF1"/>
    <w:rsid w:val="00B75BAF"/>
    <w:rsid w:val="00B93927"/>
    <w:rsid w:val="00BD415E"/>
    <w:rsid w:val="00BE2CDA"/>
    <w:rsid w:val="00BE5440"/>
    <w:rsid w:val="00BE7D94"/>
    <w:rsid w:val="00BF3BC1"/>
    <w:rsid w:val="00C20070"/>
    <w:rsid w:val="00C30B8D"/>
    <w:rsid w:val="00C35D5C"/>
    <w:rsid w:val="00C423E5"/>
    <w:rsid w:val="00C5255D"/>
    <w:rsid w:val="00C53A6C"/>
    <w:rsid w:val="00C7646B"/>
    <w:rsid w:val="00C91F68"/>
    <w:rsid w:val="00CA4E4B"/>
    <w:rsid w:val="00CA63D4"/>
    <w:rsid w:val="00CA688D"/>
    <w:rsid w:val="00CC0DCB"/>
    <w:rsid w:val="00CC34F4"/>
    <w:rsid w:val="00CC654E"/>
    <w:rsid w:val="00CE14F0"/>
    <w:rsid w:val="00CF42A9"/>
    <w:rsid w:val="00D16635"/>
    <w:rsid w:val="00D3741E"/>
    <w:rsid w:val="00D47B56"/>
    <w:rsid w:val="00D54D31"/>
    <w:rsid w:val="00D6116B"/>
    <w:rsid w:val="00D7774D"/>
    <w:rsid w:val="00D86E16"/>
    <w:rsid w:val="00D86E89"/>
    <w:rsid w:val="00DE133F"/>
    <w:rsid w:val="00DE2D48"/>
    <w:rsid w:val="00DF5CED"/>
    <w:rsid w:val="00E051AD"/>
    <w:rsid w:val="00E07B5B"/>
    <w:rsid w:val="00E36E5A"/>
    <w:rsid w:val="00E67C5C"/>
    <w:rsid w:val="00E721C3"/>
    <w:rsid w:val="00E963B5"/>
    <w:rsid w:val="00EA2626"/>
    <w:rsid w:val="00EA4143"/>
    <w:rsid w:val="00EB1794"/>
    <w:rsid w:val="00EC4FDE"/>
    <w:rsid w:val="00ED1ED4"/>
    <w:rsid w:val="00ED2287"/>
    <w:rsid w:val="00ED53D1"/>
    <w:rsid w:val="00EE70B7"/>
    <w:rsid w:val="00EF1BEF"/>
    <w:rsid w:val="00F01FF7"/>
    <w:rsid w:val="00F12C67"/>
    <w:rsid w:val="00F13A65"/>
    <w:rsid w:val="00F2486B"/>
    <w:rsid w:val="00F32A21"/>
    <w:rsid w:val="00F3723E"/>
    <w:rsid w:val="00F637E8"/>
    <w:rsid w:val="00F74818"/>
    <w:rsid w:val="00F802F7"/>
    <w:rsid w:val="00F875DB"/>
    <w:rsid w:val="00F95259"/>
    <w:rsid w:val="00FA0C18"/>
    <w:rsid w:val="00FA2E6F"/>
    <w:rsid w:val="00FC1424"/>
    <w:rsid w:val="00FC2544"/>
    <w:rsid w:val="00FD4DA2"/>
    <w:rsid w:val="00FD61DA"/>
    <w:rsid w:val="00FE57BD"/>
    <w:rsid w:val="00FE67BF"/>
    <w:rsid w:val="00FF7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2"/>
    <w:basedOn w:val="a"/>
    <w:rsid w:val="003E2CE1"/>
    <w:pPr>
      <w:spacing w:after="160" w:line="240" w:lineRule="exact"/>
    </w:pPr>
    <w:rPr>
      <w:rFonts w:ascii="Verdana" w:hAnsi="Verdana"/>
      <w:sz w:val="20"/>
      <w:szCs w:val="20"/>
      <w:lang w:val="en-US" w:eastAsia="en-US"/>
    </w:rPr>
  </w:style>
  <w:style w:type="paragraph" w:styleId="a3">
    <w:name w:val="footer"/>
    <w:basedOn w:val="a"/>
    <w:link w:val="a4"/>
    <w:rsid w:val="00B61E99"/>
    <w:pPr>
      <w:tabs>
        <w:tab w:val="center" w:pos="4153"/>
        <w:tab w:val="right" w:pos="8306"/>
      </w:tabs>
    </w:pPr>
  </w:style>
  <w:style w:type="character" w:customStyle="1" w:styleId="a4">
    <w:name w:val="Нижний колонтитул Знак"/>
    <w:basedOn w:val="a0"/>
    <w:link w:val="a3"/>
    <w:rsid w:val="00B61E99"/>
    <w:rPr>
      <w:rFonts w:ascii="Times New Roman" w:eastAsia="Times New Roman" w:hAnsi="Times New Roman" w:cs="Times New Roman"/>
      <w:sz w:val="24"/>
      <w:szCs w:val="24"/>
      <w:lang w:eastAsia="ru-RU"/>
    </w:rPr>
  </w:style>
  <w:style w:type="character" w:styleId="a5">
    <w:name w:val="page number"/>
    <w:basedOn w:val="a0"/>
    <w:rsid w:val="00B61E99"/>
  </w:style>
  <w:style w:type="paragraph" w:styleId="a6">
    <w:name w:val="header"/>
    <w:basedOn w:val="a"/>
    <w:link w:val="a7"/>
    <w:uiPriority w:val="99"/>
    <w:rsid w:val="00B61E99"/>
    <w:pPr>
      <w:tabs>
        <w:tab w:val="center" w:pos="4677"/>
        <w:tab w:val="right" w:pos="9355"/>
      </w:tabs>
    </w:pPr>
  </w:style>
  <w:style w:type="character" w:customStyle="1" w:styleId="a7">
    <w:name w:val="Верхний колонтитул Знак"/>
    <w:basedOn w:val="a0"/>
    <w:link w:val="a6"/>
    <w:uiPriority w:val="99"/>
    <w:rsid w:val="00B61E99"/>
    <w:rPr>
      <w:rFonts w:ascii="Times New Roman" w:eastAsia="Times New Roman" w:hAnsi="Times New Roman" w:cs="Times New Roman"/>
      <w:sz w:val="24"/>
      <w:szCs w:val="24"/>
      <w:lang w:eastAsia="ru-RU"/>
    </w:rPr>
  </w:style>
  <w:style w:type="paragraph" w:styleId="a8">
    <w:name w:val="List Paragraph"/>
    <w:basedOn w:val="a"/>
    <w:uiPriority w:val="34"/>
    <w:qFormat/>
    <w:rsid w:val="00392BC9"/>
    <w:pPr>
      <w:ind w:left="720"/>
      <w:contextualSpacing/>
    </w:pPr>
  </w:style>
  <w:style w:type="paragraph" w:styleId="a9">
    <w:name w:val="Balloon Text"/>
    <w:basedOn w:val="a"/>
    <w:link w:val="aa"/>
    <w:uiPriority w:val="99"/>
    <w:semiHidden/>
    <w:unhideWhenUsed/>
    <w:rsid w:val="00440274"/>
    <w:rPr>
      <w:rFonts w:ascii="Tahoma" w:hAnsi="Tahoma" w:cs="Tahoma"/>
      <w:sz w:val="16"/>
      <w:szCs w:val="16"/>
    </w:rPr>
  </w:style>
  <w:style w:type="character" w:customStyle="1" w:styleId="aa">
    <w:name w:val="Текст выноски Знак"/>
    <w:basedOn w:val="a0"/>
    <w:link w:val="a9"/>
    <w:uiPriority w:val="99"/>
    <w:semiHidden/>
    <w:rsid w:val="00440274"/>
    <w:rPr>
      <w:rFonts w:ascii="Tahoma" w:eastAsia="Times New Roman" w:hAnsi="Tahoma" w:cs="Tahoma"/>
      <w:sz w:val="16"/>
      <w:szCs w:val="16"/>
      <w:lang w:eastAsia="ru-RU"/>
    </w:rPr>
  </w:style>
  <w:style w:type="character" w:styleId="ab">
    <w:name w:val="annotation reference"/>
    <w:basedOn w:val="a0"/>
    <w:uiPriority w:val="99"/>
    <w:semiHidden/>
    <w:unhideWhenUsed/>
    <w:rsid w:val="00192B73"/>
    <w:rPr>
      <w:sz w:val="16"/>
      <w:szCs w:val="16"/>
    </w:rPr>
  </w:style>
  <w:style w:type="paragraph" w:styleId="ac">
    <w:name w:val="annotation text"/>
    <w:basedOn w:val="a"/>
    <w:link w:val="ad"/>
    <w:uiPriority w:val="99"/>
    <w:semiHidden/>
    <w:unhideWhenUsed/>
    <w:rsid w:val="00192B73"/>
    <w:rPr>
      <w:sz w:val="20"/>
      <w:szCs w:val="20"/>
    </w:rPr>
  </w:style>
  <w:style w:type="character" w:customStyle="1" w:styleId="ad">
    <w:name w:val="Текст примечания Знак"/>
    <w:basedOn w:val="a0"/>
    <w:link w:val="ac"/>
    <w:uiPriority w:val="99"/>
    <w:semiHidden/>
    <w:rsid w:val="00192B7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192B73"/>
    <w:rPr>
      <w:b/>
      <w:bCs/>
    </w:rPr>
  </w:style>
  <w:style w:type="character" w:customStyle="1" w:styleId="af">
    <w:name w:val="Тема примечания Знак"/>
    <w:basedOn w:val="ad"/>
    <w:link w:val="ae"/>
    <w:uiPriority w:val="99"/>
    <w:semiHidden/>
    <w:rsid w:val="00192B73"/>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BE7D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2"/>
    <w:basedOn w:val="a"/>
    <w:rsid w:val="003E2CE1"/>
    <w:pPr>
      <w:spacing w:after="160" w:line="240" w:lineRule="exact"/>
    </w:pPr>
    <w:rPr>
      <w:rFonts w:ascii="Verdana" w:hAnsi="Verdana"/>
      <w:sz w:val="20"/>
      <w:szCs w:val="20"/>
      <w:lang w:val="en-US" w:eastAsia="en-US"/>
    </w:rPr>
  </w:style>
  <w:style w:type="paragraph" w:styleId="a3">
    <w:name w:val="footer"/>
    <w:basedOn w:val="a"/>
    <w:link w:val="a4"/>
    <w:rsid w:val="00B61E99"/>
    <w:pPr>
      <w:tabs>
        <w:tab w:val="center" w:pos="4153"/>
        <w:tab w:val="right" w:pos="8306"/>
      </w:tabs>
    </w:pPr>
  </w:style>
  <w:style w:type="character" w:customStyle="1" w:styleId="a4">
    <w:name w:val="Нижний колонтитул Знак"/>
    <w:basedOn w:val="a0"/>
    <w:link w:val="a3"/>
    <w:rsid w:val="00B61E99"/>
    <w:rPr>
      <w:rFonts w:ascii="Times New Roman" w:eastAsia="Times New Roman" w:hAnsi="Times New Roman" w:cs="Times New Roman"/>
      <w:sz w:val="24"/>
      <w:szCs w:val="24"/>
      <w:lang w:eastAsia="ru-RU"/>
    </w:rPr>
  </w:style>
  <w:style w:type="character" w:styleId="a5">
    <w:name w:val="page number"/>
    <w:basedOn w:val="a0"/>
    <w:rsid w:val="00B61E99"/>
  </w:style>
  <w:style w:type="paragraph" w:styleId="a6">
    <w:name w:val="header"/>
    <w:basedOn w:val="a"/>
    <w:link w:val="a7"/>
    <w:uiPriority w:val="99"/>
    <w:rsid w:val="00B61E99"/>
    <w:pPr>
      <w:tabs>
        <w:tab w:val="center" w:pos="4677"/>
        <w:tab w:val="right" w:pos="9355"/>
      </w:tabs>
    </w:pPr>
  </w:style>
  <w:style w:type="character" w:customStyle="1" w:styleId="a7">
    <w:name w:val="Верхний колонтитул Знак"/>
    <w:basedOn w:val="a0"/>
    <w:link w:val="a6"/>
    <w:uiPriority w:val="99"/>
    <w:rsid w:val="00B61E99"/>
    <w:rPr>
      <w:rFonts w:ascii="Times New Roman" w:eastAsia="Times New Roman" w:hAnsi="Times New Roman" w:cs="Times New Roman"/>
      <w:sz w:val="24"/>
      <w:szCs w:val="24"/>
      <w:lang w:eastAsia="ru-RU"/>
    </w:rPr>
  </w:style>
  <w:style w:type="paragraph" w:styleId="a8">
    <w:name w:val="List Paragraph"/>
    <w:basedOn w:val="a"/>
    <w:uiPriority w:val="34"/>
    <w:qFormat/>
    <w:rsid w:val="00392BC9"/>
    <w:pPr>
      <w:ind w:left="720"/>
      <w:contextualSpacing/>
    </w:pPr>
  </w:style>
  <w:style w:type="paragraph" w:styleId="a9">
    <w:name w:val="Balloon Text"/>
    <w:basedOn w:val="a"/>
    <w:link w:val="aa"/>
    <w:uiPriority w:val="99"/>
    <w:semiHidden/>
    <w:unhideWhenUsed/>
    <w:rsid w:val="00440274"/>
    <w:rPr>
      <w:rFonts w:ascii="Tahoma" w:hAnsi="Tahoma" w:cs="Tahoma"/>
      <w:sz w:val="16"/>
      <w:szCs w:val="16"/>
    </w:rPr>
  </w:style>
  <w:style w:type="character" w:customStyle="1" w:styleId="aa">
    <w:name w:val="Текст выноски Знак"/>
    <w:basedOn w:val="a0"/>
    <w:link w:val="a9"/>
    <w:uiPriority w:val="99"/>
    <w:semiHidden/>
    <w:rsid w:val="00440274"/>
    <w:rPr>
      <w:rFonts w:ascii="Tahoma" w:eastAsia="Times New Roman" w:hAnsi="Tahoma" w:cs="Tahoma"/>
      <w:sz w:val="16"/>
      <w:szCs w:val="16"/>
      <w:lang w:eastAsia="ru-RU"/>
    </w:rPr>
  </w:style>
  <w:style w:type="character" w:styleId="ab">
    <w:name w:val="annotation reference"/>
    <w:basedOn w:val="a0"/>
    <w:uiPriority w:val="99"/>
    <w:semiHidden/>
    <w:unhideWhenUsed/>
    <w:rsid w:val="00192B73"/>
    <w:rPr>
      <w:sz w:val="16"/>
      <w:szCs w:val="16"/>
    </w:rPr>
  </w:style>
  <w:style w:type="paragraph" w:styleId="ac">
    <w:name w:val="annotation text"/>
    <w:basedOn w:val="a"/>
    <w:link w:val="ad"/>
    <w:uiPriority w:val="99"/>
    <w:semiHidden/>
    <w:unhideWhenUsed/>
    <w:rsid w:val="00192B73"/>
    <w:rPr>
      <w:sz w:val="20"/>
      <w:szCs w:val="20"/>
    </w:rPr>
  </w:style>
  <w:style w:type="character" w:customStyle="1" w:styleId="ad">
    <w:name w:val="Текст примечания Знак"/>
    <w:basedOn w:val="a0"/>
    <w:link w:val="ac"/>
    <w:uiPriority w:val="99"/>
    <w:semiHidden/>
    <w:rsid w:val="00192B7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192B73"/>
    <w:rPr>
      <w:b/>
      <w:bCs/>
    </w:rPr>
  </w:style>
  <w:style w:type="character" w:customStyle="1" w:styleId="af">
    <w:name w:val="Тема примечания Знак"/>
    <w:basedOn w:val="ad"/>
    <w:link w:val="ae"/>
    <w:uiPriority w:val="99"/>
    <w:semiHidden/>
    <w:rsid w:val="00192B73"/>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BE7D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436528">
      <w:bodyDiv w:val="1"/>
      <w:marLeft w:val="0"/>
      <w:marRight w:val="0"/>
      <w:marTop w:val="0"/>
      <w:marBottom w:val="0"/>
      <w:divBdr>
        <w:top w:val="none" w:sz="0" w:space="0" w:color="auto"/>
        <w:left w:val="none" w:sz="0" w:space="0" w:color="auto"/>
        <w:bottom w:val="none" w:sz="0" w:space="0" w:color="auto"/>
        <w:right w:val="none" w:sz="0" w:space="0" w:color="auto"/>
      </w:divBdr>
    </w:div>
    <w:div w:id="16061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1EBEDA2A42E8847475E9011D244C0F7A03E6E0AAE0A2EEECCCA085E9C71D47A55E16571E09FA6AbFX6Q" TargetMode="External"/><Relationship Id="rId13" Type="http://schemas.openxmlformats.org/officeDocument/2006/relationships/hyperlink" Target="consultantplus://offline/ref=B11EBEDA2A42E8847475E9011D244C0F7A03E6E0AAE0A2EEECCCA085E9C71D47A55E16571E09FA6AbFX6Q"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CD9417904AC5EC567613E3503C87F84C2D56757A5287030D640B11E73FC46C93D94043660FA525DpE42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D9417904AC5EC567613E3503C87F84C2D56354AB2D7030D640B11E73pF4C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11EBEDA2A42E8847475E9011D244C0F7A03E6E0AAE0A2EEECCCA085E9C71D47A55E16571E09FA6AbFX6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11EBEDA2A42E8847475E9011D244C0F7A03E6E0AAE0A2EEECCCA085E9C71D47A55E16571E09FA6AbFX6Q" TargetMode="External"/><Relationship Id="rId14" Type="http://schemas.openxmlformats.org/officeDocument/2006/relationships/hyperlink" Target="consultantplus://offline/ref=D27A68D07F9E59A073C928CE83101CD4DB521742500E7E8B297DB86C763C9A0F6D5EDA2314CD20A9x1WF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8D01-1699-485E-9DF7-C2AB1A07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Заренкова Евгения Александровна</dc:creator>
  <cp:lastModifiedBy>Заяц</cp:lastModifiedBy>
  <cp:revision>2</cp:revision>
  <cp:lastPrinted>2015-04-20T08:46:00Z</cp:lastPrinted>
  <dcterms:created xsi:type="dcterms:W3CDTF">2015-04-20T11:51:00Z</dcterms:created>
  <dcterms:modified xsi:type="dcterms:W3CDTF">2015-04-20T11:51:00Z</dcterms:modified>
</cp:coreProperties>
</file>