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pStyle w:val="ConsPlusTitle"/>
        <w:widowControl/>
        <w:jc w:val="center"/>
        <w:outlineLvl w:val="0"/>
      </w:pPr>
      <w:r>
        <w:t>МИНИСТЕРСТВО ЭКОНОМИЧЕСКОГО РАЗВИТИЯ РОССИЙСКОЙ ФЕДЕРАЦИИ</w:t>
      </w:r>
    </w:p>
    <w:p w:rsidR="00657A2A" w:rsidRDefault="00657A2A">
      <w:pPr>
        <w:pStyle w:val="ConsPlusTitle"/>
        <w:widowControl/>
        <w:jc w:val="center"/>
      </w:pPr>
    </w:p>
    <w:p w:rsidR="00657A2A" w:rsidRDefault="00657A2A">
      <w:pPr>
        <w:pStyle w:val="ConsPlusTitle"/>
        <w:widowControl/>
        <w:jc w:val="center"/>
      </w:pPr>
      <w:r>
        <w:t>ПРИКАЗ</w:t>
      </w:r>
    </w:p>
    <w:p w:rsidR="00657A2A" w:rsidRDefault="00657A2A">
      <w:pPr>
        <w:pStyle w:val="ConsPlusTitle"/>
        <w:widowControl/>
        <w:jc w:val="center"/>
      </w:pPr>
      <w:r>
        <w:t>от 17 февраля 2010 г. N 61</w:t>
      </w:r>
    </w:p>
    <w:p w:rsidR="00657A2A" w:rsidRDefault="00657A2A">
      <w:pPr>
        <w:pStyle w:val="ConsPlusTitle"/>
        <w:widowControl/>
        <w:jc w:val="center"/>
      </w:pPr>
    </w:p>
    <w:p w:rsidR="00657A2A" w:rsidRDefault="00657A2A">
      <w:pPr>
        <w:pStyle w:val="ConsPlusTitle"/>
        <w:widowControl/>
        <w:jc w:val="center"/>
      </w:pPr>
      <w:r>
        <w:t>ОБ УТВЕРЖДЕНИИ ПРИМЕРНОГО ПЕРЕЧНЯ</w:t>
      </w:r>
    </w:p>
    <w:p w:rsidR="00657A2A" w:rsidRDefault="00657A2A">
      <w:pPr>
        <w:pStyle w:val="ConsPlusTitle"/>
        <w:widowControl/>
        <w:jc w:val="center"/>
      </w:pPr>
      <w:r>
        <w:t>МЕРОПРИЯТИЙ В ОБЛАСТИ ЭНЕРГОСБЕРЕЖЕНИЯ И ПОВЫШЕНИЯ</w:t>
      </w:r>
    </w:p>
    <w:p w:rsidR="00657A2A" w:rsidRDefault="00657A2A">
      <w:pPr>
        <w:pStyle w:val="ConsPlusTitle"/>
        <w:widowControl/>
        <w:jc w:val="center"/>
      </w:pPr>
      <w:r>
        <w:t xml:space="preserve">ЭНЕРГЕТИЧЕСКОЙ ЭФФЕКТИВНОСТИ, </w:t>
      </w:r>
      <w:proofErr w:type="gramStart"/>
      <w:r>
        <w:t>КОТОРЫЙ</w:t>
      </w:r>
      <w:proofErr w:type="gramEnd"/>
      <w:r>
        <w:t xml:space="preserve"> МОЖЕТ БЫТЬ</w:t>
      </w:r>
    </w:p>
    <w:p w:rsidR="00657A2A" w:rsidRDefault="00657A2A">
      <w:pPr>
        <w:pStyle w:val="ConsPlusTitle"/>
        <w:widowControl/>
        <w:jc w:val="center"/>
      </w:pPr>
      <w:proofErr w:type="gramStart"/>
      <w:r>
        <w:t>ИСПОЛЬЗОВАН</w:t>
      </w:r>
      <w:proofErr w:type="gramEnd"/>
      <w:r>
        <w:t xml:space="preserve"> В ЦЕЛЯХ РАЗРАБОТКИ РЕГИОНАЛЬНЫХ, МУНИЦИПАЛЬНЫХ</w:t>
      </w:r>
    </w:p>
    <w:p w:rsidR="00657A2A" w:rsidRDefault="00657A2A">
      <w:pPr>
        <w:pStyle w:val="ConsPlusTitle"/>
        <w:widowControl/>
        <w:jc w:val="center"/>
      </w:pPr>
      <w:r>
        <w:t>ПРОГРАММ В ОБЛАСТИ ЭНЕРГОСБЕРЕЖЕНИЯ И ПОВЫШЕНИЯ</w:t>
      </w:r>
    </w:p>
    <w:p w:rsidR="00657A2A" w:rsidRDefault="00657A2A">
      <w:pPr>
        <w:pStyle w:val="ConsPlusTitle"/>
        <w:widowControl/>
        <w:jc w:val="center"/>
      </w:pPr>
      <w:r>
        <w:t>ЭНЕРГЕТИЧЕСКОЙ ЭФФЕКТИВНОСТИ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соответствии со статьей 14 Федерального закона от 23 ноября 2009 г. N 261-ФЗ "Об энергосбережении и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5711) и пунктом 68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"Об энергосбережении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и повышении энергетической эффективности и о внесении изменений в отдельные законодательные акты Российской Федерации", утвержденного распоряжением Правительства Российской Федерации от 1 декабря 2009 г. N 1830-р (Собрание законодательства Российской Федерации, 2009, N 50, ст. 6114), приказываю:</w:t>
      </w:r>
      <w:proofErr w:type="gramEnd"/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прилагаемый примерный перечень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Э.С.НАБИУЛЛИНА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Минэкономразвития России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февраля 2010 г. N 61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pStyle w:val="ConsPlusTitle"/>
        <w:widowControl/>
        <w:jc w:val="center"/>
      </w:pPr>
      <w:r>
        <w:t>ПРИМЕРНЫЙ ПЕРЕЧЕНЬ</w:t>
      </w:r>
    </w:p>
    <w:p w:rsidR="00657A2A" w:rsidRDefault="00657A2A">
      <w:pPr>
        <w:pStyle w:val="ConsPlusTitle"/>
        <w:widowControl/>
        <w:jc w:val="center"/>
      </w:pPr>
      <w:r>
        <w:t>МЕРОПРИЯТИЙ В ОБЛАСТИ ЭНЕРГОСБЕРЕЖЕНИЯ И ПОВЫШЕНИЯ</w:t>
      </w:r>
    </w:p>
    <w:p w:rsidR="00657A2A" w:rsidRDefault="00657A2A">
      <w:pPr>
        <w:pStyle w:val="ConsPlusTitle"/>
        <w:widowControl/>
        <w:jc w:val="center"/>
      </w:pPr>
      <w:r>
        <w:t xml:space="preserve">ЭНЕРГЕТИЧЕСКОЙ ЭФФЕКТИВНОСТИ, </w:t>
      </w:r>
      <w:proofErr w:type="gramStart"/>
      <w:r>
        <w:t>КОТОРЫЙ</w:t>
      </w:r>
      <w:proofErr w:type="gramEnd"/>
      <w:r>
        <w:t xml:space="preserve"> МОЖЕТ БЫТЬ</w:t>
      </w:r>
    </w:p>
    <w:p w:rsidR="00657A2A" w:rsidRDefault="00657A2A">
      <w:pPr>
        <w:pStyle w:val="ConsPlusTitle"/>
        <w:widowControl/>
        <w:jc w:val="center"/>
      </w:pPr>
      <w:proofErr w:type="gramStart"/>
      <w:r>
        <w:t>ИСПОЛЬЗОВАН</w:t>
      </w:r>
      <w:proofErr w:type="gramEnd"/>
      <w:r>
        <w:t xml:space="preserve"> В ЦЕЛЯХ РАЗРАБОТКИ РЕГИОНАЛЬНЫХ, МУНИЦИПАЛЬНЫХ</w:t>
      </w:r>
    </w:p>
    <w:p w:rsidR="00657A2A" w:rsidRDefault="00657A2A">
      <w:pPr>
        <w:pStyle w:val="ConsPlusTitle"/>
        <w:widowControl/>
        <w:jc w:val="center"/>
      </w:pPr>
      <w:r>
        <w:t>ПРОГРАММ В ОБЛАСТИ ЭНЕРГОСБЕРЕЖЕНИЯ И ПОВЫШЕНИЯ</w:t>
      </w:r>
    </w:p>
    <w:p w:rsidR="00657A2A" w:rsidRDefault="00657A2A">
      <w:pPr>
        <w:pStyle w:val="ConsPlusTitle"/>
        <w:widowControl/>
        <w:jc w:val="center"/>
      </w:pPr>
      <w:r>
        <w:t>ЭНЕРГЕТИЧЕСКОЙ ЭФФЕКТИВНОСТИ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Мероприятия по энергосбережению и повышению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энергетической эффективности жилищного фонда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Организационные мероприятия по энергосбережению и повышению энергетической эффективности жилищного фонда: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мероприятия, направленные на установление целевых </w:t>
      </w:r>
      <w:proofErr w:type="gramStart"/>
      <w:r>
        <w:rPr>
          <w:rFonts w:ascii="Calibri" w:hAnsi="Calibri" w:cs="Calibri"/>
        </w:rPr>
        <w:t>показателей повышения эффективности использования энергетических ресурсов</w:t>
      </w:r>
      <w:proofErr w:type="gramEnd"/>
      <w:r>
        <w:rPr>
          <w:rFonts w:ascii="Calibri" w:hAnsi="Calibri" w:cs="Calibri"/>
        </w:rPr>
        <w:t xml:space="preserve"> в жилищном фонде, включая годовой </w:t>
      </w:r>
      <w:r>
        <w:rPr>
          <w:rFonts w:ascii="Calibri" w:hAnsi="Calibri" w:cs="Calibri"/>
        </w:rPr>
        <w:lastRenderedPageBreak/>
        <w:t>расход тепловой и электрической энергии на один квадратный метр, в том числе мероприятия, направленные на сбор и анализ информации об энергопотреблении жилых домов;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ранжирование многоквартирных домов по уровню энергоэффективности, выявление многоквартирных домов, требующих реализации первоочередных мер по повышению энергоэффективности, сопоставление уровней энергоэффективности с российскими и зарубежными аналогами и оценка на этой основе потенциала энергосбережения в квартале (районе, микрорайоне);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мероприятия по энергосбережению и повышению энергетической эффективности в отношении общего имущества собственников помещений в многоквартирных домах;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мероприятия, направленные на повышение уровня оснащенности общедомовыми и поквартирными приборами учета используемых энергетических ресурсов и воды, в том числе информирование потребителей о требованиях по оснащению приборами учета, автоматизация расчетов за потребляемые энергетические ресурсы, внедрение </w:t>
      </w:r>
      <w:proofErr w:type="gramStart"/>
      <w:r>
        <w:rPr>
          <w:rFonts w:ascii="Calibri" w:hAnsi="Calibri" w:cs="Calibri"/>
        </w:rPr>
        <w:t>систем дистанционного снятия показаний приборов учета используемых энергетических ресурсов</w:t>
      </w:r>
      <w:proofErr w:type="gramEnd"/>
      <w:r>
        <w:rPr>
          <w:rFonts w:ascii="Calibri" w:hAnsi="Calibri" w:cs="Calibri"/>
        </w:rPr>
        <w:t>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мероприятия, обеспечивающие распространение информации об установленных </w:t>
      </w:r>
      <w:proofErr w:type="gramStart"/>
      <w:r>
        <w:rPr>
          <w:rFonts w:ascii="Calibri" w:hAnsi="Calibri" w:cs="Calibri"/>
        </w:rPr>
        <w:t>законодательством</w:t>
      </w:r>
      <w:proofErr w:type="gramEnd"/>
      <w:r>
        <w:rPr>
          <w:rFonts w:ascii="Calibri" w:hAnsi="Calibri" w:cs="Calibri"/>
        </w:rPr>
        <w:t xml:space="preserve"> об энергосбережении и повышении энергетической эффективности требованиях, предъявляемых к собственникам жилых домов, собственникам помещений в многоквартирных домах, лицам, ответственным за содержание многоквартирных домов, информирование жителей о возможных типовых решениях повышения энергетической эффективности и энергосбережения (использование энергосберегающих ламп, приборов учета, более экономичных бытовых приборов, утепление и т.д.), пропаганду реализации мер, направленных на снижение пикового потребления электрической энергии населением;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мероприятия органов государственной власти субъектов Российской Федерации по осуществлению государственного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соответствием жилых домов в процессе их эксплуатации установленным законодательством об энергосбережении и о повышении энергетической эффективности требованиям энергетической эффективности и требованиям оснащенности приборами учета используемых энергетических ресурсов;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разработка технико-экономических обоснований на внедрение энергосберегающих мероприятий;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проведение энергетических обследований, включая диагностику оптимальности структуры потребления энергетических ресурсов;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содействие привлечению частных инвестиций, в том числе в рамках реализации энергосервисных договоров.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Технические и технологические мероприятия по энергосбережению и повышению энергетической эффективности жилищного фонда: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строительство многоквартирных домов в соответствии с установленными законодательством об энергосбережении и о повышении энергетической эффективности требованиями энергетической эффективности;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реализация мероприятий по повышению энергетической эффективности при проведении капитального ремонта многоквартирных домов;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утепление многоквартирных домов, квартир и площади мест общего пользования в многоквартирных домах, не подлежащих капитальному ремонту, а также внедрение систем регулирования потребления энергетических ресурсов;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мероприятия по модернизации и реконструкции многоквартирных домов с применением энергосберегающих технологий и снижение на этой основе затрат на оказание жилищно-коммунальных услуг населению, повышение тепловой защиты многоквартирных домов при капитальном ремонте;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размещение на фасадах многоквартирных домов указателей классов их энергетической эффективности;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мероприятия по повышению энергетической эффективности систем освещения, включая мероприятия по установке датчиков движения и замене ламп накаливания на энергоэффективные осветительные устройства в многоквартирных домах;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ж) мероприятия, направленные на повышение энергетической эффективности крупных электробытовых приборов (стимулирование замены холодильников, морозильников и стиральных машин со сроком службы выше 15 лет на энергоэффективные модели);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замена отопительных котлов в многоквартирных домах с индивидуальными системами отопления на энергоэффективные котлы, внедрение конденсационных котлов при использовании природного газа, внедрение когенерации на базе газопоршневых машин и микротурбин;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повышение энергетической эффективности использования лифтового хозяйства;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повышение эффективности использования и сокращение потерь воды;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автоматизация потребления тепловой энергии многоквартирными домами (автоматизация тепловых пунктов, пофасадное регулирование);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тепловая изоляция трубопроводов и повышение энергетической эффективности оборудования тепловых пунктов, разводящих трубопроводов отопления и горячего водоснабжения;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восстановление/внедрение циркуляционных систем горячего водоснабжения, проведение гидравлической регулировки, автоматической/ручной балансировки распределительных систем отопления и стояков;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установка частотного регулирования приводов насосов в системах горячего водоснабжения;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перекладка электрических сетей для снижения потерь электрической энергии.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Мероприятия по энергосбережению и повышению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энергетической эффективности систем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коммунальной инфраструктуры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Организационные мероприятия по энергосбережению и повышению энергетической эффективности систем коммунальной инфраструктуры: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проведение энергетического аудита;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анализ предоставления качества услуг электро-, тепл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>, газо- и водоснабжения;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анализ договоров электро-, тепл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>, газо- и водоснабжения жилых многоквартирных домов на предмет выявления положений договоров, препятствующих реализации мер по повышению энергетической эффективности;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оценка аварийности и потерь в тепловых, электрических и водопроводных сетях;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переход на когенерацию электрической и тепловой энергии;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оптимизация режимов работы энергоисточников, количества котельных и их установленной мощности с учетом корректировок схем энергоснабжения, местных условий и видов топлива.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Технические и технологические мероприятия по энергосбережению и повышению энергетической эффективности систем коммунальной инфраструктуры: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разработка технико-экономических обоснований на внедрение энергосберегающих технологий в целях привлечения внебюджетного финансирования;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применение типовых технических решений по использованию возобновляемых источников низкопотенциального тепла в системах теплоснабжения, а также для холодоснабжения;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использование установок совместной выработки тепловой и электрической энергии на базе газотурбинных установок с котлом- утилизатором, газотурбинных установок, газопоршневых установок, турбодетандерных установок;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вывод из эксплуатации муниципальных котельных, выработавших ресурс, или имеющих избыточные мощности;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модернизация котельных с использованием энергоэффективного оборудования с высоким коэффициентом полезного действия;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строительство котельных с использованием энергоэффективных технологий с высоким коэффициентом полезного действия;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внедрение систем автоматизации работы и загрузки котлов, общекотельного и вспомогательного оборудования, автоматизация отпуска тепловой энергии потребителям;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з) снижение энергопотребления на собственные нужды котельных;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строительство тепловых сетей с использованием энергоэффективных технологий;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замена тепловых сетей с использованием энергоэффективного оборудования, применение эффективных технологий по тепловой изоляции вновь строящихся тепловых сетей при восстановлении разрушенной тепловой изоляции;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использование телекоммуникационных систем централизованного технологического управления системами теплоснабжения;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установка регулируемого привода в системах водоснабжения и водоотведения;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внедрение частотно-регулируемого привода электродвигателей тягодутьевых машин и насосного оборудования, работающего с переменной нагрузкой;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мероприятия по сокращению потерь воды, внедрение систем оборотного водоснабжения;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проведение мероприятий по повышению энергетической эффективности объектов наружного освещения и рекламы, в том числе направленных на замену светильников уличного освещения на энергоффективные; замену неизолированных проводов на самонесущие изолированные провода, кабельные линии; установку светодиодных ламп;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мероприятия по сокращению объемов электрической энергии, используемой при передаче (транспортировке) воды;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т) 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объектами.</w:t>
      </w:r>
      <w:proofErr w:type="gramEnd"/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Мероприятия по энергосбережению в организациях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участием государства или муниципального образования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повышению энергетической эффективности этих организаций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Организационные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проведение энергетических обследований зданий, строений, сооружений, принадлежащим на праве собственности или ином законном основании организациям с участием государства или муниципального образования (далее - здания, строения, сооружения), сбор и анализ информации об энергопотреблении зданий, строений, сооружений, в том числе их ранжирование по удельному энергопотреблению и очередности проведения мероприятий по энергосбережению;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разработка технико-экономических обоснований в целях внедрения энергосберегающих технологий для привлечения внебюджетного финансирования;</w:t>
      </w:r>
      <w:proofErr w:type="gramEnd"/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содействие заключению энергосервисных договоров и привлечению частных инвестиций в целях их реализации;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создание системы контроля и мониторинга за реализацией энергосервисных контрактов.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Технические и технологические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оснащение зданий, строений, сооружений приборами учета используемых энергетических ресурсов;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б) строительство зданий, строений, сооружений в соответствии с установленными законодательством об энергосбережении и о повышении энергетической эффективности требованиями энергетической эффективности;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повышение тепловой защиты зданий, строений, сооружений при капитальном ремонте, утепление зданий, строений, сооружений;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перекладка электрических сетей для снижения потерь электрической энергии в зданиях, строениях, сооружениях;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автоматизация потребления тепловой энергии зданиями, строениями, сооружениями;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тепловая изоляция трубопроводов и оборудования, разводящих трубопроводов отопления и горячего водоснабжения в зданиях, строениях, сооружениях;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восстановление/внедрение циркуляционных систем в системах горячего водоснабжения зданий, строений, сооружений;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проведение гидравлической регулировки, автоматической/ручной балансировки распределительных систем отопления и стояков в зданиях, строениях, сооружениях;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установка частотного регулирования приводов насосов в системах горячего водоснабжения зданий, строений, сооружений;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замена неэффективных отопительных котлов в индивидуальных системах отопления зданий, строений, сооружений;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повышение энергетической эффективности систем освещения зданий, строений, сооружений;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закупка энергопотребляющего оборудования высоких классов энергетической эффективности;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внедрение частотно-регулируемого привода электродвигателей и оптимизация систем электродвигателей;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внедрение эффективных систем сжатого воздуха зданий, строений, сооружений;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п) внедрение систем </w:t>
      </w:r>
      <w:proofErr w:type="gramStart"/>
      <w:r>
        <w:rPr>
          <w:rFonts w:ascii="Calibri" w:hAnsi="Calibri" w:cs="Calibri"/>
        </w:rPr>
        <w:t>эффективного</w:t>
      </w:r>
      <w:proofErr w:type="gramEnd"/>
      <w:r>
        <w:rPr>
          <w:rFonts w:ascii="Calibri" w:hAnsi="Calibri" w:cs="Calibri"/>
        </w:rPr>
        <w:t xml:space="preserve"> пароснабжения зданий, строений, сооружений.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Мероприятия по стимулированию производителей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потребителей энергетических ресурсов, организаций,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осуществляющих передачу энергетических ресурсов, проводить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мероприятия по энергосбережению, повышению </w:t>
      </w:r>
      <w:proofErr w:type="gramStart"/>
      <w:r>
        <w:rPr>
          <w:rFonts w:ascii="Calibri" w:hAnsi="Calibri" w:cs="Calibri"/>
        </w:rPr>
        <w:t>энергетической</w:t>
      </w:r>
      <w:proofErr w:type="gramEnd"/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эффективности и сокращению потерь энергетических ресурсов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Мероприятия в области регулирования цен (тарифов), направленные на стимулирование энергосбережения и повышение энергетической эффективности, в том числе переход к регулированию цен (тарифов) на основе долгосрочных параметров регулирования, введение социальной нормы потребления энергетических ресурсов и дифференцированных цен (тарифов) на энергетические ресурсы в пределах и свыше социальной нормы потребления, введение цен (тарифов), дифференцированных по времени суток, выходным и рабочим дням.</w:t>
      </w:r>
      <w:proofErr w:type="gramEnd"/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Мероприятия, направленные на содействие заключению и реализации энергосервисных договоров (контрактов) государственными и муниципальными бюджетными учреждениями.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Предоставление поддержки организациям, осуществляющим деятельность по установке, замене, эксплуатации приборов учета используемых энергетических ресурсов, в соответствии с законодательством Российской Федерации об энергосбережении и повышении энергетической эффективности в порядке, установленном бюджетным законодательством Российской Федерации.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Содействие разработке и установке автоматизированных систем коммерческого учета электроэнергии.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Стимулирование потребителей и теплоснабжающих организаций к снижению температуры возвращаемого теплоносителя.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Мероприятия по увеличению использования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качестве источников энергии вторичных энергетических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ресурсов и (или) возобновляемых источников энергии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Увеличение производства электрической энергии с применением установок по использованию энергии ветра и солнца и их комбинаций, содействие строительству малых гидроэлектростанций, а также геотермальных источников энергии в местах возможного их использования.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Установка тепловых насосов и обустройство теплонасосных станций для отопления и горячего водоснабжения жилых домов и производственных объектов тепловой энергией, накапливаемой приповерхностным грунтом и атмосферным воздухом или вторично используемым, а также для оптимизации установленной мощности тепловых электростанций и котельных.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Расширение использования биомассы, отходов лесопромышленного и агропромышленного комплексов, бытовых отходов, шахтного метана, биогаза для производства электрической и тепловой энергии.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VI. Мероприятия по энергосбережению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транспортном комплексе и повышению его </w:t>
      </w:r>
      <w:proofErr w:type="gramStart"/>
      <w:r>
        <w:rPr>
          <w:rFonts w:ascii="Calibri" w:hAnsi="Calibri" w:cs="Calibri"/>
        </w:rPr>
        <w:t>энергетической</w:t>
      </w:r>
      <w:proofErr w:type="gramEnd"/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эффективности, в том числе замещению бензина, используемого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транспортными средствами в качестве </w:t>
      </w:r>
      <w:proofErr w:type="gramStart"/>
      <w:r>
        <w:rPr>
          <w:rFonts w:ascii="Calibri" w:hAnsi="Calibri" w:cs="Calibri"/>
        </w:rPr>
        <w:t>моторного</w:t>
      </w:r>
      <w:proofErr w:type="gramEnd"/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топлива, природным газом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Планирование работы транспорта и транспортных процессов (развитие системы логистики) в городских поселениях.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Строительство автомобильных газонаполнительных компрессорных станций.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Мероприятия по замещению природным газом бензина, используемого транспортными средствами в качестве моторного топлива.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VII. Мероприятия по иным определенным органом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власти субъекта Российской Федерации,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органом местного самоуправления вопросам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Строительство дополнительных энергоэффективных объектов генерации тепловой и электрической энергии в случае невозможности покрытия нагрузок за счет реализации потенциала энергосбережения.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Информационно-аналитическое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сфере, включая: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информационное обеспечение мероприятий по энергосбережению и повышению энергетической эффективности;</w:t>
      </w:r>
      <w:proofErr w:type="gramEnd"/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составление, оформление и анализ топливно-энергетических балансов, а также единых методологических основ формирования текущих, ретроспективных и перспективных топливно-энергетических балансов и основных индикаторов, демонстрирующих эффективность использования топливно-энергетических ресурсов.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Мероприятия по учету в инвестиционных и производственных программах организаций коммунального комплекса мер по энергосбережению и повышению энергетической эффективности.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Организация обучения специалистов в области энергосбережения и энергетической эффективности, в том числе по вопросам проведения энергетических обследований, подготовки и реализации энергосервисных договоров (контрактов).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Проведение региональных и межмуниципальных конкурсов по энергосбережению.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Информирование руководителей государственных и муниципальных бюджетных учреждений о необходимости проведения мероприятий по энергосбережению и энергетической эффективности, в том числе о возможности заключения энергосервисных договоров (контрактов) и об особенностях их заключения.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7. Разработка и проведение мероприятий по пропаганде энергосбережения через средства массовой информации, распространение социальной рекламы в области энергосбережения и повышения энергетической эффективности.</w:t>
      </w: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7A2A" w:rsidRDefault="00657A2A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03B61" w:rsidRDefault="00503B61"/>
    <w:sectPr w:rsidR="00503B61" w:rsidSect="00F95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657A2A"/>
    <w:rsid w:val="00503B61"/>
    <w:rsid w:val="0065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7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57A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2855</Words>
  <Characters>16275</Characters>
  <Application>Microsoft Office Word</Application>
  <DocSecurity>0</DocSecurity>
  <Lines>135</Lines>
  <Paragraphs>38</Paragraphs>
  <ScaleCrop>false</ScaleCrop>
  <Company/>
  <LinksUpToDate>false</LinksUpToDate>
  <CharactersWithSpaces>19092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</cp:revision>
  <dcterms:created xsi:type="dcterms:W3CDTF">2011-06-02T07:29:00Z</dcterms:created>
  <dcterms:modified xsi:type="dcterms:W3CDTF">2011-06-02T07:29:00Z</dcterms:modified>
</cp:coreProperties>
</file>