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7 июня 2010 г. N 17498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Title"/>
        <w:widowControl/>
        <w:jc w:val="center"/>
      </w:pPr>
      <w:r>
        <w:t>МИНИСТЕРСТВО ЭНЕРГЕТИКИ РОССИЙСКОЙ ФЕДЕРАЦИИ</w:t>
      </w:r>
    </w:p>
    <w:p w:rsidR="00E90168" w:rsidRDefault="00E90168">
      <w:pPr>
        <w:pStyle w:val="ConsPlusTitle"/>
        <w:widowControl/>
        <w:jc w:val="center"/>
      </w:pPr>
    </w:p>
    <w:p w:rsidR="00E90168" w:rsidRDefault="00E90168">
      <w:pPr>
        <w:pStyle w:val="ConsPlusTitle"/>
        <w:widowControl/>
        <w:jc w:val="center"/>
      </w:pPr>
      <w:r>
        <w:t>ПРИКАЗ</w:t>
      </w:r>
    </w:p>
    <w:p w:rsidR="00E90168" w:rsidRDefault="00E90168">
      <w:pPr>
        <w:pStyle w:val="ConsPlusTitle"/>
        <w:widowControl/>
        <w:jc w:val="center"/>
      </w:pPr>
      <w:r>
        <w:t>от 19 апреля 2010 г. N 182</w:t>
      </w:r>
    </w:p>
    <w:p w:rsidR="00E90168" w:rsidRDefault="00E90168">
      <w:pPr>
        <w:pStyle w:val="ConsPlusTitle"/>
        <w:widowControl/>
        <w:jc w:val="center"/>
      </w:pPr>
    </w:p>
    <w:p w:rsidR="00E90168" w:rsidRDefault="00E90168">
      <w:pPr>
        <w:pStyle w:val="ConsPlusTitle"/>
        <w:widowControl/>
        <w:jc w:val="center"/>
      </w:pPr>
      <w:r>
        <w:t>ОБ УТВЕРЖДЕНИИ ТРЕБОВАНИЙ</w:t>
      </w:r>
    </w:p>
    <w:p w:rsidR="00E90168" w:rsidRDefault="00E90168">
      <w:pPr>
        <w:pStyle w:val="ConsPlusTitle"/>
        <w:widowControl/>
        <w:jc w:val="center"/>
      </w:pPr>
      <w:r>
        <w:t>К ЭНЕРГЕТИЧЕСКОМУ ПАСПОРТУ, СОСТАВЛЕННОМУ</w:t>
      </w:r>
    </w:p>
    <w:p w:rsidR="00E90168" w:rsidRDefault="00E90168">
      <w:pPr>
        <w:pStyle w:val="ConsPlusTitle"/>
        <w:widowControl/>
        <w:jc w:val="center"/>
      </w:pPr>
      <w:r>
        <w:t>ПО РЕЗУЛЬТАТАМ ОБЯЗАТЕЛЬНОГО ЭНЕРГЕТИЧЕСКОГО ОБСЛЕДОВАНИЯ,</w:t>
      </w:r>
    </w:p>
    <w:p w:rsidR="00E90168" w:rsidRDefault="00E90168">
      <w:pPr>
        <w:pStyle w:val="ConsPlusTitle"/>
        <w:widowControl/>
        <w:jc w:val="center"/>
      </w:pPr>
      <w:r>
        <w:t>И ЭНЕРГЕТИЧЕСКОМУ ПАСПОРТУ, СОСТАВЛЕННОМУ НА ОСНОВАНИИ</w:t>
      </w:r>
    </w:p>
    <w:p w:rsidR="00E90168" w:rsidRDefault="00E90168">
      <w:pPr>
        <w:pStyle w:val="ConsPlusTitle"/>
        <w:widowControl/>
        <w:jc w:val="center"/>
      </w:pPr>
      <w:r>
        <w:t>ПРОЕКТНОЙ ДОКУМЕНТАЦИИ, И ПРАВИЛ НАПРАВЛЕНИЯ КОПИИ</w:t>
      </w:r>
    </w:p>
    <w:p w:rsidR="00E90168" w:rsidRDefault="00E90168">
      <w:pPr>
        <w:pStyle w:val="ConsPlusTitle"/>
        <w:widowControl/>
        <w:jc w:val="center"/>
      </w:pPr>
      <w:r>
        <w:t>ЭНЕРГЕТИЧЕСКОГО ПАСПОРТА, СОСТАВЛЕННОГО ПО РЕЗУЛЬТАТАМ</w:t>
      </w:r>
    </w:p>
    <w:p w:rsidR="00E90168" w:rsidRDefault="00E90168">
      <w:pPr>
        <w:pStyle w:val="ConsPlusTitle"/>
        <w:widowControl/>
        <w:jc w:val="center"/>
      </w:pPr>
      <w:r>
        <w:t>ОБЯЗАТЕЛЬНОГО ЭНЕРГЕТИЧЕСКОГО ОБСЛЕДОВАНИЯ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пунктом 4.2.14.1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</w:t>
      </w:r>
      <w:proofErr w:type="gramEnd"/>
      <w:r>
        <w:rPr>
          <w:rFonts w:ascii="Calibri" w:hAnsi="Calibri" w:cs="Calibri"/>
        </w:rPr>
        <w:t xml:space="preserve"> законодательства Российской Федерации, 2008, N 22, ст. 2577; N 42, ст. 4825; N 46, ст. 5337; 2009, N 3, ст. 378; N 6, ст. 738; N 33, ст. 4088; N 52, ст. 6586; N 9, ст. 960), приказываю: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энергетическому паспорту, составленному по результатам обязательного энергетического обследования, и энергетическому паспорту, составленному на основании проектной документации;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направления копии энергетического паспорта, составленного по результатам обязательного энергетического обследования.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Врио Министра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С.И.КУДРЯШОВ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Минэнерго России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19.04.2010 N 182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0168" w:rsidRDefault="00E90168">
      <w:pPr>
        <w:pStyle w:val="ConsPlusTitle"/>
        <w:widowControl/>
        <w:jc w:val="center"/>
      </w:pPr>
      <w:r>
        <w:t>ТРЕБОВАНИЯ</w:t>
      </w:r>
    </w:p>
    <w:p w:rsidR="00E90168" w:rsidRDefault="00E90168">
      <w:pPr>
        <w:pStyle w:val="ConsPlusTitle"/>
        <w:widowControl/>
        <w:jc w:val="center"/>
      </w:pPr>
      <w:r>
        <w:t>К ЭНЕРГЕТИЧЕСКОМУ ПАСПОРТУ, СОСТАВЛЕННОМУ</w:t>
      </w:r>
    </w:p>
    <w:p w:rsidR="00E90168" w:rsidRDefault="00E90168">
      <w:pPr>
        <w:pStyle w:val="ConsPlusTitle"/>
        <w:widowControl/>
        <w:jc w:val="center"/>
      </w:pPr>
      <w:r>
        <w:t>ПО РЕЗУЛЬТАТАМ ОБЯЗАТЕЛЬНОГО ЭНЕРГЕТИЧЕСКОГО ОБСЛЕДОВАНИЯ,</w:t>
      </w:r>
    </w:p>
    <w:p w:rsidR="00E90168" w:rsidRDefault="00E90168">
      <w:pPr>
        <w:pStyle w:val="ConsPlusTitle"/>
        <w:widowControl/>
        <w:jc w:val="center"/>
      </w:pPr>
      <w:r>
        <w:t>И ЭНЕРГЕТИЧЕСКОМУ ПАСПОРТУ, СОСТАВЛЕННОМУ НА ОСНОВАНИИ</w:t>
      </w:r>
    </w:p>
    <w:p w:rsidR="00E90168" w:rsidRDefault="00E90168">
      <w:pPr>
        <w:pStyle w:val="ConsPlusTitle"/>
        <w:widowControl/>
        <w:jc w:val="center"/>
      </w:pPr>
      <w: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Требования к энергетическому паспорту, составленному по результатам обязательного энергетического обследования (далее - энергетический паспорт), распространяются на саморегулируемые организации в области энергетического обследования при разработке и утверждении стандартов и правил оформления энергетического паспорта, а также лиц, проводящих обязательные энергетические обследования.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энергетический паспорт должны быть включены следующие разделы: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а) титульный лист по форме согласно приложению N 1 к настоящим Требованиям;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общие сведения об объекте энергетического обследования по форме согласно приложению N 2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оснащенности приборами учета по форме согласно приложению N 3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об объеме используемых энергетических ресурсов по формам согласно приложениям N N 4 - 12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показателях энергетической эффективности по форме согласно приложению N 13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величине потерь переданных энергетических ресурсов и рекомендации по их сокращению (для организаций, осуществляющих передачу энергетических ресурсов) по формам согласно приложениям N N 14 - 19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потенциал энергосбережения и оценка возможной экономии энергетических ресурсов по форме согласно приложению N 20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типовых мероприятий по энергосбережению и повышению энергетической эффективности по форме согласно приложению N 21 к настоящим Требованиям;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сведения о кадровом обеспечении мероприятий по энергосбережению и повышению энергетической эффективности по формам согласно приложениям N 22 - 23 к настоящим Требованиям.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наличии обособленных подразделений обследуемого юридического лица (филиалов, представительств, объектов) в других муниципальных образованиях к энергетическому паспорту прилагаются формы в соответствии с приложениями N N 2 - 23 к настоящим Требованиям, заполненные по каждому обособленному подразделению.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Энергетический паспорт, составленный на основании проектной документации, содержит сведения по форме согласно приложению N 24 к настоящим Требованиям.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 xml:space="preserve">                (наименование саморегулируемой организации)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>(наименование организации (лица), проводившего энергетическое обследование)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ЭНЕРГЕТИЧЕСКИЙ ПАСПОРТ Рег. N _________</w:t>
      </w:r>
    </w:p>
    <w:p w:rsidR="00E90168" w:rsidRDefault="00E90168">
      <w:pPr>
        <w:pStyle w:val="ConsPlusNonformat"/>
        <w:widowControl/>
      </w:pPr>
      <w:r>
        <w:t xml:space="preserve">               потребителя топливно-энергетических ресурсов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 xml:space="preserve">            (наименование обследованной организации (объекта))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</w:t>
      </w:r>
      <w:proofErr w:type="gramStart"/>
      <w:r>
        <w:t>Составлен</w:t>
      </w:r>
      <w:proofErr w:type="gramEnd"/>
      <w:r>
        <w:t xml:space="preserve"> по результатам обязательного</w:t>
      </w:r>
    </w:p>
    <w:p w:rsidR="00E90168" w:rsidRDefault="00E90168">
      <w:pPr>
        <w:pStyle w:val="ConsPlusNonformat"/>
        <w:widowControl/>
      </w:pPr>
      <w:r>
        <w:t xml:space="preserve">                       энергетического обследования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________________________________________________________</w:t>
      </w:r>
    </w:p>
    <w:p w:rsidR="00E90168" w:rsidRDefault="00E90168">
      <w:pPr>
        <w:pStyle w:val="ConsPlusNonformat"/>
        <w:widowControl/>
      </w:pPr>
      <w:r>
        <w:lastRenderedPageBreak/>
        <w:t xml:space="preserve">                    </w:t>
      </w:r>
      <w:proofErr w:type="gramStart"/>
      <w:r>
        <w:t>(подпись лица, проводившего энергетическое обследование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  </w:t>
      </w:r>
      <w:proofErr w:type="gramStart"/>
      <w:r>
        <w:t>(руководителя юридического лица, индивидуального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предпринимателя, физического лица) и печать юридического</w:t>
      </w:r>
    </w:p>
    <w:p w:rsidR="00E90168" w:rsidRDefault="00E90168">
      <w:pPr>
        <w:pStyle w:val="ConsPlusNonformat"/>
        <w:widowControl/>
      </w:pPr>
      <w:r>
        <w:t xml:space="preserve">                             лица, индивидуального предпринимателя)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________________________________________________________</w:t>
      </w:r>
    </w:p>
    <w:p w:rsidR="00E90168" w:rsidRDefault="00E90168">
      <w:pPr>
        <w:pStyle w:val="ConsPlusNonformat"/>
        <w:widowControl/>
      </w:pPr>
      <w:r>
        <w:t xml:space="preserve">                        </w:t>
      </w:r>
      <w:proofErr w:type="gramStart"/>
      <w:r>
        <w:t>(должность и подпись руководителя единоличного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(коллегиального) исполнительного органа организации,</w:t>
      </w:r>
    </w:p>
    <w:p w:rsidR="00E90168" w:rsidRDefault="00E90168">
      <w:pPr>
        <w:pStyle w:val="ConsPlusNonformat"/>
        <w:widowControl/>
      </w:pPr>
      <w:r>
        <w:t xml:space="preserve">                    </w:t>
      </w:r>
      <w:proofErr w:type="gramStart"/>
      <w:r>
        <w:t>заказавшей</w:t>
      </w:r>
      <w:proofErr w:type="gramEnd"/>
      <w:r>
        <w:t xml:space="preserve"> проведение энергетического обследования, или</w:t>
      </w:r>
    </w:p>
    <w:p w:rsidR="00E90168" w:rsidRDefault="00E90168">
      <w:pPr>
        <w:pStyle w:val="ConsPlusNonformat"/>
        <w:widowControl/>
      </w:pPr>
      <w:r>
        <w:t xml:space="preserve">                                   уполномоченного им лица)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  _________________________________</w:t>
      </w:r>
    </w:p>
    <w:p w:rsidR="00E90168" w:rsidRDefault="00E90168">
      <w:pPr>
        <w:pStyle w:val="ConsPlusNonformat"/>
        <w:widowControl/>
      </w:pPr>
      <w:r>
        <w:t xml:space="preserve">                     (месяц, год составления паспорта)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Общие сведения об объекте энергетического обследования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 xml:space="preserve">                     (полное наименование организации)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1. Организационно-правовая форма __________________________________________</w:t>
      </w:r>
    </w:p>
    <w:p w:rsidR="00E90168" w:rsidRDefault="00E90168">
      <w:pPr>
        <w:pStyle w:val="ConsPlusNonformat"/>
        <w:widowControl/>
      </w:pPr>
      <w:r>
        <w:t>2. Юридический адрес ______________________________________________________</w:t>
      </w:r>
    </w:p>
    <w:p w:rsidR="00E90168" w:rsidRDefault="00E90168">
      <w:pPr>
        <w:pStyle w:val="ConsPlusNonformat"/>
        <w:widowControl/>
      </w:pPr>
      <w:r>
        <w:t>3. Фактический адрес ______________________________________________________</w:t>
      </w:r>
    </w:p>
    <w:p w:rsidR="00E90168" w:rsidRDefault="00E90168">
      <w:pPr>
        <w:pStyle w:val="ConsPlusNonformat"/>
        <w:widowControl/>
      </w:pPr>
      <w:r>
        <w:t>4. Наименование основного общества (для дочерних (зависимых) обществ) _____</w:t>
      </w:r>
    </w:p>
    <w:p w:rsidR="00E90168" w:rsidRDefault="00E90168">
      <w:pPr>
        <w:pStyle w:val="ConsPlusNonformat"/>
        <w:widowControl/>
      </w:pPr>
      <w:r>
        <w:t xml:space="preserve">5. </w:t>
      </w:r>
      <w:proofErr w:type="gramStart"/>
      <w:r>
        <w:t>Доля  государственной (муниципальной) собственности, % (для  акционерных</w:t>
      </w:r>
      <w:proofErr w:type="gramEnd"/>
    </w:p>
    <w:p w:rsidR="00E90168" w:rsidRDefault="00E90168">
      <w:pPr>
        <w:pStyle w:val="ConsPlusNonformat"/>
        <w:widowControl/>
      </w:pPr>
      <w:r>
        <w:t>обществ) __________________________________________________________________</w:t>
      </w:r>
    </w:p>
    <w:p w:rsidR="00E90168" w:rsidRDefault="00E90168">
      <w:pPr>
        <w:pStyle w:val="ConsPlusNonformat"/>
        <w:widowControl/>
      </w:pPr>
      <w:r>
        <w:t>6. Банковские реквизиты, ИНН ______________________________________________</w:t>
      </w:r>
    </w:p>
    <w:p w:rsidR="00E90168" w:rsidRDefault="00E90168">
      <w:pPr>
        <w:pStyle w:val="ConsPlusNonformat"/>
        <w:widowControl/>
      </w:pPr>
      <w:r>
        <w:t>7. Код по ОКВЭД ___________________________________________________________</w:t>
      </w:r>
    </w:p>
    <w:p w:rsidR="00E90168" w:rsidRDefault="00E90168">
      <w:pPr>
        <w:pStyle w:val="ConsPlusNonformat"/>
        <w:widowControl/>
      </w:pPr>
      <w:r>
        <w:t>8. Ф.И.О., должность руководителя _________________________________________</w:t>
      </w:r>
    </w:p>
    <w:p w:rsidR="00E90168" w:rsidRDefault="00E90168">
      <w:pPr>
        <w:pStyle w:val="ConsPlusNonformat"/>
        <w:widowControl/>
      </w:pPr>
      <w:r>
        <w:t>9. Ф.И.О.,  должность,  телефон,  факс  должностного  лица,  ответственного</w:t>
      </w:r>
    </w:p>
    <w:p w:rsidR="00E90168" w:rsidRDefault="00E90168">
      <w:pPr>
        <w:pStyle w:val="ConsPlusNonformat"/>
        <w:widowControl/>
      </w:pPr>
      <w:r>
        <w:t>за техническое состояние оборудования _____________________________________</w:t>
      </w:r>
    </w:p>
    <w:p w:rsidR="00E90168" w:rsidRDefault="00E90168">
      <w:pPr>
        <w:pStyle w:val="ConsPlusNonformat"/>
        <w:widowControl/>
      </w:pPr>
      <w:r>
        <w:t>10. Ф.И.О., должность,  телефон,  факс  должностного  лица,  ответственного</w:t>
      </w:r>
    </w:p>
    <w:p w:rsidR="00E90168" w:rsidRDefault="00E90168">
      <w:pPr>
        <w:pStyle w:val="ConsPlusNonformat"/>
        <w:widowControl/>
      </w:pPr>
      <w:r>
        <w:t>за энергетическое хозяйство _______________________________________________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                                             (Таблица 1)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┌─────────────────────┬──────────┬────────────────────────────┬───────────┐</w:t>
      </w:r>
    </w:p>
    <w:p w:rsidR="00E90168" w:rsidRDefault="00E90168">
      <w:pPr>
        <w:pStyle w:val="ConsPlusNonformat"/>
        <w:widowControl/>
        <w:jc w:val="both"/>
      </w:pPr>
      <w:r>
        <w:t xml:space="preserve">│    Наименование     │ Единица  │  Предшествующие годы &lt;*&gt;   │ </w:t>
      </w:r>
      <w:proofErr w:type="gramStart"/>
      <w:r>
        <w:t>Отчетный</w:t>
      </w:r>
      <w:proofErr w:type="gramEnd"/>
      <w:r>
        <w:t xml:space="preserve">  │</w:t>
      </w:r>
    </w:p>
    <w:p w:rsidR="00E90168" w:rsidRDefault="00E90168">
      <w:pPr>
        <w:pStyle w:val="ConsPlusNonformat"/>
        <w:widowControl/>
        <w:jc w:val="both"/>
      </w:pPr>
      <w:r>
        <w:t>│                     │измерения │                            │ (</w:t>
      </w:r>
      <w:proofErr w:type="gramStart"/>
      <w:r>
        <w:t>базовый</w:t>
      </w:r>
      <w:proofErr w:type="gramEnd"/>
      <w:r>
        <w:t>) │</w:t>
      </w:r>
    </w:p>
    <w:p w:rsidR="00E90168" w:rsidRDefault="00E90168">
      <w:pPr>
        <w:pStyle w:val="ConsPlusNonformat"/>
        <w:widowControl/>
        <w:jc w:val="both"/>
      </w:pPr>
      <w:r>
        <w:t>│                     │          │                            │ год &lt;**&gt;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├─────────────────────┼──────────┴────────────────────────────┴───────────┤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│1. Номенклатура      │                 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│основной продукции   │                 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│(работ, услуг)       │                 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├─────────────────────┼──────────┬──────┬──────┬──────┬───────┬───────────┤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│1.1. Код основной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│продукции (работ,    │          │      │      │      │ 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│услуг) по ОКП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 Объем производства│тыс. руб.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│продукции (работ,    │          │      │      │      │ 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│услуг)  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│3. Производство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│продукции </w:t>
      </w:r>
      <w:proofErr w:type="gramStart"/>
      <w:r>
        <w:t>в</w:t>
      </w:r>
      <w:proofErr w:type="gramEnd"/>
      <w:r>
        <w:t xml:space="preserve">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│натуральном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выражении</w:t>
      </w:r>
      <w:proofErr w:type="gramEnd"/>
      <w:r>
        <w:t>, всего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│4. Объем производства│тыс. руб.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│основной продукции,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│всего   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│5. Производство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│основной продукции </w:t>
      </w:r>
      <w:proofErr w:type="gramStart"/>
      <w:r>
        <w:t>в</w:t>
      </w:r>
      <w:proofErr w:type="gramEnd"/>
      <w:r>
        <w:t xml:space="preserve">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│натуральном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выражении</w:t>
      </w:r>
      <w:proofErr w:type="gramEnd"/>
      <w:r>
        <w:t>, всего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│6. Объем производства│тыс. руб.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│дополнительной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│продукции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│7. Потребление       │  тыс. 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│энергетических       │   у.</w:t>
      </w:r>
      <w:proofErr w:type="gramStart"/>
      <w:r>
        <w:t>т</w:t>
      </w:r>
      <w:proofErr w:type="gramEnd"/>
      <w:r>
        <w:t>.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│ресурсов, всего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│8. Потребление       │  тыс. 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│энергетических       │   у.</w:t>
      </w:r>
      <w:proofErr w:type="gramStart"/>
      <w:r>
        <w:t>т</w:t>
      </w:r>
      <w:proofErr w:type="gramEnd"/>
      <w:r>
        <w:t>.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│ресурсов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│по номенклатуре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│основной продукции,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│всего   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│9. Объем потребления │тыс. руб.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│энергетических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│ресурсов по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│номенклатуре основной│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│продукции, всего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│10. Потребление воды,│тыс. куб.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            всего│    </w:t>
      </w:r>
      <w:proofErr w:type="gramStart"/>
      <w:r>
        <w:t>м</w:t>
      </w:r>
      <w:proofErr w:type="gramEnd"/>
      <w:r>
        <w:t xml:space="preserve">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                     ├──────────┼──────┼──────┼──────┼───────┼───────────┤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 т.ч. на            │тыс. куб.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│производство </w:t>
      </w:r>
      <w:proofErr w:type="gramStart"/>
      <w:r>
        <w:t>основной</w:t>
      </w:r>
      <w:proofErr w:type="gramEnd"/>
      <w:r>
        <w:t>│    м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│продукции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│11. Энергоемкость    │  тыс. 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│производства         │  у.</w:t>
      </w:r>
      <w:proofErr w:type="gramStart"/>
      <w:r>
        <w:t>т</w:t>
      </w:r>
      <w:proofErr w:type="gramEnd"/>
      <w:r>
        <w:t>./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│продукции (работ,    │тыс. руб. │      │      │      │ 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│услуг) всего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│12. Энергоемкость    │  тыс. 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│производства         │  у.</w:t>
      </w:r>
      <w:proofErr w:type="gramStart"/>
      <w:r>
        <w:t>т</w:t>
      </w:r>
      <w:proofErr w:type="gramEnd"/>
      <w:r>
        <w:t>./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│продукции (работ,    │тыс. руб. │      │      │      │ 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│услуг) по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│номенклатуре основной│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│продукции, всего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│13. Доля платы </w:t>
      </w:r>
      <w:proofErr w:type="gramStart"/>
      <w:r>
        <w:t>за</w:t>
      </w:r>
      <w:proofErr w:type="gramEnd"/>
      <w:r>
        <w:t xml:space="preserve">    │    %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│энергетические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│ресурсы в стоимости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│произведенной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│продукции (работ,    │          │      │      │      │ 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lastRenderedPageBreak/>
        <w:t>│услуг)  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│14. Суммарная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│мощность  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│электроприемных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│устройств: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 xml:space="preserve">│- </w:t>
      </w:r>
      <w:proofErr w:type="gramStart"/>
      <w:r>
        <w:t>разрешенная</w:t>
      </w:r>
      <w:proofErr w:type="gramEnd"/>
      <w:r>
        <w:t xml:space="preserve">        │тыс. кВт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установленная</w:t>
      </w:r>
      <w:proofErr w:type="gramEnd"/>
      <w:r>
        <w:t xml:space="preserve">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                     ├──────────┼──────┼──────┼──────┼───────┼───────────┤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│- </w:t>
      </w:r>
      <w:proofErr w:type="gramStart"/>
      <w:r>
        <w:t>среднегодовая</w:t>
      </w:r>
      <w:proofErr w:type="gramEnd"/>
      <w:r>
        <w:t xml:space="preserve">      │тыс. кВт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│заявленная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├─────────────────────┼──────────┼──────┼──────┼──────┼───────┼───────────┤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│15. </w:t>
      </w:r>
      <w:proofErr w:type="gramStart"/>
      <w:r>
        <w:t>Среднегодовая</w:t>
      </w:r>
      <w:proofErr w:type="gramEnd"/>
      <w:r>
        <w:t xml:space="preserve">    │   чел.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│численность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│работников           │          │      │      │      │       │           │</w:t>
      </w:r>
    </w:p>
    <w:p w:rsidR="00E90168" w:rsidRDefault="00E90168">
      <w:pPr>
        <w:pStyle w:val="ConsPlusNonformat"/>
        <w:widowControl/>
        <w:jc w:val="both"/>
      </w:pPr>
      <w:r>
        <w:t>└─────────────────────┴──────────┴──────┴──────┴──────┴───────┴───────────┘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                                               (Таблица 2)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Сведения об обособленных подразделениях организации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620"/>
        <w:gridCol w:w="2295"/>
        <w:gridCol w:w="1890"/>
        <w:gridCol w:w="175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подразделения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Фактический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ИНН/КПП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случае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отсутствия 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территориальный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ФНС)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Среднегодовая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численность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работников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т.ч.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промышленн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венный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персонал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Четыре предшествующих отчетному (базовому) году.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Последний полный календарный год перед датой составления энергетического паспорта.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Сведения об оснащенности приборами учета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375"/>
        <w:gridCol w:w="1080"/>
        <w:gridCol w:w="1215"/>
        <w:gridCol w:w="2025"/>
        <w:gridCol w:w="148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Тип прибора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Примечание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марка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класс точности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Электрической энергии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 оборудованных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приборами вводов всего,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не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оборудованных приборами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вводов всего,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нарушенными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сроками поверки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нарушением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требований нормативной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технической документации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 классу точности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приборов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совершенствованию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учета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энергии   </w:t>
            </w:r>
          </w:p>
        </w:tc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Тепловой энергии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 оборудованных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приборами вводов всего,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не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оборудованных приборами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вводов всего,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нарушенными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сроками поверки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2.4.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нарушением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требований нормативной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технической документации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 классу точности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приборов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2.5.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совершенствованию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учета тепловой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 </w:t>
            </w:r>
          </w:p>
        </w:tc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 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Жидкого топлива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 оборудованных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приборами мест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поступления (отгрузки)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всего,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полученного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со стороны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не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оборудованных приборами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 поступления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(отгрузки) всего,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полученного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со стороны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нарушенными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сроками поверки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3.4.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нарушением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требований нормативной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технической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 к классу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точности приборов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3.5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совершенствованию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учета жидкого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    </w:t>
            </w:r>
          </w:p>
        </w:tc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 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Газа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 оборудованных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приборами мест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поступления (отгрузки)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всего,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полученного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со стороны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не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оборудованных приборами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 поступления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(отгрузки) всего,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полученного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со стороны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нарушенными сроками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поверки всего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4.4.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нарушением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требований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нормативной технической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 к классу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точности приборов 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4.5.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совершенствованию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учета газа      </w:t>
            </w:r>
          </w:p>
        </w:tc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 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Воды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 оборудованных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приборами мест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поступления (отгрузки)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всего,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не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оборудованных приборами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 поступления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(отгрузки) всего,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числе: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полученной со стороны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потребляемой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отданной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на сторону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нарушенными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сроками поверки всего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5.4.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приборов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 с нарушением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требований нормативной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технической документации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 классу точности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приборов всего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5.5.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совершенствованию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учета воды      </w:t>
            </w:r>
          </w:p>
        </w:tc>
        <w:tc>
          <w:tcPr>
            <w:tcW w:w="5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Сведения о потреблении энергетических ресурсов</w:t>
      </w: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и его </w:t>
      </w:r>
      <w:proofErr w:type="gramStart"/>
      <w:r>
        <w:rPr>
          <w:sz w:val="16"/>
          <w:szCs w:val="16"/>
        </w:rPr>
        <w:t>изменениях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┌─────┬──────────────────────┬───────────┬───────────────────────┬─────────┬──────────┐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│N </w:t>
      </w:r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/п│     Наименование     │  Единица  │  Предшествующие годы  │Отчетный │Примечание│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    энергоносителя    │ измерения ├─────┬─────┬─────┬─────┤(</w:t>
      </w:r>
      <w:proofErr w:type="gramStart"/>
      <w:r>
        <w:rPr>
          <w:sz w:val="16"/>
          <w:szCs w:val="16"/>
        </w:rPr>
        <w:t>базовый</w:t>
      </w:r>
      <w:proofErr w:type="gramEnd"/>
      <w:r>
        <w:rPr>
          <w:sz w:val="16"/>
          <w:szCs w:val="16"/>
        </w:rPr>
        <w:t>)│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│     │                      │ (ненужное │     │     │     │     │   год   │          │</w:t>
      </w:r>
      <w:proofErr w:type="gramEnd"/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                      │зачеркнуть)│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├─────┼──────────────────────┴───────────┴─────┴─────┴─────┴─────┴─────────┴──────────┤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   │Объем потребления: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├─────┼──────────────────────┬───────────┬─────┬─────┬─────┬─────┬─────────┬──────────┤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│1.1. │Электрической энергии │тыс. кВт</w:t>
      </w:r>
      <w:proofErr w:type="gramStart"/>
      <w:r>
        <w:rPr>
          <w:sz w:val="16"/>
          <w:szCs w:val="16"/>
        </w:rPr>
        <w:t>.ч</w:t>
      </w:r>
      <w:proofErr w:type="gramEnd"/>
      <w:r>
        <w:rPr>
          <w:sz w:val="16"/>
          <w:szCs w:val="16"/>
        </w:rPr>
        <w:t xml:space="preserve">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│1.2. │Тепловой энергии      │   Гкал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│1.3. │Твердого топлива      │ т, куб. 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 xml:space="preserve">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│1.4. │Жидкого топлива       │ т, куб. 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 xml:space="preserve">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│1.5. │Моторного топлива     │   </w:t>
      </w:r>
      <w:proofErr w:type="gramStart"/>
      <w:r>
        <w:rPr>
          <w:sz w:val="16"/>
          <w:szCs w:val="16"/>
        </w:rPr>
        <w:t>л</w:t>
      </w:r>
      <w:proofErr w:type="gramEnd"/>
      <w:r>
        <w:rPr>
          <w:sz w:val="16"/>
          <w:szCs w:val="16"/>
        </w:rPr>
        <w:t>, т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│всего,                │       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│в том числе:          │       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│бензина               │   </w:t>
      </w:r>
      <w:proofErr w:type="gramStart"/>
      <w:r>
        <w:rPr>
          <w:sz w:val="16"/>
          <w:szCs w:val="16"/>
        </w:rPr>
        <w:t>л</w:t>
      </w:r>
      <w:proofErr w:type="gramEnd"/>
      <w:r>
        <w:rPr>
          <w:sz w:val="16"/>
          <w:szCs w:val="16"/>
        </w:rPr>
        <w:t>, т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│керосина              │   </w:t>
      </w:r>
      <w:proofErr w:type="gramStart"/>
      <w:r>
        <w:rPr>
          <w:sz w:val="16"/>
          <w:szCs w:val="16"/>
        </w:rPr>
        <w:t>л</w:t>
      </w:r>
      <w:proofErr w:type="gramEnd"/>
      <w:r>
        <w:rPr>
          <w:sz w:val="16"/>
          <w:szCs w:val="16"/>
        </w:rPr>
        <w:t>, т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 │дизельного топлива    │   </w:t>
      </w:r>
      <w:proofErr w:type="gramStart"/>
      <w:r>
        <w:rPr>
          <w:sz w:val="16"/>
          <w:szCs w:val="16"/>
        </w:rPr>
        <w:t>л</w:t>
      </w:r>
      <w:proofErr w:type="gramEnd"/>
      <w:r>
        <w:rPr>
          <w:sz w:val="16"/>
          <w:szCs w:val="16"/>
        </w:rPr>
        <w:t>, т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│газа                  │тыс. куб. м│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│1.6. │</w:t>
      </w:r>
      <w:proofErr w:type="gramStart"/>
      <w:r>
        <w:rPr>
          <w:sz w:val="16"/>
          <w:szCs w:val="16"/>
        </w:rPr>
        <w:t>Природного газа (кроме│тыс. куб. м│     │     │     │     │         │          │</w:t>
      </w:r>
      <w:proofErr w:type="gramEnd"/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│моторного топлива)    │       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│1.7. │Воды                  │тыс. куб. м│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├─────┼──────────────────────┴───────────┴─────┴─────┴─────┴─────┴─────────┴──────────┤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   │Объем потребления с использованием возобновляемых источников энергии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├─────┼──────────────────────┬───────────┬─────┬─────┬─────┬─────┬─────────┬──────────┤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│2.1. │Электрической энергии │тыс. кВт</w:t>
      </w:r>
      <w:proofErr w:type="gramStart"/>
      <w:r>
        <w:rPr>
          <w:sz w:val="16"/>
          <w:szCs w:val="16"/>
        </w:rPr>
        <w:t>.ч</w:t>
      </w:r>
      <w:proofErr w:type="gramEnd"/>
      <w:r>
        <w:rPr>
          <w:sz w:val="16"/>
          <w:szCs w:val="16"/>
        </w:rPr>
        <w:t xml:space="preserve">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├─────┼──────────────────────┼───────────┼─────┼─────┼─────┼─────┼─────────┼──────────┤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│2.2. │Тепловой энергии      │   Гкал    │     │     │     │     │         │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├─────┼──────────────────────┴───────────┴─────┴─────┴─────┴─────┴─────────┴──────────┤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│3.   │Обоснование снижения или увеличения потребления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├─────┼──────────────────────┬────────────────────────────────────────────────────────┤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│3.1. │Электрической энергии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│3.2. │Тепловой энергии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│3.3. │Твердого топлива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│3.4. │Жидкого топлива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│3.5. │Моторного топлива,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│в том числе:   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│бензина        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│керосина       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│дизельного топлива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│газа           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│3.6. │</w:t>
      </w:r>
      <w:proofErr w:type="gramStart"/>
      <w:r>
        <w:rPr>
          <w:sz w:val="16"/>
          <w:szCs w:val="16"/>
        </w:rPr>
        <w:t>Природного газа (кроме│                                                        │</w:t>
      </w:r>
      <w:proofErr w:type="gramEnd"/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│моторного топлива)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├─────┼──────────────────────┼────────────────────────────────────────────────────────┤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│3.7. │Воды                  │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└─────┴──────────────────────┴────────────────────────────────────────────────────────┘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Сведения по балансу электрической энергии и его изменениях</w:t>
      </w:r>
    </w:p>
    <w:p w:rsidR="00E90168" w:rsidRDefault="00E90168">
      <w:pPr>
        <w:pStyle w:val="ConsPlusNonformat"/>
        <w:widowControl/>
        <w:rPr>
          <w:sz w:val="16"/>
          <w:szCs w:val="16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(в тыс. кВт</w:t>
      </w:r>
      <w:proofErr w:type="gramStart"/>
      <w:r>
        <w:rPr>
          <w:sz w:val="16"/>
          <w:szCs w:val="16"/>
        </w:rPr>
        <w:t>.ч</w:t>
      </w:r>
      <w:proofErr w:type="gramEnd"/>
      <w:r>
        <w:rPr>
          <w:sz w:val="16"/>
          <w:szCs w:val="16"/>
        </w:rPr>
        <w:t>)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┌────┬───────────────────────────┬───────────────────┬─────────┬───────────────────────────┐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N  │   Статья приход/расход    │Предшествующие годы│Отчетный │Прогноз на последующие годы│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/п │                           │                   │(базовый)│            &lt;*&gt;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├────┬────┬────┬────┤   год   ├─────┬────┬─────┬────┬─────┤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├────┼───────────────────────────┴────┴────┴────┴────┴─────────┴─────┴────┴─────┴────┴─────┤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  │Приход   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├────┼───────────────────────────┬────┬────┬────┬────┬─────────┬─────┬────┬─────┬────┬─────┤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│1.1.│Сторонний источник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│1.2.│Собственный источник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Итого суммарный приход│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├────┼───────────────────────────┴────┴────┴────┴────┴─────────┴─────┴────┴─────┴────┴─────┤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  │Расход   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├────┼───────────────────────────┬────┬────┬────┬────┬─────────┬─────┬────┬─────┬────┬─────┤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│2.1.│Технологический расход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│2.2.│Расход на собственные нужды│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│2.3.│</w:t>
      </w:r>
      <w:proofErr w:type="gramStart"/>
      <w:r>
        <w:rPr>
          <w:sz w:val="16"/>
          <w:szCs w:val="16"/>
        </w:rPr>
        <w:t>Субабоненты (сторонние     │    │    │    │    │         │     │    │     │    │     │</w:t>
      </w:r>
      <w:proofErr w:type="gramEnd"/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│потребители)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│2.4.│Фактические (отчетные)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│потери      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│2.5.│Технологические потери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   │всего,      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 том числе: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│условно-постоянные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│нагрузочные   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│потери, обусловленные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│допустимыми погрешностями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│приборов учета       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│2.6.│Нерациональные потери      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Итого суммарный расход│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└────┴───────────────────────────┴────┴────┴────┴────┴─────────┴─────┴────┴─────┴────┴─────┘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Графы, рекомендуемые к заполнению.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Сведения по балансу тепловой энергии и его изменениях</w:t>
      </w:r>
    </w:p>
    <w:p w:rsidR="00E90168" w:rsidRDefault="00E90168">
      <w:pPr>
        <w:pStyle w:val="ConsPlusNonformat"/>
        <w:widowControl/>
        <w:rPr>
          <w:sz w:val="16"/>
          <w:szCs w:val="16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(в Гкал)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┌────┬──────────────────────────┬────────────────────┬─────────┬───────────────────────────┐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N  │   Статья приход/расход   │Предшествующие годы │Отчетный │  Прогноз </w:t>
      </w:r>
      <w:proofErr w:type="gramStart"/>
      <w:r>
        <w:rPr>
          <w:sz w:val="16"/>
          <w:szCs w:val="16"/>
        </w:rPr>
        <w:t>на</w:t>
      </w:r>
      <w:proofErr w:type="gramEnd"/>
      <w:r>
        <w:rPr>
          <w:sz w:val="16"/>
          <w:szCs w:val="16"/>
        </w:rPr>
        <w:t xml:space="preserve"> последующие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/п │                          │                    │(базовый)│         годы &lt;*&gt;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├─────┬────┬────┬────┤   год   ├─────┬────┬─────┬────┬─────┤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├────┼──────────────────────────┴─────┴────┴────┴────┴─────────┴─────┴────┴─────┴────┴─────┤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  │Приход   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├────┼──────────────────────────┬─────┬────┬────┬────┬─────────┬─────┬────┬─────┬────┬─────┤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│1.1.│Собственная котельная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│1.2.│Сторонний источник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Итого суммарный приход│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├────┼──────────────────────────┴─────┴────┴────┴────┴─────────┴─────┴────┴─────┴────┴─────┤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  │Расход   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├────┼──────────────────────────┬─────┬────┬────┬────┬─────────┬─────┬────┬─────┬────┬─────┤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│2.1.│Технологические расходы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│всего,      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 том числе: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│пара, из них </w:t>
      </w:r>
      <w:proofErr w:type="gramStart"/>
      <w:r>
        <w:rPr>
          <w:sz w:val="16"/>
          <w:szCs w:val="16"/>
        </w:rPr>
        <w:t>контактным</w:t>
      </w:r>
      <w:proofErr w:type="gramEnd"/>
      <w:r>
        <w:rPr>
          <w:sz w:val="16"/>
          <w:szCs w:val="16"/>
        </w:rPr>
        <w:t xml:space="preserve">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│(острым) способом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│горячей воды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│2.2.│Отопление и вентиляция,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│том числе калориферы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│воздушные   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│2.3.│Горячее водоснабжение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│2.4.│Сторонние потребители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│(субабоненты)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│2.5.│Суммарные сетевые потери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│Итого производственный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│расход       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│2.6.│Нерациональные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   │технологические потери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</w:t>
      </w:r>
      <w:proofErr w:type="gramStart"/>
      <w:r>
        <w:rPr>
          <w:sz w:val="16"/>
          <w:szCs w:val="16"/>
        </w:rPr>
        <w:t>системах</w:t>
      </w:r>
      <w:proofErr w:type="gramEnd"/>
      <w:r>
        <w:rPr>
          <w:sz w:val="16"/>
          <w:szCs w:val="16"/>
        </w:rPr>
        <w:t xml:space="preserve"> отопления,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│вентиляции, горячего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│водоснабжения             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├────┼──────────────────────────┼─────┼────┼────┼────┼─────────┼─────┼────┼─────┼────┼─────┤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Итого суммарный расход│     │    │    │    │         │     │    │     │    │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└────┴──────────────────────────┴─────┴────┴────┴────┴─────────┴─────┴────┴─────┴────┴─────┘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Графы, рекомендуемые к заполнению.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Сведения по балансу потребления котельно-печного топлива</w:t>
      </w: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и его </w:t>
      </w:r>
      <w:proofErr w:type="gramStart"/>
      <w:r>
        <w:rPr>
          <w:sz w:val="16"/>
          <w:szCs w:val="16"/>
        </w:rPr>
        <w:t>изменениях</w:t>
      </w:r>
      <w:proofErr w:type="gramEnd"/>
    </w:p>
    <w:p w:rsidR="00E90168" w:rsidRDefault="00E90168">
      <w:pPr>
        <w:pStyle w:val="ConsPlusNonformat"/>
        <w:widowControl/>
        <w:rPr>
          <w:sz w:val="16"/>
          <w:szCs w:val="16"/>
        </w:rPr>
      </w:pPr>
    </w:p>
    <w:p w:rsidR="00E90168" w:rsidRDefault="00E90168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(потребление в т у.</w:t>
      </w:r>
      <w:proofErr w:type="gramStart"/>
      <w:r>
        <w:rPr>
          <w:sz w:val="16"/>
          <w:szCs w:val="16"/>
        </w:rPr>
        <w:t>т</w:t>
      </w:r>
      <w:proofErr w:type="gramEnd"/>
      <w:r>
        <w:rPr>
          <w:sz w:val="16"/>
          <w:szCs w:val="16"/>
        </w:rPr>
        <w:t>.)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┌────┬───────────────────────────┬───────────────────┬─────────┬────────────────────────┐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 N  │   Статья приход/расход    │Предшествующие годы│Отчетный │ Прогноз </w:t>
      </w:r>
      <w:proofErr w:type="gramStart"/>
      <w:r>
        <w:rPr>
          <w:sz w:val="16"/>
          <w:szCs w:val="16"/>
        </w:rPr>
        <w:t>на</w:t>
      </w:r>
      <w:proofErr w:type="gramEnd"/>
      <w:r>
        <w:rPr>
          <w:sz w:val="16"/>
          <w:szCs w:val="16"/>
        </w:rPr>
        <w:t xml:space="preserve"> последующие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</w:t>
      </w:r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/п │                           │                   │(базовый)│        годы &lt;*&gt;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├────┬────┬────┬────┤   год   ├────┬────┬────┬────┬────┤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├────┼───────────────────────────┴────┴────┴────┴────┴─────────┴────┴────┴────┴────┴────┤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│1.  │Приход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├────┼───────────────────────────┬────┬────┬────┬────┬─────────┬────┬────┬────┬────┬────┤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Итого суммарный приход│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├────┼───────────────────────────┴────┴────┴────┴────┴─────────┴────┴────┴────┴────┴────┤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  │Расход                                                                        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├────┼───────────────────────────┬────┬────┬────┬────┬─────────┬────┬────┬────┬────┬────┤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│2.1.│Технологическое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│использование всего,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 том числе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│нетопливное использование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│(в виде сырья)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│нагрев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│сушка 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│обжиг (плавление, отжиг)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      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│2.2.│На выработку </w:t>
      </w:r>
      <w:proofErr w:type="gramStart"/>
      <w:r>
        <w:rPr>
          <w:sz w:val="16"/>
          <w:szCs w:val="16"/>
        </w:rPr>
        <w:t>тепловой</w:t>
      </w:r>
      <w:proofErr w:type="gramEnd"/>
      <w:r>
        <w:rPr>
          <w:sz w:val="16"/>
          <w:szCs w:val="16"/>
        </w:rPr>
        <w:t xml:space="preserve">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│энергии всего,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 том числе: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   │в котельной              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│    │в собственной ТЭС (включая │    │    │    │    │         │    │    │    │    │    │</w:t>
      </w:r>
      <w:proofErr w:type="gramEnd"/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│выработку электроэнергии)  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├────┼───────────────────────────┼────┼────┼────┼────┼─────────┼────┼────┼────┼────┼────┤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│     Итого суммарный расход│    │    │    │    │         │    │    │    │    │    │</w:t>
      </w:r>
    </w:p>
    <w:p w:rsidR="00E90168" w:rsidRDefault="00E90168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└────┴───────────────────────────┴────┴────┴────┴────┴─────────┴────┴────┴────┴────┴────┘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Графы, рекомендуемые к заполнению.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90168" w:rsidSect="00A53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Сведения по балансу потребления видов моторного топлива</w:t>
      </w:r>
    </w:p>
    <w:p w:rsidR="00E90168" w:rsidRDefault="00E90168">
      <w:pPr>
        <w:pStyle w:val="ConsPlusNonformat"/>
        <w:widowControl/>
      </w:pPr>
      <w:r>
        <w:t xml:space="preserve">                             и его </w:t>
      </w:r>
      <w:proofErr w:type="gramStart"/>
      <w:r>
        <w:t>изменениях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080"/>
        <w:gridCol w:w="1485"/>
        <w:gridCol w:w="1350"/>
        <w:gridCol w:w="1485"/>
        <w:gridCol w:w="1215"/>
        <w:gridCol w:w="1215"/>
        <w:gridCol w:w="1485"/>
        <w:gridCol w:w="1080"/>
        <w:gridCol w:w="1485"/>
        <w:gridCol w:w="1485"/>
        <w:gridCol w:w="121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тран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портных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чество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портных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средств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Грузопод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ъ-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емность,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т, пас-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сажиро-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вмести-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мость,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чел.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Уд. расход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па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портным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данным,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л/100 км,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л/моточас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Пробег,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км,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отраб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тано,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маш./час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грузоп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ревозок,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т-км,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пасс-км.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израсх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дованно-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топли-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ва, тыс.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л, м3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Способ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измер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расхода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топлива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асход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л/т-км,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л/пасс-км,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л/100 км,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л/моточас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Количество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полученн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топли-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ва, тыс.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л, тыс. м3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Потери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топлива,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л,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м3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0168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Сведения об использовании </w:t>
      </w:r>
      <w:proofErr w:type="gramStart"/>
      <w:r>
        <w:t>вторичных</w:t>
      </w:r>
      <w:proofErr w:type="gramEnd"/>
      <w:r>
        <w:t xml:space="preserve"> энергетических</w:t>
      </w:r>
    </w:p>
    <w:p w:rsidR="00E90168" w:rsidRDefault="00E90168">
      <w:pPr>
        <w:pStyle w:val="ConsPlusNonformat"/>
        <w:widowControl/>
      </w:pPr>
      <w:r>
        <w:t xml:space="preserve">                 ресурсов, альтернативных (местных) топлив</w:t>
      </w:r>
    </w:p>
    <w:p w:rsidR="00E90168" w:rsidRDefault="00E90168">
      <w:pPr>
        <w:pStyle w:val="ConsPlusNonformat"/>
        <w:widowControl/>
      </w:pPr>
      <w:r>
        <w:t xml:space="preserve">                    и возобновляемых источников энергии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3915"/>
        <w:gridCol w:w="1620"/>
        <w:gridCol w:w="2025"/>
        <w:gridCol w:w="148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характеристики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характеристики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Примечание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Вторичные (тепловые)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энергетические ресурсы (ВЭР)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ВЭР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Фазовое состояние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1.1.2.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Расход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м3/ч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1.1.3.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Давление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МПа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1.1.4.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Температура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°C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1.1.5.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Характерные загрязнители, 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концентрация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Годовой выход ВЭР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Гкал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Годовое фактическое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Гкал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Альтернативные (местные)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возобновляемые виды ТЭР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(вид)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2.2.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Основные характеристики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2.2.1.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Теплотворная способность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ккал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/кг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2.2.2.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Годовая наработка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энергоустановки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ч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2.3.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Мощность энергетической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Гкал/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ч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кВт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2.4.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КПД энергоустановки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2.5.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Годовой фактический выход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Гкал, МВт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.ч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0168">
          <w:pgSz w:w="11905" w:h="16838" w:code="9"/>
          <w:pgMar w:top="1134" w:right="850" w:bottom="1134" w:left="1701" w:header="720" w:footer="720" w:gutter="0"/>
          <w:cols w:space="72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Показатели использования электрической энергии</w:t>
      </w:r>
    </w:p>
    <w:p w:rsidR="00E90168" w:rsidRDefault="00E90168">
      <w:pPr>
        <w:pStyle w:val="ConsPlusNonformat"/>
        <w:widowControl/>
      </w:pPr>
      <w:r>
        <w:t xml:space="preserve">                             на цели освещения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┬─────────────────────┬──────────────────────────────┬─────────────┬─────────────────────────────┐</w:t>
      </w:r>
    </w:p>
    <w:p w:rsidR="00E90168" w:rsidRDefault="00E90168">
      <w:pPr>
        <w:pStyle w:val="ConsPlusNonformat"/>
        <w:widowControl/>
        <w:jc w:val="both"/>
      </w:pPr>
      <w:r>
        <w:t xml:space="preserve">│ N  │  Функциональное     │   Количество светильников    │  </w:t>
      </w:r>
      <w:proofErr w:type="gramStart"/>
      <w:r>
        <w:t>Суммарная</w:t>
      </w:r>
      <w:proofErr w:type="gramEnd"/>
      <w:r>
        <w:t xml:space="preserve">  │ Суммарный объем потребления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п</w:t>
      </w:r>
      <w:proofErr w:type="gramEnd"/>
      <w:r>
        <w:t>/п │назначение системы   │                              │установленная│    электроэнергии, кВт.ч    │</w:t>
      </w:r>
    </w:p>
    <w:p w:rsidR="00E90168" w:rsidRDefault="00E90168">
      <w:pPr>
        <w:pStyle w:val="ConsPlusNonformat"/>
        <w:widowControl/>
        <w:jc w:val="both"/>
      </w:pPr>
      <w:r>
        <w:t>│    │    освещения        ├───────────┬──────────────────┤мощность, кВт├─────────┬───────────────────┤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│                     │ с лампами │        с         │             │</w:t>
      </w:r>
      <w:proofErr w:type="gramStart"/>
      <w:r>
        <w:t>отчетный</w:t>
      </w:r>
      <w:proofErr w:type="gramEnd"/>
      <w:r>
        <w:t xml:space="preserve"> │  предыдущие годы  │</w:t>
      </w:r>
    </w:p>
    <w:p w:rsidR="00E90168" w:rsidRDefault="00E90168">
      <w:pPr>
        <w:pStyle w:val="ConsPlusNonformat"/>
        <w:widowControl/>
        <w:jc w:val="both"/>
      </w:pPr>
      <w:r>
        <w:t>│    │                     │накаливания│</w:t>
      </w:r>
      <w:proofErr w:type="gramStart"/>
      <w:r>
        <w:t>энергосберегающими</w:t>
      </w:r>
      <w:proofErr w:type="gramEnd"/>
      <w:r>
        <w:t>│             │(базовый)├────┬────┬────┬────┤</w:t>
      </w:r>
    </w:p>
    <w:p w:rsidR="00E90168" w:rsidRDefault="00E90168">
      <w:pPr>
        <w:pStyle w:val="ConsPlusNonformat"/>
        <w:widowControl/>
        <w:jc w:val="both"/>
      </w:pPr>
      <w:r>
        <w:t>│    │                     │           │     лампами      │             │   год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│1.  │Внутреннее освещение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│всего,      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│в том числе: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│1.1.│Основных цехов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│(производств) всего,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│в том числе: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│Наименование цеха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│(производства)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│...         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│1.2.│Вспомогательных цехов│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│(производств) всего,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>│    │в том числе: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│Наименование цеха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│(производства)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│...         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│1.3.│Административно-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│бытовых корпусов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│(АБК) всего,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│    │в том числе: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│Наименование (АБК)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    │...         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│2.  │Наружное освещение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├────┴─────────────────────┼───────────┼──────────────────┼─────────────┼─────────┼────┼────┼────┼────┤</w:t>
      </w:r>
    </w:p>
    <w:p w:rsidR="00E90168" w:rsidRDefault="00E90168">
      <w:pPr>
        <w:pStyle w:val="ConsPlusNonformat"/>
        <w:widowControl/>
        <w:jc w:val="both"/>
      </w:pPr>
      <w:r>
        <w:t>│ИТОГО:                    │           │                  │             │         │    │    │    │    │</w:t>
      </w:r>
    </w:p>
    <w:p w:rsidR="00E90168" w:rsidRDefault="00E90168">
      <w:pPr>
        <w:pStyle w:val="ConsPlusNonformat"/>
        <w:widowControl/>
        <w:jc w:val="both"/>
      </w:pPr>
      <w:r>
        <w:t>└──────────────────────────┴───────────┴──────────────────┴─────────────┴─────────┴────┴────┴────┴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Основные технические характеристики и потребление</w:t>
      </w:r>
    </w:p>
    <w:p w:rsidR="00E90168" w:rsidRDefault="00E90168">
      <w:pPr>
        <w:pStyle w:val="ConsPlusNonformat"/>
        <w:widowControl/>
      </w:pPr>
      <w:r>
        <w:t xml:space="preserve">                     энергетических ресурсов </w:t>
      </w:r>
      <w:proofErr w:type="gramStart"/>
      <w:r>
        <w:t>основными</w:t>
      </w:r>
      <w:proofErr w:type="gramEnd"/>
    </w:p>
    <w:p w:rsidR="00E90168" w:rsidRDefault="00E90168">
      <w:pPr>
        <w:pStyle w:val="ConsPlusNonformat"/>
        <w:widowControl/>
      </w:pPr>
      <w:r>
        <w:lastRenderedPageBreak/>
        <w:t xml:space="preserve">                       технологическими комплексами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540"/>
        <w:gridCol w:w="1890"/>
        <w:gridCol w:w="2025"/>
        <w:gridCol w:w="1485"/>
        <w:gridCol w:w="2025"/>
        <w:gridCol w:w="2025"/>
        <w:gridCol w:w="148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вида основного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комплекса   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Тип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Основные технические характеристики &lt;*&gt;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потребляемых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энергетических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ресурсов,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единицы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энергетических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ресурсов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отчетный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(базовый) год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Примечание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установленная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мощность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электрической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энергии, МВт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установленная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мощность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тепловой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энергии, Гкал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тельность 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Сведения не заполняются для организаций, осуществляющих производство, передачу и распределение электрической и тепловой энергии.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 </w:t>
      </w:r>
      <w:proofErr w:type="gramStart"/>
      <w:r>
        <w:t>Краткая характеристика объекта (зданий,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     строений и сооружений)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755"/>
        <w:gridCol w:w="1755"/>
        <w:gridCol w:w="2025"/>
        <w:gridCol w:w="1890"/>
        <w:gridCol w:w="1620"/>
        <w:gridCol w:w="162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здания,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строения,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сооружения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ввода 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эксплуатацию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Ограждающие конструкции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Фактический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физический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износ здания,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строения,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сооружения, %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Удельная тепловая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характеристика здания,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строения, сооружения за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отчетный (базовый) год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Вт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/куб. м C°)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конструкции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краткая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характеристика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фактическая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расчетно-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нормативная</w:t>
            </w:r>
            <w:proofErr w:type="gramEnd"/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Крыша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Крыша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Крыша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Крыша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0168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Сведения о показателях энергетической эффективности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1. Сведения о программе энергосбережения</w:t>
      </w:r>
    </w:p>
    <w:p w:rsidR="00E90168" w:rsidRDefault="00E90168">
      <w:pPr>
        <w:pStyle w:val="ConsPlusNonformat"/>
        <w:widowControl/>
      </w:pPr>
      <w:r>
        <w:t xml:space="preserve">     и повышения энергоэффективности </w:t>
      </w:r>
      <w:proofErr w:type="gramStart"/>
      <w:r>
        <w:t>обследуемой</w:t>
      </w:r>
      <w:proofErr w:type="gramEnd"/>
    </w:p>
    <w:p w:rsidR="00E90168" w:rsidRDefault="00E90168">
      <w:pPr>
        <w:pStyle w:val="ConsPlusNonformat"/>
        <w:widowControl/>
      </w:pPr>
      <w:r>
        <w:t xml:space="preserve">     организации (при наличии)                    _________________________</w:t>
      </w:r>
    </w:p>
    <w:p w:rsidR="00E90168" w:rsidRDefault="00E90168">
      <w:pPr>
        <w:pStyle w:val="ConsPlusNonformat"/>
        <w:widowControl/>
      </w:pPr>
      <w:r>
        <w:t xml:space="preserve">  2. Наименование программы энергосбережения</w:t>
      </w:r>
    </w:p>
    <w:p w:rsidR="00E90168" w:rsidRDefault="00E90168">
      <w:pPr>
        <w:pStyle w:val="ConsPlusNonformat"/>
        <w:widowControl/>
      </w:pPr>
      <w:r>
        <w:t xml:space="preserve">     и повышения энергоэффективности              _________________________</w:t>
      </w:r>
    </w:p>
    <w:p w:rsidR="00E90168" w:rsidRDefault="00E90168">
      <w:pPr>
        <w:pStyle w:val="ConsPlusNonformat"/>
        <w:widowControl/>
      </w:pPr>
      <w:r>
        <w:t xml:space="preserve">  3. Дата утверждения                             _________________________</w:t>
      </w:r>
    </w:p>
    <w:p w:rsidR="00E90168" w:rsidRDefault="00E90168">
      <w:pPr>
        <w:pStyle w:val="ConsPlusNonformat"/>
        <w:widowControl/>
      </w:pPr>
      <w:r>
        <w:t xml:space="preserve">  4. Соответствие установленным требованиям       _________________________</w:t>
      </w:r>
    </w:p>
    <w:p w:rsidR="00E90168" w:rsidRDefault="00E90168">
      <w:pPr>
        <w:pStyle w:val="ConsPlusNonformat"/>
        <w:widowControl/>
      </w:pPr>
      <w:r>
        <w:t xml:space="preserve">                                                       </w:t>
      </w:r>
      <w:proofErr w:type="gramStart"/>
      <w:r>
        <w:t>(соответствует,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                                 не соответствует)</w:t>
      </w:r>
    </w:p>
    <w:p w:rsidR="00E90168" w:rsidRDefault="00E90168">
      <w:pPr>
        <w:pStyle w:val="ConsPlusNonformat"/>
        <w:widowControl/>
      </w:pPr>
      <w:r>
        <w:t xml:space="preserve">  5. Сведения о достижении </w:t>
      </w:r>
      <w:proofErr w:type="gramStart"/>
      <w:r>
        <w:t>утвержденных</w:t>
      </w:r>
      <w:proofErr w:type="gramEnd"/>
      <w:r>
        <w:t xml:space="preserve"> целевых</w:t>
      </w:r>
    </w:p>
    <w:p w:rsidR="00E90168" w:rsidRDefault="00E90168">
      <w:pPr>
        <w:pStyle w:val="ConsPlusNonformat"/>
        <w:widowControl/>
      </w:pPr>
      <w:r>
        <w:t xml:space="preserve">     показателей энергосбережения и повышения</w:t>
      </w:r>
    </w:p>
    <w:p w:rsidR="00E90168" w:rsidRDefault="00E90168">
      <w:pPr>
        <w:pStyle w:val="ConsPlusNonformat"/>
        <w:widowControl/>
      </w:pPr>
      <w:r>
        <w:t xml:space="preserve">     энергетической эффективности                 _________________________</w:t>
      </w:r>
    </w:p>
    <w:p w:rsidR="00E90168" w:rsidRDefault="00E90168">
      <w:pPr>
        <w:pStyle w:val="ConsPlusNonformat"/>
        <w:widowControl/>
      </w:pPr>
      <w:r>
        <w:t xml:space="preserve">                                                        </w:t>
      </w:r>
      <w:proofErr w:type="gramStart"/>
      <w:r>
        <w:t>(достигнуты,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                                  не достигнуты)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                                             (Таблица 1)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Оценка    соответствия    фактических    показателей    </w:t>
      </w:r>
      <w:proofErr w:type="gramStart"/>
      <w:r>
        <w:t>паспортным</w:t>
      </w:r>
      <w:proofErr w:type="gramEnd"/>
      <w:r>
        <w:t xml:space="preserve">    и</w:t>
      </w:r>
    </w:p>
    <w:p w:rsidR="00E90168" w:rsidRDefault="00E90168">
      <w:pPr>
        <w:pStyle w:val="ConsPlusNonformat"/>
        <w:widowControl/>
      </w:pPr>
      <w:r>
        <w:t>расчетно-нормативным &lt;*&gt;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350"/>
        <w:gridCol w:w="1755"/>
        <w:gridCol w:w="1755"/>
        <w:gridCol w:w="256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показателя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энергетической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эффективности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измерения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показателя   </w:t>
            </w:r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Рекомендации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улучшению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показателей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энергетической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эффективности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фактическое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(по приборам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расчетам)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расчетно-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нормативное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базовый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     </w:t>
            </w:r>
          </w:p>
        </w:tc>
        <w:tc>
          <w:tcPr>
            <w:tcW w:w="2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номенклатуре основной и дополнительной продукции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видам проводимых работ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видам оказываемых услуг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основным энергоемким технологическим процессам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основному технологическому оборудованию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--------------------------------</w:t>
      </w:r>
    </w:p>
    <w:p w:rsidR="00E90168" w:rsidRDefault="00E90168">
      <w:pPr>
        <w:pStyle w:val="ConsPlusNonformat"/>
        <w:widowControl/>
      </w:pPr>
      <w:r>
        <w:t xml:space="preserve">    &lt;*&gt;  Для  энергетических  установок  по  производству  </w:t>
      </w:r>
      <w:proofErr w:type="gramStart"/>
      <w:r>
        <w:t>электрической</w:t>
      </w:r>
      <w:proofErr w:type="gramEnd"/>
      <w:r>
        <w:t xml:space="preserve">  и</w:t>
      </w:r>
    </w:p>
    <w:p w:rsidR="00E90168" w:rsidRDefault="00E90168">
      <w:pPr>
        <w:pStyle w:val="ConsPlusNonformat"/>
        <w:widowControl/>
      </w:pPr>
      <w:r>
        <w:t>тепловой энергии обязательно указывается удельный расход топлива.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                                                            (Таблица 2)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 xml:space="preserve">    Перечень, описание, показатели энергетической эффективности </w:t>
      </w:r>
      <w:proofErr w:type="gramStart"/>
      <w:r>
        <w:t>выполненных</w:t>
      </w:r>
      <w:proofErr w:type="gramEnd"/>
    </w:p>
    <w:p w:rsidR="00E90168" w:rsidRDefault="00E90168">
      <w:pPr>
        <w:pStyle w:val="ConsPlusNonformat"/>
        <w:widowControl/>
      </w:pPr>
      <w:r>
        <w:t>энергосберегающих  мероприятий  по  годам  за пять лет, предшествующих году</w:t>
      </w:r>
    </w:p>
    <w:p w:rsidR="00E90168" w:rsidRDefault="00E90168">
      <w:pPr>
        <w:pStyle w:val="ConsPlusNonformat"/>
        <w:widowControl/>
      </w:pPr>
      <w:r>
        <w:lastRenderedPageBreak/>
        <w:t xml:space="preserve">проведения  энергетического обследования, </w:t>
      </w:r>
      <w:proofErr w:type="gramStart"/>
      <w:r>
        <w:t>обеспечивших</w:t>
      </w:r>
      <w:proofErr w:type="gramEnd"/>
      <w:r>
        <w:t xml:space="preserve"> снижение потребления</w:t>
      </w:r>
    </w:p>
    <w:p w:rsidR="00E90168" w:rsidRDefault="00E90168">
      <w:pPr>
        <w:pStyle w:val="ConsPlusNonformat"/>
        <w:widowControl/>
      </w:pPr>
      <w:r>
        <w:t>электрической   энергии,   тепловой  энергии,  жидкого  топлива,  моторного</w:t>
      </w:r>
    </w:p>
    <w:p w:rsidR="00E90168" w:rsidRDefault="00E90168">
      <w:pPr>
        <w:pStyle w:val="ConsPlusNonformat"/>
        <w:widowControl/>
      </w:pPr>
      <w:r>
        <w:t>топлива, газа, воды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2430"/>
        <w:gridCol w:w="1485"/>
        <w:gridCol w:w="1620"/>
        <w:gridCol w:w="1350"/>
        <w:gridCol w:w="216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Фактическая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годовая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экономия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внедрения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Краткое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описание,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достигнутый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энергетический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эффект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  </w:t>
            </w:r>
          </w:p>
        </w:tc>
        <w:tc>
          <w:tcPr>
            <w:tcW w:w="9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показателей энергетической эффективности выполненных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энергосберегающих мероприятий, обеспечивших снижение потребления: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электрической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тыс. кВт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.ч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тепловой энергии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Гкал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твердого топлива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т, куб.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жидкого топлива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т, куб.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моторного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1.5.1.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бензина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1.5.2.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керосина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1.5.3.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дизельного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1.5.4.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газа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куб.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природного газа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тыс. куб.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воды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тыс. куб.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Описание линий передачи (транспортировки) энергетических</w:t>
      </w:r>
    </w:p>
    <w:p w:rsidR="00E90168" w:rsidRDefault="00E90168">
      <w:pPr>
        <w:pStyle w:val="ConsPlusNonformat"/>
        <w:widowControl/>
      </w:pPr>
      <w:r>
        <w:t xml:space="preserve">                            ресурсов и воды &lt;*&gt;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860"/>
        <w:gridCol w:w="1755"/>
        <w:gridCol w:w="270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линии, вид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передаваемого ресурса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Способ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прокладки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Суммарная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протяженность,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ind w:firstLine="540"/>
        <w:jc w:val="both"/>
      </w:pPr>
      <w:r>
        <w:t>--------------------------------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Кроме электрической энергии.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Сведения о протяженности воздушных и кабельных линий</w:t>
      </w:r>
    </w:p>
    <w:p w:rsidR="00E90168" w:rsidRDefault="00E90168">
      <w:pPr>
        <w:pStyle w:val="ConsPlusNonformat"/>
        <w:widowControl/>
      </w:pPr>
      <w:r>
        <w:t xml:space="preserve">                          передачи электроэнергии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3105"/>
        <w:gridCol w:w="2025"/>
        <w:gridCol w:w="945"/>
        <w:gridCol w:w="945"/>
        <w:gridCol w:w="945"/>
        <w:gridCol w:w="108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Класс напряжения   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Динамика изменения показателей по годам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отчетный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(базовый) год </w:t>
            </w:r>
          </w:p>
        </w:tc>
        <w:tc>
          <w:tcPr>
            <w:tcW w:w="3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предыдущие годы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  </w:t>
            </w:r>
          </w:p>
        </w:tc>
        <w:tc>
          <w:tcPr>
            <w:tcW w:w="9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Воздушные линии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1150 кВ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750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1.8.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154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1.9.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1.10.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кВ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1.14.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1.15.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от 6 кВ и выше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1.16.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1.17.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1.18.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500 Вольт и ниже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1.19.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ниже 6 кВ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1.20.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Всего по воздушным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линиям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  </w:t>
            </w:r>
          </w:p>
        </w:tc>
        <w:tc>
          <w:tcPr>
            <w:tcW w:w="9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Кабельные линии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2.2.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2.3.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2.4.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кВ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2.5.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2.6.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2.7.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2.8.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от 6 кВ и выше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2.9.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2.10.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500 Вольт и ниже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ниже 6 кВ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Всего по кабельным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линиям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   </w:t>
            </w:r>
          </w:p>
        </w:tc>
        <w:tc>
          <w:tcPr>
            <w:tcW w:w="9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Всего по воздушным и кабельным линиям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   </w:t>
            </w:r>
          </w:p>
        </w:tc>
        <w:tc>
          <w:tcPr>
            <w:tcW w:w="9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Шинопроводы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750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4.3.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4.4.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4.5.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4.6.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4.7.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154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4.8.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кВ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4.9.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4.10.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кВ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кВ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кВ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4.14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Всего по шинопроводам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0168">
          <w:pgSz w:w="11905" w:h="16838" w:code="9"/>
          <w:pgMar w:top="1134" w:right="850" w:bottom="1134" w:left="1701" w:header="720" w:footer="720" w:gutter="0"/>
          <w:cols w:space="72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  </w:t>
      </w:r>
      <w:proofErr w:type="gramStart"/>
      <w:r>
        <w:t>Сведения о количестве и установленной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    мощности трансформаторов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890"/>
        <w:gridCol w:w="1620"/>
        <w:gridCol w:w="1080"/>
        <w:gridCol w:w="1350"/>
        <w:gridCol w:w="1080"/>
        <w:gridCol w:w="1350"/>
        <w:gridCol w:w="1080"/>
        <w:gridCol w:w="1350"/>
        <w:gridCol w:w="1080"/>
        <w:gridCol w:w="1350"/>
        <w:gridCol w:w="1080"/>
        <w:gridCol w:w="135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Единичная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мощность,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Высшее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напряжение,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     </w:t>
            </w:r>
          </w:p>
        </w:tc>
        <w:tc>
          <w:tcPr>
            <w:tcW w:w="12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Динамика изменения показателей по годам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отчетный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(базовый) год  </w:t>
            </w:r>
          </w:p>
        </w:tc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предыдущие годы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2500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3 - 20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27,5 - 35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2500 до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10000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3 - 20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110 - 154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10000 до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80000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включительно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3 - 20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27,5 - 35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110 - 154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4.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Более 80000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110 - 154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330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однофазные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330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трехфазные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4.4.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400 - 500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однофазные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4.5.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400 - 500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трехфазные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4.6.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750 - 1150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Итого: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17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Сведения о количестве и мощности устройств компенсации</w:t>
      </w:r>
    </w:p>
    <w:p w:rsidR="00E90168" w:rsidRDefault="00E90168">
      <w:pPr>
        <w:pStyle w:val="ConsPlusNonformat"/>
        <w:widowControl/>
      </w:pPr>
      <w:r>
        <w:t xml:space="preserve">                            реактивной мощности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890"/>
        <w:gridCol w:w="1890"/>
        <w:gridCol w:w="1080"/>
        <w:gridCol w:w="1350"/>
        <w:gridCol w:w="1080"/>
        <w:gridCol w:w="1350"/>
        <w:gridCol w:w="1080"/>
        <w:gridCol w:w="1350"/>
        <w:gridCol w:w="1080"/>
        <w:gridCol w:w="1350"/>
        <w:gridCol w:w="1080"/>
        <w:gridCol w:w="135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Единичная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мощность,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Высшее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напряжение,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      </w:t>
            </w:r>
          </w:p>
        </w:tc>
        <w:tc>
          <w:tcPr>
            <w:tcW w:w="12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Динамика изменения показателей по годам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отчетный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(базовый) год  </w:t>
            </w:r>
          </w:p>
        </w:tc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предыдущие годы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кол-во,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шт./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МВАр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кол-во,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шт./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МВАр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кол-во,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шт./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МВАр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кол-во,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шт./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МВАр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кол-во,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шт./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устано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ленная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МВАр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Шунтирующие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реакторы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3 - 20 кВ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27,5 - 35 кВ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150 - 110 кВ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500 кВ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750 кВ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2.1.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генераторы,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режиме СК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15,0 тыс.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2.2.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15,0 до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37,5 тыс. кВА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2.3.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 тыс. кВА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2.4.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75,0 до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100,0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кВА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2.5.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160 тыс. кВА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2.6.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3.1.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БСК и СТК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0,38 - 20 кВ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3.2.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3.3.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150 - 110 кВ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3.4.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 кВ и выше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3.5.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18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  Сведения о величине потерь переданных</w:t>
      </w:r>
    </w:p>
    <w:p w:rsidR="00E90168" w:rsidRDefault="00E90168">
      <w:pPr>
        <w:pStyle w:val="ConsPlusNonformat"/>
        <w:widowControl/>
      </w:pPr>
      <w:r>
        <w:t xml:space="preserve">                          энергетических ресурсов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┬─────────────────────┬─────────┬────────────┬─────────┬───────────────────────┬──────────┐</w:t>
      </w:r>
    </w:p>
    <w:p w:rsidR="00E90168" w:rsidRDefault="00E90168">
      <w:pPr>
        <w:pStyle w:val="ConsPlusNonformat"/>
        <w:widowControl/>
        <w:jc w:val="both"/>
      </w:pPr>
      <w:r>
        <w:t>│  N │    Наименование     │ Единица │Потребленное│</w:t>
      </w:r>
      <w:proofErr w:type="gramStart"/>
      <w:r>
        <w:t>Отчетный</w:t>
      </w:r>
      <w:proofErr w:type="gramEnd"/>
      <w:r>
        <w:t xml:space="preserve"> │   Предыдущие годы     │Примечание│</w:t>
      </w:r>
    </w:p>
    <w:p w:rsidR="00E90168" w:rsidRDefault="00E90168">
      <w:pPr>
        <w:pStyle w:val="ConsPlusNonformat"/>
        <w:widowControl/>
        <w:jc w:val="both"/>
      </w:pPr>
      <w:r>
        <w:t xml:space="preserve">│ </w:t>
      </w:r>
      <w:proofErr w:type="gramStart"/>
      <w:r>
        <w:t>п</w:t>
      </w:r>
      <w:proofErr w:type="gramEnd"/>
      <w:r>
        <w:t>/п│   энергоносителя    │измерения│количество в│(базовый)├─────┬─────┬─────┬─────┤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│                     │         │     год    │   </w:t>
      </w:r>
      <w:proofErr w:type="gramStart"/>
      <w:r>
        <w:t>год</w:t>
      </w:r>
      <w:proofErr w:type="gramEnd"/>
      <w:r>
        <w:t xml:space="preserve">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┴─────────┴────────────┴─────────┴─────┴─────┴─────┴─────┴──────────┤</w:t>
      </w:r>
    </w:p>
    <w:p w:rsidR="00E90168" w:rsidRDefault="00E90168">
      <w:pPr>
        <w:pStyle w:val="ConsPlusNonformat"/>
        <w:widowControl/>
        <w:jc w:val="both"/>
      </w:pPr>
      <w:r>
        <w:t>│ 1. │Объем передаваемых энергетических ресурсов             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┬─────────┬────────────┬─────────┬─────┬─────┬─────┬─────┬──────────┤</w:t>
      </w:r>
    </w:p>
    <w:p w:rsidR="00E90168" w:rsidRDefault="00E90168">
      <w:pPr>
        <w:pStyle w:val="ConsPlusNonformat"/>
        <w:widowControl/>
        <w:jc w:val="both"/>
      </w:pPr>
      <w:r>
        <w:t>│1.1.│Электрической энергии│  тыс.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│    │                     │  кВт</w:t>
      </w:r>
      <w:proofErr w:type="gramStart"/>
      <w:r>
        <w:t>.ч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│1.2.│Тепловой энергии     │  Гкал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│1.3.│Нефти         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│1.4.│Нефтепродуктов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│1.5.│Газового конденсата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│1.6.│Попутного нефтяного  │млн. куб.│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│газа                 │    </w:t>
      </w:r>
      <w:proofErr w:type="gramStart"/>
      <w:r>
        <w:t>м</w:t>
      </w:r>
      <w:proofErr w:type="gramEnd"/>
      <w:r>
        <w:t xml:space="preserve"> 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│1.7.│Природного газа      │млн. куб.│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│                     │    </w:t>
      </w:r>
      <w:proofErr w:type="gramStart"/>
      <w:r>
        <w:t>м</w:t>
      </w:r>
      <w:proofErr w:type="gramEnd"/>
      <w:r>
        <w:t xml:space="preserve"> 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pStyle w:val="ConsPlusNonformat"/>
        <w:widowControl/>
      </w:pPr>
      <w:r>
        <w:t xml:space="preserve">    КонсультантПлюс: примечание.</w:t>
      </w:r>
    </w:p>
    <w:p w:rsidR="00E90168" w:rsidRDefault="00E90168">
      <w:pPr>
        <w:pStyle w:val="ConsPlusNonformat"/>
        <w:widowControl/>
      </w:pPr>
      <w:r>
        <w:t xml:space="preserve">    Нумерация номеров по порядку дана в соответствии с официальным  текстом</w:t>
      </w:r>
    </w:p>
    <w:p w:rsidR="00E90168" w:rsidRDefault="00E90168">
      <w:pPr>
        <w:pStyle w:val="ConsPlusNonformat"/>
        <w:widowControl/>
      </w:pPr>
      <w:r>
        <w:t>документа.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pStyle w:val="ConsPlusNonformat"/>
        <w:widowControl/>
        <w:jc w:val="both"/>
      </w:pPr>
      <w:r>
        <w:t>│1.6.│Воды                 │тыс. куб.│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 xml:space="preserve">│    │                     │    </w:t>
      </w:r>
      <w:proofErr w:type="gramStart"/>
      <w:r>
        <w:t>м</w:t>
      </w:r>
      <w:proofErr w:type="gramEnd"/>
      <w:r>
        <w:t xml:space="preserve"> 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┴─────────┴────────────┴─────────┴─────┴─────┴─────┴─────┴──────────┤</w:t>
      </w:r>
    </w:p>
    <w:p w:rsidR="00E90168" w:rsidRDefault="00E90168">
      <w:pPr>
        <w:pStyle w:val="ConsPlusNonformat"/>
        <w:widowControl/>
        <w:jc w:val="both"/>
      </w:pPr>
      <w:r>
        <w:t>│ 2. │Фактические потери передаваемых энергетических ресурсов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┬─────────┬────────────┬─────────┬─────┬─────┬─────┬─────┬──────────┤</w:t>
      </w:r>
    </w:p>
    <w:p w:rsidR="00E90168" w:rsidRDefault="00E90168">
      <w:pPr>
        <w:pStyle w:val="ConsPlusNonformat"/>
        <w:widowControl/>
        <w:jc w:val="both"/>
      </w:pPr>
      <w:r>
        <w:t>│2.1.│Электрической энергии│  тыс.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│    │                     │  кВт</w:t>
      </w:r>
      <w:proofErr w:type="gramStart"/>
      <w:r>
        <w:t>.ч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│2.2.│Тепловой энергии     │  Гкал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│2.3.│Нефти         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│2.4.│Нефтепродуктов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│2.5.│Газового конденсата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│2.6.│Попутного нефтяного  │млн. куб.│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│газа                 │    </w:t>
      </w:r>
      <w:proofErr w:type="gramStart"/>
      <w:r>
        <w:t>м</w:t>
      </w:r>
      <w:proofErr w:type="gramEnd"/>
      <w:r>
        <w:t xml:space="preserve"> 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│2.7.│Природного газа      │ куб. </w:t>
      </w:r>
      <w:proofErr w:type="gramStart"/>
      <w:r>
        <w:t>м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│2.8.│Воды                 │ куб. </w:t>
      </w:r>
      <w:proofErr w:type="gramStart"/>
      <w:r>
        <w:t>м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┴─────────┴────────────┴─────────┴─────┴─────┴─────┴─────┴──────────┤</w:t>
      </w:r>
    </w:p>
    <w:p w:rsidR="00E90168" w:rsidRDefault="00E90168">
      <w:pPr>
        <w:pStyle w:val="ConsPlusNonformat"/>
        <w:widowControl/>
        <w:jc w:val="both"/>
      </w:pPr>
      <w:r>
        <w:t>│ 3. │Значения утвержденных нормативов технологических потерь по видам энергетических ресурсов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┬─────────┬────────────┬─────────┬─────┬─────┬─────┬─────┬──────────┤</w:t>
      </w:r>
    </w:p>
    <w:p w:rsidR="00E90168" w:rsidRDefault="00E90168">
      <w:pPr>
        <w:pStyle w:val="ConsPlusNonformat"/>
        <w:widowControl/>
        <w:jc w:val="both"/>
      </w:pPr>
      <w:r>
        <w:t>│3.1.│Электрической энергии│  тыс.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│    │                     │  кВт</w:t>
      </w:r>
      <w:proofErr w:type="gramStart"/>
      <w:r>
        <w:t>.ч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│3.2.│Тепловой энергии     │  Гкал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│3.3.│Нефти         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│3.4.│Нефтепродуктов     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│3.5.│Газового конденсата  │ тыс. т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>│3.6.│Попутного нефтяного  │млн. куб.│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 xml:space="preserve">│    │газа                 │    </w:t>
      </w:r>
      <w:proofErr w:type="gramStart"/>
      <w:r>
        <w:t>м</w:t>
      </w:r>
      <w:proofErr w:type="gramEnd"/>
      <w:r>
        <w:t xml:space="preserve">  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│3.7.│Природного газа      │ куб. </w:t>
      </w:r>
      <w:proofErr w:type="gramStart"/>
      <w:r>
        <w:t>м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─┼─────────┼────────────┼─────────┼─────┼─────┼─────┼─────┼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│3.8.│Воды                 │ куб. </w:t>
      </w:r>
      <w:proofErr w:type="gramStart"/>
      <w:r>
        <w:t>м</w:t>
      </w:r>
      <w:proofErr w:type="gramEnd"/>
      <w:r>
        <w:t xml:space="preserve">  │            │         │     │     │     │     │      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>└────┴─────────────────────┴─────────┴────────────┴─────────┴─────┴─────┴─────┴─────┴─────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19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Рекомендации по сокращению потерь энергетических</w:t>
      </w:r>
    </w:p>
    <w:p w:rsidR="00E90168" w:rsidRDefault="00E90168">
      <w:pPr>
        <w:pStyle w:val="ConsPlusNonformat"/>
        <w:widowControl/>
      </w:pPr>
      <w:r>
        <w:t xml:space="preserve">                         ресурсов при их передаче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485"/>
        <w:gridCol w:w="1620"/>
        <w:gridCol w:w="810"/>
        <w:gridCol w:w="1620"/>
        <w:gridCol w:w="1620"/>
        <w:gridCol w:w="1620"/>
        <w:gridCol w:w="1620"/>
        <w:gridCol w:w="810"/>
        <w:gridCol w:w="162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планируемого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Затраты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руб.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(план) 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Планируемое сокращение потерь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Средний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окупаемости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(план)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Планируемая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внедрения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(месяц,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год)   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Сокращение потерь ТЭР на весь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период действия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энергетического паспорта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натуральном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выражении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стоимостном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выражении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(тыс. руб.)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натуральном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выражении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стоимостном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выражении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(тыс. руб.)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электрической энергии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тепловой энергии   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нефти              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нефтепродуктов     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газового конденсата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попутного нефтяного газа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природного газа    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14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сокращению потерь воды                                                                                  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ИТОГО: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20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Потенциал энергосбережения и оценка </w:t>
      </w:r>
      <w:proofErr w:type="gramStart"/>
      <w:r>
        <w:t>возможной</w:t>
      </w:r>
      <w:proofErr w:type="gramEnd"/>
    </w:p>
    <w:p w:rsidR="00E90168" w:rsidRDefault="00E90168">
      <w:pPr>
        <w:pStyle w:val="ConsPlusNonformat"/>
        <w:widowControl/>
      </w:pPr>
      <w:r>
        <w:t xml:space="preserve">                     экономии энергетических ресурсов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┐</w:t>
      </w:r>
    </w:p>
    <w:p w:rsidR="00E90168" w:rsidRDefault="00E90168">
      <w:pPr>
        <w:pStyle w:val="ConsPlusNonformat"/>
        <w:widowControl/>
        <w:jc w:val="both"/>
      </w:pPr>
      <w:r>
        <w:t xml:space="preserve">│ N  │   Расчетные показатели </w:t>
      </w:r>
      <w:proofErr w:type="gramStart"/>
      <w:r>
        <w:t>предлагаемых</w:t>
      </w:r>
      <w:proofErr w:type="gramEnd"/>
      <w:r>
        <w:t xml:space="preserve"> к реализации энергосберегающих   │    Опыт внедрения энергосберегающих   │</w:t>
      </w:r>
    </w:p>
    <w:p w:rsidR="00E90168" w:rsidRDefault="00E90168">
      <w:pPr>
        <w:pStyle w:val="ConsPlusNonformat"/>
        <w:widowControl/>
        <w:jc w:val="both"/>
      </w:pPr>
      <w:r>
        <w:t>│п/п │                             мероприятий                              │</w:t>
      </w:r>
      <w:proofErr w:type="gramStart"/>
      <w:r>
        <w:t>мероприятий</w:t>
      </w:r>
      <w:proofErr w:type="gramEnd"/>
      <w:r>
        <w:t xml:space="preserve"> в организациях аналогичного│</w:t>
      </w:r>
    </w:p>
    <w:p w:rsidR="00E90168" w:rsidRDefault="00E90168">
      <w:pPr>
        <w:pStyle w:val="ConsPlusNonformat"/>
        <w:widowControl/>
        <w:jc w:val="both"/>
      </w:pPr>
      <w:r>
        <w:t>│    │                                                                      │                профиля                │</w:t>
      </w:r>
    </w:p>
    <w:p w:rsidR="00E90168" w:rsidRDefault="00E90168">
      <w:pPr>
        <w:pStyle w:val="ConsPlusNonformat"/>
        <w:widowControl/>
        <w:jc w:val="both"/>
      </w:pPr>
      <w:r>
        <w:t>│    ├────────────────────┬─────────┬───────────────────────────┬───────────┼───────────────────────────┬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│    наименование    │ затраты,│годовая экономия ТЭР (план)│  средний  │годовая экономия ТЭР (факт)│  средний  │</w:t>
      </w:r>
    </w:p>
    <w:p w:rsidR="00E90168" w:rsidRDefault="00E90168">
      <w:pPr>
        <w:pStyle w:val="ConsPlusNonformat"/>
        <w:widowControl/>
        <w:jc w:val="both"/>
      </w:pPr>
      <w:r>
        <w:t xml:space="preserve">│    │мероприятий по видам│тыс. руб.├─────────┬─────┬───────────┤    срок   ├─────────┬─────┬───────────┤   </w:t>
      </w:r>
      <w:proofErr w:type="gramStart"/>
      <w:r>
        <w:t>срок</w:t>
      </w:r>
      <w:proofErr w:type="gramEnd"/>
      <w:r>
        <w:t xml:space="preserve">    │</w:t>
      </w:r>
    </w:p>
    <w:p w:rsidR="00E90168" w:rsidRDefault="00E90168">
      <w:pPr>
        <w:pStyle w:val="ConsPlusNonformat"/>
        <w:widowControl/>
        <w:jc w:val="both"/>
      </w:pPr>
      <w:r>
        <w:t>│    │   энергетических   │ (план)  │в нат</w:t>
      </w:r>
      <w:proofErr w:type="gramStart"/>
      <w:r>
        <w:t>у-</w:t>
      </w:r>
      <w:proofErr w:type="gramEnd"/>
      <w:r>
        <w:t xml:space="preserve">  │ед.  │в стоимост-│окупаемости│в нату-  │ед.  │в стоимост-│окупаемости│</w:t>
      </w:r>
    </w:p>
    <w:p w:rsidR="00E90168" w:rsidRDefault="00E90168">
      <w:pPr>
        <w:pStyle w:val="ConsPlusNonformat"/>
        <w:widowControl/>
        <w:jc w:val="both"/>
      </w:pPr>
      <w:r>
        <w:t>│    │      ресурсов      │         │ральном  │изм</w:t>
      </w:r>
      <w:proofErr w:type="gramStart"/>
      <w:r>
        <w:t>е-</w:t>
      </w:r>
      <w:proofErr w:type="gramEnd"/>
      <w:r>
        <w:t>│ном выра-  │(план), лет│ральном  │изме-│ном выра-  │(факт), лет│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    │                    │         │выражении│рения│жении (тыс.│           │выражении│рения│жении (тыс.│           │</w:t>
      </w:r>
      <w:proofErr w:type="gramEnd"/>
    </w:p>
    <w:p w:rsidR="00E90168" w:rsidRDefault="00E90168">
      <w:pPr>
        <w:pStyle w:val="ConsPlusNonformat"/>
        <w:widowControl/>
        <w:jc w:val="both"/>
      </w:pPr>
      <w:proofErr w:type="gramStart"/>
      <w:r>
        <w:t>│    │                    │         │         │     │руб.)      │           │         │     │руб.)      │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1. │По электрической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│    │энергии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2. │По тепловой энергии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3. │По твердому топливу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4. │По жидкому топливу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5. │По моторным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│    │топливам,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│    │в том числе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│5.1.│бензин 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lastRenderedPageBreak/>
        <w:t>│5.2.│керосин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│5.3.│дизельное топливо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│5.4.│газ    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6. │По природному газу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7. │По воде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├────┼────────────────────┼─────────┼─────────┼─────┼───────────┼───────────┼─────────┼─────┼───────────┼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8. │ИТОГО:              │         │         │     │           │           │         │     │           │           │</w:t>
      </w:r>
    </w:p>
    <w:p w:rsidR="00E90168" w:rsidRDefault="00E90168">
      <w:pPr>
        <w:pStyle w:val="ConsPlusNonformat"/>
        <w:widowControl/>
        <w:jc w:val="both"/>
      </w:pPr>
      <w:r>
        <w:t>└────┴────────────────────┴─────────┴─────────┴─────┴───────────┴───────────┴─────────┴─────┴───────────┴──────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21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Перечень типовых мероприятий по энергосбережению</w:t>
      </w:r>
    </w:p>
    <w:p w:rsidR="00E90168" w:rsidRDefault="00E90168">
      <w:pPr>
        <w:pStyle w:val="ConsPlusNonformat"/>
        <w:widowControl/>
      </w:pPr>
      <w:r>
        <w:t xml:space="preserve">                 и повышению энергетической эффективности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─────────────────────┬────────────────────────────────┬────────┬────────────┬─────────────┐</w:t>
      </w:r>
    </w:p>
    <w:p w:rsidR="00E90168" w:rsidRDefault="00E90168">
      <w:pPr>
        <w:pStyle w:val="ConsPlusNonformat"/>
        <w:widowControl/>
        <w:jc w:val="both"/>
      </w:pPr>
      <w:r>
        <w:t>│Наименование мероприятия,│        Годовая экономия        │Затраты,│Средний срок│Согласованный│</w:t>
      </w:r>
    </w:p>
    <w:p w:rsidR="00E90168" w:rsidRDefault="00E90168">
      <w:pPr>
        <w:pStyle w:val="ConsPlusNonformat"/>
        <w:widowControl/>
        <w:jc w:val="both"/>
      </w:pPr>
      <w:r>
        <w:t xml:space="preserve">│   вид </w:t>
      </w:r>
      <w:proofErr w:type="gramStart"/>
      <w:r>
        <w:t>энергетического</w:t>
      </w:r>
      <w:proofErr w:type="gramEnd"/>
      <w:r>
        <w:t xml:space="preserve">   │     энергетических ресурсов    │  тыс.  │окупаемости,│     срок    │</w:t>
      </w:r>
    </w:p>
    <w:p w:rsidR="00E90168" w:rsidRDefault="00E90168">
      <w:pPr>
        <w:pStyle w:val="ConsPlusNonformat"/>
        <w:widowControl/>
        <w:jc w:val="both"/>
      </w:pPr>
      <w:r>
        <w:t>│        ресурса          ├──────────────────┬─────────────┤  руб.  │     лет    │  внедрения, │</w:t>
      </w:r>
    </w:p>
    <w:p w:rsidR="00E90168" w:rsidRDefault="00E90168">
      <w:pPr>
        <w:pStyle w:val="ConsPlusNonformat"/>
        <w:widowControl/>
        <w:jc w:val="both"/>
      </w:pPr>
      <w:r>
        <w:t xml:space="preserve">│                         │  в </w:t>
      </w:r>
      <w:proofErr w:type="gramStart"/>
      <w:r>
        <w:t>натуральном</w:t>
      </w:r>
      <w:proofErr w:type="gramEnd"/>
      <w:r>
        <w:t xml:space="preserve">   │в стоимостном│        │            │квартал, год │</w:t>
      </w:r>
    </w:p>
    <w:p w:rsidR="00E90168" w:rsidRDefault="00E90168">
      <w:pPr>
        <w:pStyle w:val="ConsPlusNonformat"/>
        <w:widowControl/>
        <w:jc w:val="both"/>
      </w:pPr>
      <w:r>
        <w:t xml:space="preserve">│                         │    выражении     │  </w:t>
      </w:r>
      <w:proofErr w:type="gramStart"/>
      <w:r>
        <w:t>выражении</w:t>
      </w:r>
      <w:proofErr w:type="gramEnd"/>
      <w:r>
        <w:t>, │        │            │  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                         ├───────────┬──────┤тыс. руб. (по│        │            │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lastRenderedPageBreak/>
        <w:t>│                         │  единица  │кол-во│   тарифу)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│                         │ измерения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┴───────────┴──────┴─────────────┴────────┴────────────┴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  Организационные и малозатратные мероприятия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┬───────────┬──────┬─────────────┬────────┬────────────┬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│Итого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┴───────────┴──────┴─────────────┴────────┴────────────┴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                Среднезатратные              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┬───────────┬──────┬─────────────┬────────┬────────────┬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│Итого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┴───────────┴──────┴─────────────┴────────┴────────────┴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         Долгосрочные, крупнозатратные                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┬───────────┬──────┬─────────────┬────────┬────────────┬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│Итого             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│Всего, тыс. т у.</w:t>
      </w:r>
      <w:proofErr w:type="gramStart"/>
      <w:r>
        <w:t>т</w:t>
      </w:r>
      <w:proofErr w:type="gramEnd"/>
      <w:r>
        <w:t>.       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│в том числе по видам ТЭР:│      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│Котельно-печное топливо  │  т у.</w:t>
      </w:r>
      <w:proofErr w:type="gramStart"/>
      <w:r>
        <w:t>т</w:t>
      </w:r>
      <w:proofErr w:type="gramEnd"/>
      <w:r>
        <w:t>.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│Тепловая энергия         │   Гкал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│Электроэнергия           │тыс. кВт</w:t>
      </w:r>
      <w:proofErr w:type="gramStart"/>
      <w:r>
        <w:t>.ч</w:t>
      </w:r>
      <w:proofErr w:type="gramEnd"/>
      <w:r>
        <w:t xml:space="preserve">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│Моторное топливо         │  тыс. т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│Смазочные материалы      │  тыс. т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│Сжатый воздух            │  тыс. м3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┼───────────┼──────┼─────────────┼────────┼────────────┼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│Вода                     │    м3     │      │             │        │            │             │</w:t>
      </w:r>
    </w:p>
    <w:p w:rsidR="00E90168" w:rsidRDefault="00E90168">
      <w:pPr>
        <w:pStyle w:val="ConsPlusNonformat"/>
        <w:widowControl/>
        <w:jc w:val="both"/>
      </w:pPr>
      <w:r>
        <w:t>└─────────────────────────┴───────────┴──────┴─────────────┴────────┴────────────┴─────────────┘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22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Перечень должностных лиц, ответственных за обеспечение</w:t>
      </w:r>
    </w:p>
    <w:p w:rsidR="00E90168" w:rsidRDefault="00E90168">
      <w:pPr>
        <w:pStyle w:val="ConsPlusNonformat"/>
        <w:widowControl/>
      </w:pPr>
      <w:r>
        <w:t xml:space="preserve">                мероприятий по энергосбережению и повышению</w:t>
      </w:r>
    </w:p>
    <w:p w:rsidR="00E90168" w:rsidRDefault="00E90168">
      <w:pPr>
        <w:pStyle w:val="ConsPlusNonformat"/>
        <w:widowControl/>
      </w:pPr>
      <w:r>
        <w:t xml:space="preserve">                       энергетической эффективности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350"/>
        <w:gridCol w:w="1755"/>
        <w:gridCol w:w="2565"/>
        <w:gridCol w:w="1620"/>
        <w:gridCol w:w="2025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ФИО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должности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Контактная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информация (номера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телефонов, факсов,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адреса электронной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почты)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Основные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функции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обязанности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обеспечению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Наименования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реквизиты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актов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определяющих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обязанности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обеспечению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мероприятий 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23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Сведения о квалификации персонала, обеспечивающего</w:t>
      </w:r>
    </w:p>
    <w:p w:rsidR="00E90168" w:rsidRDefault="00E90168">
      <w:pPr>
        <w:pStyle w:val="ConsPlusNonformat"/>
        <w:widowControl/>
      </w:pPr>
      <w:r>
        <w:t xml:space="preserve">                реализацию мероприятий по энергосбережению</w:t>
      </w:r>
    </w:p>
    <w:p w:rsidR="00E90168" w:rsidRDefault="00E90168">
      <w:pPr>
        <w:pStyle w:val="ConsPlusNonformat"/>
        <w:widowControl/>
      </w:pPr>
      <w:r>
        <w:t xml:space="preserve">                 и повышению энергетической эффективности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Количество   сотрудников  организации,   прошедших   обучение   в   области</w:t>
      </w:r>
    </w:p>
    <w:p w:rsidR="00E90168" w:rsidRDefault="00E90168">
      <w:pPr>
        <w:pStyle w:val="ConsPlusNonformat"/>
        <w:widowControl/>
      </w:pPr>
      <w:r>
        <w:t>энергосбережения и повышения энергетической эффективности, - ___ человек.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755"/>
        <w:gridCol w:w="1755"/>
        <w:gridCol w:w="2295"/>
        <w:gridCol w:w="2160"/>
        <w:gridCol w:w="1350"/>
        <w:gridCol w:w="2025"/>
        <w:gridCol w:w="1890"/>
      </w:tblGrid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/п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ФИО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должности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Сведения об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образовательной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проводившей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обучение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(наименование,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адрес, лицензия)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курса обучения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его тип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(подготовка,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переподготовка,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повышение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квалификации)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начала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окончания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обучения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Документ об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(диплом,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удостоверение,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сертификат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др.)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Сведения об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аттестации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присвоении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квалификации </w:t>
            </w: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1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8" w:rsidRDefault="00E9016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90168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24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Требованиям к </w:t>
      </w:r>
      <w:proofErr w:type="gramStart"/>
      <w:r>
        <w:rPr>
          <w:rFonts w:ascii="Calibri" w:hAnsi="Calibri" w:cs="Calibri"/>
        </w:rPr>
        <w:t>энергетическому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паспорту, составленному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</w:t>
      </w:r>
      <w:proofErr w:type="gramStart"/>
      <w:r>
        <w:rPr>
          <w:rFonts w:ascii="Calibri" w:hAnsi="Calibri" w:cs="Calibri"/>
        </w:rPr>
        <w:t>обязательного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обследования,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энергетическому паспорту,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составленному</w:t>
      </w:r>
      <w:proofErr w:type="gramEnd"/>
      <w:r>
        <w:rPr>
          <w:rFonts w:ascii="Calibri" w:hAnsi="Calibri" w:cs="Calibri"/>
        </w:rPr>
        <w:t xml:space="preserve"> на основании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проектной документации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</w:pPr>
      <w:r>
        <w:t xml:space="preserve">                          ЭНЕРГЕТИЧЕСКИЙ ПАСПОРТ,</w:t>
      </w:r>
    </w:p>
    <w:p w:rsidR="00E90168" w:rsidRDefault="00E90168">
      <w:pPr>
        <w:pStyle w:val="ConsPlusNonformat"/>
        <w:widowControl/>
      </w:pPr>
      <w:r>
        <w:t xml:space="preserve">             </w:t>
      </w:r>
      <w:proofErr w:type="gramStart"/>
      <w:r>
        <w:t>составленный</w:t>
      </w:r>
      <w:proofErr w:type="gramEnd"/>
      <w:r>
        <w:t xml:space="preserve"> на основании проектной документации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 xml:space="preserve">        наименование объекта (здания, строения, сооружения), адрес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┌───────────────────────────────────────┬─────────────────┬───────────────┐</w:t>
      </w:r>
    </w:p>
    <w:p w:rsidR="00E90168" w:rsidRDefault="00E90168">
      <w:pPr>
        <w:pStyle w:val="ConsPlusNonformat"/>
        <w:widowControl/>
        <w:jc w:val="both"/>
      </w:pPr>
      <w:r>
        <w:t>│               Параметры               │Единица измерения│   Значение    │</w:t>
      </w:r>
    </w:p>
    <w:p w:rsidR="00E90168" w:rsidRDefault="00E90168">
      <w:pPr>
        <w:pStyle w:val="ConsPlusNonformat"/>
        <w:widowControl/>
        <w:jc w:val="both"/>
      </w:pPr>
      <w:r>
        <w:t>│                                       │                 │   параметра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├───────────────────────────────────────┴─────────────────┴───────────────┤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1. Нормативные параметры теплозащиты здания, строения, сооружения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├───────────────────────────────────────┬─────────────────┬───────────────┤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│1.1. Требуемое сопротивление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│теплопередаче: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│наружных стен                          │кв. м град. C/Вт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│окон и балконных дверей                │кв. м град. C/Вт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│покрытий, чердачных перекрытий         │кв. м град. C/Вт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│перекрытий над проездами               │кв. м град. C/Вт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│перекрытий над неотапливаемыми         │кв. м град. C/Вт │               │</w:t>
      </w:r>
    </w:p>
    <w:p w:rsidR="00E90168" w:rsidRDefault="00E90168">
      <w:pPr>
        <w:pStyle w:val="ConsPlusNonformat"/>
        <w:widowControl/>
        <w:jc w:val="both"/>
      </w:pPr>
      <w:r>
        <w:t>│подвалами и подпольями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│1.2. </w:t>
      </w:r>
      <w:proofErr w:type="gramStart"/>
      <w:r>
        <w:t>Требуемый приведенный коэффициент │ Вт/(кв. м град.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│теплопередачи здания, строения,        │       C)        │               │</w:t>
      </w:r>
    </w:p>
    <w:p w:rsidR="00E90168" w:rsidRDefault="00E90168">
      <w:pPr>
        <w:pStyle w:val="ConsPlusNonformat"/>
        <w:widowControl/>
        <w:jc w:val="both"/>
      </w:pPr>
      <w:r>
        <w:t>│сооружения 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│1.3. Требуемая воздухопроницаемость: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│ограждающих конструкций                │  </w:t>
      </w:r>
      <w:proofErr w:type="gramStart"/>
      <w:r>
        <w:t>кг</w:t>
      </w:r>
      <w:proofErr w:type="gramEnd"/>
      <w:r>
        <w:t>/(кв. м ч)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│наружных стен (в т.ч. стыки)           │  </w:t>
      </w:r>
      <w:proofErr w:type="gramStart"/>
      <w:r>
        <w:t>кг</w:t>
      </w:r>
      <w:proofErr w:type="gramEnd"/>
      <w:r>
        <w:t>/(кв. м ч)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│окон и балконных дверей (при разности  │  кг/(кв. м ч)  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│давлений 10 Па)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│покрытий и перекрытий первого этажа    │  </w:t>
      </w:r>
      <w:proofErr w:type="gramStart"/>
      <w:r>
        <w:t>кг</w:t>
      </w:r>
      <w:proofErr w:type="gramEnd"/>
      <w:r>
        <w:t>/(кв. м ч)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│входных дверей в квартиры              │  </w:t>
      </w:r>
      <w:proofErr w:type="gramStart"/>
      <w:r>
        <w:t>кг</w:t>
      </w:r>
      <w:proofErr w:type="gramEnd"/>
      <w:r>
        <w:t>/(кв. м ч)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│1.4. </w:t>
      </w:r>
      <w:proofErr w:type="gramStart"/>
      <w:r>
        <w:t>Нормативная</w:t>
      </w:r>
      <w:proofErr w:type="gramEnd"/>
      <w:r>
        <w:t xml:space="preserve"> обобщенная            │  кг/(кв. м ч)   │               │</w:t>
      </w:r>
    </w:p>
    <w:p w:rsidR="00E90168" w:rsidRDefault="00E90168">
      <w:pPr>
        <w:pStyle w:val="ConsPlusNonformat"/>
        <w:widowControl/>
        <w:jc w:val="both"/>
      </w:pPr>
      <w:r>
        <w:t>│воздухопроницаемость здания, строения,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│сооружения при разности давлений 10 Па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├───────────────────────────────────────┴─────────────────┴───────────────┤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2. Расчетные показатели и характеристики здания, строения, сооружения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├───────────────────────────────────────┬─────────────────┬───────────────┤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lastRenderedPageBreak/>
        <w:t>│2.1. Объемно-планировочные и заселения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│2.1.1. Строительный объем всего,       │      куб. </w:t>
      </w:r>
      <w:proofErr w:type="gramStart"/>
      <w:r>
        <w:t>м</w:t>
      </w:r>
      <w:proofErr w:type="gramEnd"/>
      <w:r>
        <w:t xml:space="preserve">     │               │</w:t>
      </w:r>
    </w:p>
    <w:p w:rsidR="00E90168" w:rsidRDefault="00E90168">
      <w:pPr>
        <w:pStyle w:val="ConsPlusNonformat"/>
        <w:widowControl/>
        <w:jc w:val="both"/>
      </w:pPr>
      <w:r>
        <w:t>│в том числе: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│отапливаемой части                     │      куб. </w:t>
      </w:r>
      <w:proofErr w:type="gramStart"/>
      <w:r>
        <w:t>м</w:t>
      </w:r>
      <w:proofErr w:type="gramEnd"/>
      <w:r>
        <w:t xml:space="preserve">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│2.1.2. Количество квартир (помещений)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│2.1.3. Расчетное количество жителей    │       чел.      │               │</w:t>
      </w:r>
    </w:p>
    <w:p w:rsidR="00E90168" w:rsidRDefault="00E90168">
      <w:pPr>
        <w:pStyle w:val="ConsPlusNonformat"/>
        <w:widowControl/>
        <w:jc w:val="both"/>
      </w:pPr>
      <w:r>
        <w:t>│(работников)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│2.1.4. </w:t>
      </w:r>
      <w:proofErr w:type="gramStart"/>
      <w:r>
        <w:t>Площадь квартир, помещений (без │      кв. м     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│летних помещений)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│2.1.5. Высота этажа (от пола до пола)  │        </w:t>
      </w:r>
      <w:proofErr w:type="gramStart"/>
      <w:r>
        <w:t>м</w:t>
      </w:r>
      <w:proofErr w:type="gramEnd"/>
      <w:r>
        <w:t xml:space="preserve">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│2.1.6. Общая площадь </w:t>
      </w:r>
      <w:proofErr w:type="gramStart"/>
      <w:r>
        <w:t>наружных</w:t>
      </w:r>
      <w:proofErr w:type="gramEnd"/>
      <w:r>
        <w:t xml:space="preserve">          │      кв. м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│ограждающих конструкций </w:t>
      </w:r>
      <w:proofErr w:type="gramStart"/>
      <w:r>
        <w:t>отапливаемой</w:t>
      </w:r>
      <w:proofErr w:type="gramEnd"/>
      <w:r>
        <w:t xml:space="preserve">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│части здания всего,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│в том числе: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│стен, включая окна, балконные и входные│      кв. м      │               │</w:t>
      </w:r>
    </w:p>
    <w:p w:rsidR="00E90168" w:rsidRDefault="00E90168">
      <w:pPr>
        <w:pStyle w:val="ConsPlusNonformat"/>
        <w:widowControl/>
        <w:jc w:val="both"/>
      </w:pPr>
      <w:r>
        <w:t>│двери в здание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│окон и балконных дверей                │      кв. м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│покрытий, чердачных перекрытий         │      кв. м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│перекрытий над неотапливаемыми         │      кв. м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│подвалами и подпольями, проездами и </w:t>
      </w:r>
      <w:proofErr w:type="gramStart"/>
      <w:r>
        <w:t>под</w:t>
      </w:r>
      <w:proofErr w:type="gramEnd"/>
      <w:r>
        <w:t>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│эркерами, полов по грунту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│2.1.7. Отношение площади </w:t>
      </w:r>
      <w:proofErr w:type="gramStart"/>
      <w:r>
        <w:t>наружных</w:t>
      </w:r>
      <w:proofErr w:type="gramEnd"/>
      <w:r>
        <w:t xml:space="preserve">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│ограждающих конструкций </w:t>
      </w:r>
      <w:proofErr w:type="gramStart"/>
      <w:r>
        <w:t>отапливаемой</w:t>
      </w:r>
      <w:proofErr w:type="gramEnd"/>
      <w:r>
        <w:t xml:space="preserve">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│части здания к площади квартир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│(помещений)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│2.1.8. Отношение площади окон и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│балконных дверей к площади стен,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│включая окна и балконные двери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│2.2. Уровень теплозащиты </w:t>
      </w:r>
      <w:proofErr w:type="gramStart"/>
      <w:r>
        <w:t>наружных</w:t>
      </w:r>
      <w:proofErr w:type="gramEnd"/>
      <w:r>
        <w:t xml:space="preserve">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│ограждающих конструкций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│2.2.1. Приведенное сопротивление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│теплопередаче: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│стен                                   │ кв. м град. C/Вт│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│окон и балконных дверей                │ кв. м град. C/Вт│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│покрытий, чердачных перекрытий         │ кв. м град. C/Вт│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│перекрытий над подвалами и подпольями  │ кв. м град. C/Вт│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│перекрытий над проездами и под эркерами│ кв. м град. C/Вт│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│2.2.2. </w:t>
      </w:r>
      <w:proofErr w:type="gramStart"/>
      <w:r>
        <w:t>Приведенный коэффициент         │ Вт/(кв. м град.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│теплопередачи здания                   │        C)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│2.2.3. Сопротивление воздухопроницанию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│наружных ограждающих конструкций </w:t>
      </w:r>
      <w:proofErr w:type="gramStart"/>
      <w:r>
        <w:t>при</w:t>
      </w:r>
      <w:proofErr w:type="gramEnd"/>
      <w:r>
        <w:t xml:space="preserve">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│разности давлений 10 Па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│стен (в т.ч. стыки)                    │    кв. м </w:t>
      </w:r>
      <w:proofErr w:type="gramStart"/>
      <w:r>
        <w:t>ч</w:t>
      </w:r>
      <w:proofErr w:type="gramEnd"/>
      <w:r>
        <w:t>/кг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│окон и балконных дверей                │    кв. м </w:t>
      </w:r>
      <w:proofErr w:type="gramStart"/>
      <w:r>
        <w:t>ч</w:t>
      </w:r>
      <w:proofErr w:type="gramEnd"/>
      <w:r>
        <w:t>/кг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│перекрытия над техподпольем, подвалом  │    кв. м </w:t>
      </w:r>
      <w:proofErr w:type="gramStart"/>
      <w:r>
        <w:t>ч</w:t>
      </w:r>
      <w:proofErr w:type="gramEnd"/>
      <w:r>
        <w:t>/кг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│входных дверей в квартиры              │    кв. м </w:t>
      </w:r>
      <w:proofErr w:type="gramStart"/>
      <w:r>
        <w:t>ч</w:t>
      </w:r>
      <w:proofErr w:type="gramEnd"/>
      <w:r>
        <w:t>/кг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│стыков элементов стен                  │      </w:t>
      </w:r>
      <w:proofErr w:type="gramStart"/>
      <w:r>
        <w:t>м</w:t>
      </w:r>
      <w:proofErr w:type="gramEnd"/>
      <w:r>
        <w:t xml:space="preserve"> ч/кг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│2.2.4. Приведенная воздухопроницаемость│   </w:t>
      </w:r>
      <w:proofErr w:type="gramStart"/>
      <w:r>
        <w:t>кг</w:t>
      </w:r>
      <w:proofErr w:type="gramEnd"/>
      <w:r>
        <w:t>/(кв. м ч)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│ограждающих конструкций здания </w:t>
      </w:r>
      <w:proofErr w:type="gramStart"/>
      <w:r>
        <w:t>при</w:t>
      </w:r>
      <w:proofErr w:type="gramEnd"/>
      <w:r>
        <w:t xml:space="preserve">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│разности давлений 10 Па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│2.3. Энергетические нагрузки здания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│2.3.1. Потребляемая мощность систем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│инженерного оборудования: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│отопления                              │       кВт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│горячего водоснабжения                 │       кВт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│электроснабжения                       │       кВт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│других систем (каждой отдельно)        │       кВт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│2.3.2. Средние суточные расходы: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│природного газа                        │    куб. </w:t>
      </w:r>
      <w:proofErr w:type="gramStart"/>
      <w:r>
        <w:t>м</w:t>
      </w:r>
      <w:proofErr w:type="gramEnd"/>
      <w:r>
        <w:t>/сут.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│холодной воды                          │    куб. </w:t>
      </w:r>
      <w:proofErr w:type="gramStart"/>
      <w:r>
        <w:t>м</w:t>
      </w:r>
      <w:proofErr w:type="gramEnd"/>
      <w:r>
        <w:t>/сут.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│горячей воды                           │    куб. </w:t>
      </w:r>
      <w:proofErr w:type="gramStart"/>
      <w:r>
        <w:t>м</w:t>
      </w:r>
      <w:proofErr w:type="gramEnd"/>
      <w:r>
        <w:t>/сут.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│2.3.3. Удельный максимальный часовой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│расход тепловой энергии на 1 кв. м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│площади квартир (помещений):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│на отопление здания                    │     </w:t>
      </w:r>
      <w:proofErr w:type="gramStart"/>
      <w:r>
        <w:t>Вт</w:t>
      </w:r>
      <w:proofErr w:type="gramEnd"/>
      <w:r>
        <w:t>/кв. м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│в том числе на вентиляцию              │     </w:t>
      </w:r>
      <w:proofErr w:type="gramStart"/>
      <w:r>
        <w:t>Вт</w:t>
      </w:r>
      <w:proofErr w:type="gramEnd"/>
      <w:r>
        <w:t>/кв. м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│2.3.4. </w:t>
      </w:r>
      <w:proofErr w:type="gramStart"/>
      <w:r>
        <w:t>Удельная тепловая характеристика│ Вт/(куб. м град.│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                                       │        C)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│2.4. Показатели </w:t>
      </w:r>
      <w:proofErr w:type="gramStart"/>
      <w:r>
        <w:t>эксплуатационной</w:t>
      </w:r>
      <w:proofErr w:type="gramEnd"/>
      <w:r>
        <w:t xml:space="preserve">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│энергоемкости здания, строения,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│сооружения 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│2.4.1. Годовые расходы конечных видов  │                 │    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│энергоносителей на здание (жилую часть │                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│здания), строение, сооружение: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на отопление в        │     МДж/год     │               │</w:t>
      </w:r>
    </w:p>
    <w:p w:rsidR="00E90168" w:rsidRDefault="00E90168">
      <w:pPr>
        <w:pStyle w:val="ConsPlusNonformat"/>
        <w:widowControl/>
        <w:jc w:val="both"/>
      </w:pPr>
      <w:r>
        <w:t>│холодный и переходный периоды года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на горячее            │     МДж/год     │               │</w:t>
      </w:r>
    </w:p>
    <w:p w:rsidR="00E90168" w:rsidRDefault="00E90168">
      <w:pPr>
        <w:pStyle w:val="ConsPlusNonformat"/>
        <w:widowControl/>
        <w:jc w:val="both"/>
      </w:pPr>
      <w:r>
        <w:t>│водоснабжение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других систем         │     МДж/год     │               │</w:t>
      </w:r>
    </w:p>
    <w:p w:rsidR="00E90168" w:rsidRDefault="00E90168">
      <w:pPr>
        <w:pStyle w:val="ConsPlusNonformat"/>
        <w:widowControl/>
        <w:jc w:val="both"/>
      </w:pPr>
      <w:r>
        <w:t>│(раздельно)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lastRenderedPageBreak/>
        <w:t xml:space="preserve">│электрической энергии всего,           │    МВт </w:t>
      </w:r>
      <w:proofErr w:type="gramStart"/>
      <w:r>
        <w:t>ч</w:t>
      </w:r>
      <w:proofErr w:type="gramEnd"/>
      <w:r>
        <w:t>/год    │               │</w:t>
      </w:r>
    </w:p>
    <w:p w:rsidR="00E90168" w:rsidRDefault="00E90168">
      <w:pPr>
        <w:pStyle w:val="ConsPlusNonformat"/>
        <w:widowControl/>
        <w:jc w:val="both"/>
      </w:pPr>
      <w:r>
        <w:t>│в том числе: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│на общедомовое освещение               │    МВт </w:t>
      </w:r>
      <w:proofErr w:type="gramStart"/>
      <w:r>
        <w:t>ч</w:t>
      </w:r>
      <w:proofErr w:type="gramEnd"/>
      <w:r>
        <w:t>/год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│в квартирах (помещениях)               │    МВт </w:t>
      </w:r>
      <w:proofErr w:type="gramStart"/>
      <w:r>
        <w:t>ч</w:t>
      </w:r>
      <w:proofErr w:type="gramEnd"/>
      <w:r>
        <w:t>/год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│на силовое оборудование                │    МВт </w:t>
      </w:r>
      <w:proofErr w:type="gramStart"/>
      <w:r>
        <w:t>ч</w:t>
      </w:r>
      <w:proofErr w:type="gramEnd"/>
      <w:r>
        <w:t>/год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│на водоснабжение и канализацию         │    МВт </w:t>
      </w:r>
      <w:proofErr w:type="gramStart"/>
      <w:r>
        <w:t>ч</w:t>
      </w:r>
      <w:proofErr w:type="gramEnd"/>
      <w:r>
        <w:t>/год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│природного газа                        │ тыс. куб. м/год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│2.4.2. Удельные годовые расходы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│конечных видов энергоносителей </w:t>
      </w:r>
      <w:proofErr w:type="gramStart"/>
      <w:r>
        <w:t>в</w:t>
      </w:r>
      <w:proofErr w:type="gramEnd"/>
      <w:r>
        <w:t xml:space="preserve">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расчете</w:t>
      </w:r>
      <w:proofErr w:type="gramEnd"/>
      <w:r>
        <w:t xml:space="preserve"> на 1 кв. м площади квартир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│(помещений):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на отопление в        │  МДж/кв. м год  │               │</w:t>
      </w:r>
    </w:p>
    <w:p w:rsidR="00E90168" w:rsidRDefault="00E90168">
      <w:pPr>
        <w:pStyle w:val="ConsPlusNonformat"/>
        <w:widowControl/>
        <w:jc w:val="both"/>
      </w:pPr>
      <w:r>
        <w:t>│холодный и переходный периоды года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на горячее            │  МДж/кв. м год  │               │</w:t>
      </w:r>
    </w:p>
    <w:p w:rsidR="00E90168" w:rsidRDefault="00E90168">
      <w:pPr>
        <w:pStyle w:val="ConsPlusNonformat"/>
        <w:widowControl/>
        <w:jc w:val="both"/>
      </w:pPr>
      <w:r>
        <w:t>│водоснабжение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других систем         │  Мдж/кв. м год  │               │</w:t>
      </w:r>
    </w:p>
    <w:p w:rsidR="00E90168" w:rsidRDefault="00E90168">
      <w:pPr>
        <w:pStyle w:val="ConsPlusNonformat"/>
        <w:widowControl/>
        <w:jc w:val="both"/>
      </w:pPr>
      <w:r>
        <w:t>│(раздельно)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                  │ кВт</w:t>
      </w:r>
      <w:proofErr w:type="gramStart"/>
      <w:r>
        <w:t>.ч</w:t>
      </w:r>
      <w:proofErr w:type="gramEnd"/>
      <w:r>
        <w:t>/кв. м год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│природного газа                        │куб. </w:t>
      </w:r>
      <w:proofErr w:type="gramStart"/>
      <w:r>
        <w:t>м</w:t>
      </w:r>
      <w:proofErr w:type="gramEnd"/>
      <w:r>
        <w:t>/кв. м год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│2.4.3. </w:t>
      </w:r>
      <w:proofErr w:type="gramStart"/>
      <w:r>
        <w:t>Удельная</w:t>
      </w:r>
      <w:proofErr w:type="gramEnd"/>
      <w:r>
        <w:t xml:space="preserve"> эксплуатационная       │  кг у.т./кв. м  │               │</w:t>
      </w:r>
    </w:p>
    <w:p w:rsidR="00E90168" w:rsidRDefault="00E90168">
      <w:pPr>
        <w:pStyle w:val="ConsPlusNonformat"/>
        <w:widowControl/>
        <w:jc w:val="both"/>
      </w:pPr>
      <w:proofErr w:type="gramStart"/>
      <w:r>
        <w:t>│энергоемкость здания (обобщенный       │       год       │               │</w:t>
      </w:r>
      <w:proofErr w:type="gramEnd"/>
    </w:p>
    <w:p w:rsidR="00E90168" w:rsidRDefault="00E90168">
      <w:pPr>
        <w:pStyle w:val="ConsPlusNonformat"/>
        <w:widowControl/>
        <w:jc w:val="both"/>
      </w:pPr>
      <w:r>
        <w:t>│показатель годового расхода топливно-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│энергетических ресурсов в расчете на 1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│кв. м площади квартир, помещений)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├───────────────────────────────────────┴─────────────────┴───────────────┤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               3. Сведения об оснащенности приборами учета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├───────────────────────────────────────┬─────────────────┬───────────────┤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│3.1. Количество точек ввода со стороны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│энергоресурсов и воды, оборудованных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│приборами учета, при </w:t>
      </w:r>
      <w:proofErr w:type="gramStart"/>
      <w:r>
        <w:t>централизованном</w:t>
      </w:r>
      <w:proofErr w:type="gramEnd"/>
      <w:r>
        <w:t xml:space="preserve">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снабжении</w:t>
      </w:r>
      <w:proofErr w:type="gramEnd"/>
      <w:r>
        <w:t xml:space="preserve">                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│газа            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│воды            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 xml:space="preserve">│3.2. Количество точек ввода </w:t>
      </w:r>
      <w:proofErr w:type="gramStart"/>
      <w:r>
        <w:t>со</w:t>
      </w:r>
      <w:proofErr w:type="gramEnd"/>
      <w:r>
        <w:t xml:space="preserve">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│стороны энергоресурсов и воды, не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оборудованных</w:t>
      </w:r>
      <w:proofErr w:type="gramEnd"/>
      <w:r>
        <w:t xml:space="preserve"> приборами учета, при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│централизованном </w:t>
      </w:r>
      <w:proofErr w:type="gramStart"/>
      <w:r>
        <w:t>снабжении</w:t>
      </w:r>
      <w:proofErr w:type="gramEnd"/>
      <w:r>
        <w:t xml:space="preserve">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│газа            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│воды            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lastRenderedPageBreak/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│3.3. Количество точек ввода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энергии, тепловой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│энергии, газа, воды, не </w:t>
      </w:r>
      <w:proofErr w:type="gramStart"/>
      <w:r>
        <w:t>оборудованных</w:t>
      </w:r>
      <w:proofErr w:type="gramEnd"/>
      <w:r>
        <w:t xml:space="preserve">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│приборами учета, при </w:t>
      </w:r>
      <w:proofErr w:type="gramStart"/>
      <w:r>
        <w:t>децентрализованном</w:t>
      </w:r>
      <w:proofErr w:type="gramEnd"/>
      <w:r>
        <w:t>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│</w:t>
      </w:r>
      <w:proofErr w:type="gramStart"/>
      <w:r>
        <w:t>снабжении</w:t>
      </w:r>
      <w:proofErr w:type="gramEnd"/>
      <w:r>
        <w:t xml:space="preserve"> этими ресурсами    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│газа                                   │       шт.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│воды                                   │       шт.       │               │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pStyle w:val="ConsPlusNonformat"/>
        <w:widowControl/>
      </w:pPr>
      <w:r>
        <w:t xml:space="preserve">    КонсультантПлюс: примечание.</w:t>
      </w:r>
    </w:p>
    <w:p w:rsidR="00E90168" w:rsidRDefault="00E90168">
      <w:pPr>
        <w:pStyle w:val="ConsPlusNonformat"/>
        <w:widowControl/>
      </w:pPr>
      <w:r>
        <w:t xml:space="preserve">    Нумерация  подпунктов  в таблице  дана  в  соответствии  с  </w:t>
      </w:r>
      <w:proofErr w:type="gramStart"/>
      <w:r>
        <w:t>официальным</w:t>
      </w:r>
      <w:proofErr w:type="gramEnd"/>
    </w:p>
    <w:p w:rsidR="00E90168" w:rsidRDefault="00E90168">
      <w:pPr>
        <w:pStyle w:val="ConsPlusNonformat"/>
        <w:widowControl/>
      </w:pPr>
      <w:r>
        <w:t>текстом документа.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│3.3. Оснащенность квартир (помещений)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 xml:space="preserve">│приборами учета </w:t>
      </w:r>
      <w:proofErr w:type="gramStart"/>
      <w:r>
        <w:t>потребляемых</w:t>
      </w:r>
      <w:proofErr w:type="gramEnd"/>
      <w:r>
        <w:t>:          │         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│электрической энергии                  │        %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│тепловой энергии                       │        %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│газа                                   │        %        │               │</w:t>
      </w:r>
    </w:p>
    <w:p w:rsidR="00E90168" w:rsidRDefault="00E90168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├───────────────────────────────────────┼─────────────────┼───────────────┤</w:t>
      </w:r>
    </w:p>
    <w:p w:rsidR="00E90168" w:rsidRDefault="00E90168">
      <w:pPr>
        <w:pStyle w:val="ConsPlusNonformat"/>
        <w:widowControl/>
        <w:jc w:val="both"/>
      </w:pPr>
      <w:r>
        <w:t>│воды                                   │        %        │               │</w:t>
      </w:r>
    </w:p>
    <w:p w:rsidR="00E90168" w:rsidRDefault="00E90168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└───────────────────────────────────────┴─────────────────┴───────────────┘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 подпунктов   дана   в  соответствии  с  официальным  текстом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документа.</w:t>
      </w: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90168" w:rsidRDefault="00E90168">
      <w:pPr>
        <w:pStyle w:val="ConsPlusNonformat"/>
        <w:widowControl/>
      </w:pPr>
      <w:r>
        <w:t>4. Характеристики наружных ограждающих конструкций (краткое описание)</w:t>
      </w:r>
    </w:p>
    <w:p w:rsidR="00E90168" w:rsidRDefault="00E90168">
      <w:pPr>
        <w:pStyle w:val="ConsPlusNonformat"/>
        <w:widowControl/>
      </w:pPr>
      <w:r>
        <w:t>3.1. Стены ________________________________________________________________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>3.2. Окна и балконные двери _______________________________________________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>3.3. Перекрытие над техническим подпольем, подвалом _______________________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  <w:r>
        <w:t>3.4. Перекрытие над последним жилым этажом либо над "теплым" чердаком _____</w:t>
      </w:r>
    </w:p>
    <w:p w:rsidR="00E90168" w:rsidRDefault="00E90168">
      <w:pPr>
        <w:pStyle w:val="ConsPlusNonformat"/>
        <w:widowControl/>
      </w:pPr>
      <w:r>
        <w:t>___________________________________________________________________________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Дата составления энергетического паспорта</w:t>
      </w:r>
    </w:p>
    <w:p w:rsidR="00E90168" w:rsidRDefault="00E90168">
      <w:pPr>
        <w:pStyle w:val="ConsPlusNonformat"/>
        <w:widowControl/>
      </w:pPr>
      <w:r>
        <w:t xml:space="preserve">    "__" _____________ ____ </w:t>
      </w:r>
      <w:proofErr w:type="gramStart"/>
      <w:r>
        <w:t>г</w:t>
      </w:r>
      <w:proofErr w:type="gramEnd"/>
      <w:r>
        <w:t>.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Подпись ответственного исполнителя:</w:t>
      </w:r>
    </w:p>
    <w:p w:rsidR="00E90168" w:rsidRDefault="00E90168">
      <w:pPr>
        <w:pStyle w:val="ConsPlusNonformat"/>
        <w:widowControl/>
      </w:pPr>
      <w:r>
        <w:t>Должность, ФИО __________________________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Подпись заказчика:</w:t>
      </w:r>
    </w:p>
    <w:p w:rsidR="00E90168" w:rsidRDefault="00E90168">
      <w:pPr>
        <w:pStyle w:val="ConsPlusNonformat"/>
        <w:widowControl/>
      </w:pPr>
      <w:r>
        <w:t>Должность, ФИО __________________________</w:t>
      </w:r>
    </w:p>
    <w:p w:rsidR="00E90168" w:rsidRDefault="00E90168">
      <w:pPr>
        <w:pStyle w:val="ConsPlusNonformat"/>
        <w:widowControl/>
      </w:pPr>
    </w:p>
    <w:p w:rsidR="00E90168" w:rsidRDefault="00E90168">
      <w:pPr>
        <w:pStyle w:val="ConsPlusNonformat"/>
        <w:widowControl/>
      </w:pPr>
      <w:r>
        <w:t>МП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Минэнерго России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19.04.2010 N 182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0168" w:rsidRDefault="00E90168">
      <w:pPr>
        <w:pStyle w:val="ConsPlusTitle"/>
        <w:widowControl/>
        <w:jc w:val="center"/>
      </w:pPr>
      <w:r>
        <w:t>ПРАВИЛА</w:t>
      </w:r>
    </w:p>
    <w:p w:rsidR="00E90168" w:rsidRDefault="00E90168">
      <w:pPr>
        <w:pStyle w:val="ConsPlusTitle"/>
        <w:widowControl/>
        <w:jc w:val="center"/>
      </w:pPr>
      <w:r>
        <w:t>НАПРАВЛЕНИЯ КОПИИ ЭНЕРГЕТИЧЕСКОГО ПАСПОРТА, СОСТАВЛЕННОГО</w:t>
      </w:r>
    </w:p>
    <w:p w:rsidR="00E90168" w:rsidRDefault="00E90168">
      <w:pPr>
        <w:pStyle w:val="ConsPlusTitle"/>
        <w:widowControl/>
        <w:jc w:val="center"/>
      </w:pPr>
      <w:r>
        <w:t>ПО РЕЗУЛЬТАТАМ ОБЯЗАТЕЛЬНОГО ЭНЕРГЕТИЧЕСКОГО ОБСЛЕДОВАНИЯ,</w:t>
      </w:r>
    </w:p>
    <w:p w:rsidR="00E90168" w:rsidRDefault="00E90168">
      <w:pPr>
        <w:pStyle w:val="ConsPlusTitle"/>
        <w:widowControl/>
        <w:jc w:val="center"/>
      </w:pPr>
      <w:r>
        <w:t>В МИНИСТЕРСТВО ЭНЕРГЕТИКИ РОССИЙСКОЙ ФЕДЕРАЦИИ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направления саморегулируемыми организациями в области энергетического обследования (далее - саморегулируемые организации) копии энергетического паспорта, составленного по результатам обязательного энергетического обследования, в Министерство энергетики Российской Федерации (далее - Министерство).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Саморегулируемая организация один раз в три месяца направляет в Министерство заверенные ею копии энергетических паспортов, составленных членами такой организации по результатам проведенных ими за указанный период обязательных энергетических обследований.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трехмесячный период для каждой саморегулируемой организации в области энергетического обследования начинает исчисляться с даты приобретения статуса такой саморегулируемой организации соответствующей некоммерческой организацией.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энергетических паспортов должны быть направлены саморегулируемой организацией в Министерство в течение одного месяца с момента окончания соответствующего трехмесячного периода.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Энергетические паспорта, копии которых направляются саморегулируемыми организациями в Министерство, должны соответствовать требованиям к энергетическому паспорту, установленным законодательством об энергосбережении и повышении энергетической эффективности.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энергетического паспорта направляется в форме электронного документа в формате Portable Document Format (PDF).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Электронный документ должен быть подписан электронной цифровой подписью уполномоченного должностного лица соответствующей саморегулируемой организации в области энергетического обследования.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Вместе с копией энергетического паспорта саморегулируемой организацией в области энергетического обследования направляется в Министерство сопроводительное письмо в форме электронного документа с информацией, включающей в себя адрес электронной почты и почтовый адрес саморегулируемой организации.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Копия каждого энергетического паспорта направляется саморегулируемой организацией в области энергетического обследования в Министерство в виде отдельного электронного сообщения на адрес электронной почты Министерства.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Копии энергетических паспортов, сохраненные на материальном носителе в электронном виде, могут быть направлены саморегулируемой организацией на почтовый адрес Министерства в случае </w:t>
      </w:r>
      <w:proofErr w:type="gramStart"/>
      <w:r>
        <w:rPr>
          <w:rFonts w:ascii="Calibri" w:hAnsi="Calibri" w:cs="Calibri"/>
        </w:rPr>
        <w:t>отсутствия технической возможности предоставления копий энергетических паспортов</w:t>
      </w:r>
      <w:proofErr w:type="gramEnd"/>
      <w:r>
        <w:rPr>
          <w:rFonts w:ascii="Calibri" w:hAnsi="Calibri" w:cs="Calibri"/>
        </w:rPr>
        <w:t xml:space="preserve"> путем их направления в виде электронных сообщений.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 Министерства: minenergo@minenergo.gov.ru.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Почтовый адрес Министерства: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Москва, ГСП-6, 107996, ул. Щепкина, 42, стр. 1, 2.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Министерство рассматривает копию энергетического паспорта в течение 10 дней с даты ее получения.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 случае направления копии энергетического паспорта с нарушением требований настоящих Правил либо несоответствия энергетического паспорта требованиям законодательства Российской Федерации об энергосбережении и о повышении энергетической эффективности к энергетическому паспорту, составленному по результатам обязательного энергетического обследования, Министерство возвращает копию энергетического паспорта соответствующей саморегулируемой организации.</w:t>
      </w:r>
      <w:proofErr w:type="gramEnd"/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принятия решения о приеме копии энергетического паспорта Министерство направляет саморегулируемой организации извещение о приеме копии энергетического паспорта.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Извещение о приеме копии энергетического паспорта направляется в форме электронного документа, который должен быть подписан электронной цифровой подписью уполномоченного должностного лица Министерства, на адрес электронной почты саморегулируемой организации в виде электронного сообщения.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Извещение о приеме копии энергетического паспорта, сохраненное на материальном носителе в электронном виде, может быть направлено на почтовый адрес саморегулируемой организации в области энергетического обследования в случае отсутствия технической возможности направления извещения о приеме копии энергетического паспорта в виде электронного сообщения.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Возвращение копии энергетического паспорта не препятствует повторному обращению саморегулируемой организации в области энергетического обследования в Министерство после устранения обстоятельств, которые не позволили осуществить прием копии энергетического паспорта.</w:t>
      </w: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168" w:rsidRDefault="00E9016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3B61" w:rsidRDefault="00503B61"/>
    <w:sectPr w:rsidR="00503B61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90168"/>
    <w:rsid w:val="00503B61"/>
    <w:rsid w:val="00E9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1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0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90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9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15605</Words>
  <Characters>88955</Characters>
  <Application>Microsoft Office Word</Application>
  <DocSecurity>0</DocSecurity>
  <Lines>741</Lines>
  <Paragraphs>208</Paragraphs>
  <ScaleCrop>false</ScaleCrop>
  <Company/>
  <LinksUpToDate>false</LinksUpToDate>
  <CharactersWithSpaces>104352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2011-06-02T07:31:00Z</dcterms:created>
  <dcterms:modified xsi:type="dcterms:W3CDTF">2011-06-02T07:32:00Z</dcterms:modified>
</cp:coreProperties>
</file>