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243C" w:rsidRPr="00D62ECC" w:rsidRDefault="00FA243C" w:rsidP="00FA243C">
      <w:pPr>
        <w:pStyle w:val="a4"/>
        <w:spacing w:before="0" w:beforeAutospacing="0" w:after="0" w:afterAutospacing="0"/>
        <w:jc w:val="both"/>
        <w:rPr>
          <w:rStyle w:val="a3"/>
          <w:color w:val="auto"/>
          <w:sz w:val="28"/>
          <w:szCs w:val="28"/>
        </w:rPr>
      </w:pPr>
    </w:p>
    <w:p w:rsidR="00154501" w:rsidRPr="00154501" w:rsidRDefault="00154501" w:rsidP="0018122E">
      <w:pPr>
        <w:pStyle w:val="cctitle2"/>
        <w:jc w:val="center"/>
        <w:rPr>
          <w:rFonts w:ascii="Times New Roman" w:hAnsi="Times New Roman" w:cs="Times New Roman"/>
          <w:b/>
          <w:color w:val="auto"/>
          <w:sz w:val="28"/>
          <w:szCs w:val="28"/>
        </w:rPr>
      </w:pPr>
      <w:r w:rsidRPr="00154501">
        <w:rPr>
          <w:rFonts w:ascii="Times New Roman" w:hAnsi="Times New Roman" w:cs="Times New Roman"/>
          <w:b/>
          <w:color w:val="auto"/>
          <w:sz w:val="28"/>
          <w:szCs w:val="28"/>
        </w:rPr>
        <w:t>Сведения о приборах учета и рекомендации по их выбору</w:t>
      </w:r>
    </w:p>
    <w:p w:rsidR="00FA243C" w:rsidRPr="00D23037" w:rsidRDefault="00FA243C" w:rsidP="00FA243C">
      <w:pPr>
        <w:pStyle w:val="a4"/>
        <w:spacing w:before="0" w:beforeAutospacing="0" w:after="0" w:afterAutospacing="0"/>
        <w:jc w:val="both"/>
        <w:rPr>
          <w:rStyle w:val="a3"/>
          <w:color w:val="auto"/>
          <w:sz w:val="28"/>
          <w:szCs w:val="28"/>
        </w:rPr>
      </w:pPr>
    </w:p>
    <w:p w:rsidR="00FA243C" w:rsidRDefault="00FA243C" w:rsidP="00FA243C">
      <w:pPr>
        <w:pStyle w:val="a4"/>
        <w:spacing w:before="0" w:beforeAutospacing="0" w:after="0" w:afterAutospacing="0"/>
        <w:jc w:val="both"/>
        <w:rPr>
          <w:rStyle w:val="a3"/>
          <w:color w:val="auto"/>
          <w:sz w:val="28"/>
          <w:szCs w:val="28"/>
        </w:rPr>
      </w:pPr>
      <w:r w:rsidRPr="00D23037">
        <w:rPr>
          <w:rStyle w:val="a3"/>
          <w:color w:val="auto"/>
          <w:sz w:val="28"/>
          <w:szCs w:val="28"/>
        </w:rPr>
        <w:t xml:space="preserve"> </w:t>
      </w:r>
    </w:p>
    <w:p w:rsidR="00154501" w:rsidRPr="00D23037" w:rsidRDefault="00154501" w:rsidP="00FA243C">
      <w:pPr>
        <w:pStyle w:val="a4"/>
        <w:spacing w:before="0" w:beforeAutospacing="0" w:after="0" w:afterAutospacing="0"/>
        <w:jc w:val="both"/>
        <w:rPr>
          <w:rStyle w:val="a3"/>
          <w:color w:val="auto"/>
          <w:sz w:val="28"/>
          <w:szCs w:val="28"/>
        </w:rPr>
      </w:pPr>
    </w:p>
    <w:p w:rsidR="00FA243C" w:rsidRPr="00D23037" w:rsidRDefault="00FA243C" w:rsidP="00FA243C">
      <w:pPr>
        <w:pStyle w:val="a4"/>
        <w:spacing w:before="0" w:beforeAutospacing="0" w:after="0" w:afterAutospacing="0"/>
        <w:ind w:firstLine="709"/>
        <w:jc w:val="both"/>
        <w:rPr>
          <w:color w:val="auto"/>
          <w:sz w:val="28"/>
          <w:szCs w:val="28"/>
        </w:rPr>
      </w:pPr>
      <w:proofErr w:type="gramStart"/>
      <w:r w:rsidRPr="00D23037">
        <w:rPr>
          <w:color w:val="auto"/>
          <w:sz w:val="28"/>
          <w:szCs w:val="28"/>
        </w:rPr>
        <w:t xml:space="preserve">Целью оснащения многоквартирных домов общедомовыми приборами учета является организация коммерческого учета фактически потребленных энергоресурсов, проведение энергетических обследований, энергосервисных мероприятий и мероприятий по энергосбережению и повышению энергетической эффективности в соответствии с требованиями Федерального закона от 23 ноября 2009 года № 261-ФЗ «Об энергосбережении и о повышении энергетической эффективности и о внесении изменений в отдельные законодательные акты Российской Федерации» (далее - Федеральный закон № 261-ФЗ). </w:t>
      </w:r>
      <w:proofErr w:type="gramEnd"/>
    </w:p>
    <w:p w:rsidR="00FA243C" w:rsidRPr="00D23037" w:rsidRDefault="00FA243C" w:rsidP="00FA243C">
      <w:pPr>
        <w:autoSpaceDE w:val="0"/>
        <w:autoSpaceDN w:val="0"/>
        <w:adjustRightInd w:val="0"/>
        <w:spacing w:after="0" w:line="240" w:lineRule="auto"/>
        <w:ind w:firstLine="709"/>
        <w:jc w:val="both"/>
        <w:outlineLvl w:val="1"/>
        <w:rPr>
          <w:rFonts w:ascii="Times New Roman" w:hAnsi="Times New Roman" w:cs="Times New Roman"/>
          <w:sz w:val="28"/>
          <w:szCs w:val="28"/>
        </w:rPr>
      </w:pPr>
      <w:r w:rsidRPr="00D23037">
        <w:rPr>
          <w:rFonts w:ascii="Times New Roman" w:hAnsi="Times New Roman" w:cs="Times New Roman"/>
          <w:sz w:val="28"/>
          <w:szCs w:val="28"/>
        </w:rPr>
        <w:t>С момента вступления в силу требований по обеспечению энергетической эффективности зданий, строений, сооружений, установленных статьей 11 Федерального закона № 261-ФЗ, виды работ по капитальному ремонту многоквартирных домов с использованием средств Фонда, должны проводиться с соблюдением указанных требований закона.</w:t>
      </w:r>
    </w:p>
    <w:p w:rsidR="00FA243C" w:rsidRDefault="00FA243C" w:rsidP="00FA243C">
      <w:pPr>
        <w:spacing w:after="0" w:line="240" w:lineRule="auto"/>
        <w:ind w:firstLine="709"/>
        <w:jc w:val="both"/>
        <w:rPr>
          <w:rFonts w:ascii="Times New Roman" w:hAnsi="Times New Roman" w:cs="Times New Roman"/>
          <w:sz w:val="28"/>
          <w:szCs w:val="28"/>
        </w:rPr>
      </w:pPr>
      <w:r w:rsidRPr="00D23037">
        <w:rPr>
          <w:rFonts w:ascii="Times New Roman" w:hAnsi="Times New Roman" w:cs="Times New Roman"/>
          <w:sz w:val="28"/>
          <w:szCs w:val="28"/>
        </w:rPr>
        <w:t>К применению в Российской Федерации допускаются приборы учета,</w:t>
      </w:r>
      <w:r w:rsidRPr="00D23037">
        <w:rPr>
          <w:rFonts w:ascii="Times New Roman" w:eastAsia="Times New Roman" w:hAnsi="Times New Roman" w:cs="Times New Roman"/>
          <w:sz w:val="28"/>
          <w:szCs w:val="28"/>
          <w:lang w:eastAsia="ru-RU"/>
        </w:rPr>
        <w:t xml:space="preserve"> отнесенные </w:t>
      </w:r>
      <w:r w:rsidRPr="008A2796">
        <w:rPr>
          <w:rFonts w:ascii="Times New Roman" w:eastAsia="Times New Roman" w:hAnsi="Times New Roman" w:cs="Times New Roman"/>
          <w:sz w:val="28"/>
          <w:szCs w:val="28"/>
          <w:lang w:eastAsia="ru-RU"/>
        </w:rPr>
        <w:t xml:space="preserve">к средствам измерений </w:t>
      </w:r>
      <w:r w:rsidRPr="00D23037">
        <w:rPr>
          <w:rFonts w:ascii="Times New Roman" w:eastAsia="Times New Roman" w:hAnsi="Times New Roman" w:cs="Times New Roman"/>
          <w:sz w:val="28"/>
          <w:szCs w:val="28"/>
          <w:lang w:eastAsia="ru-RU"/>
        </w:rPr>
        <w:t xml:space="preserve">в порядке, </w:t>
      </w:r>
      <w:r w:rsidRPr="008A2796">
        <w:rPr>
          <w:rFonts w:ascii="Times New Roman" w:eastAsia="Times New Roman" w:hAnsi="Times New Roman" w:cs="Times New Roman"/>
          <w:sz w:val="28"/>
          <w:szCs w:val="28"/>
          <w:lang w:eastAsia="ru-RU"/>
        </w:rPr>
        <w:t>устан</w:t>
      </w:r>
      <w:r w:rsidRPr="00D23037">
        <w:rPr>
          <w:rFonts w:ascii="Times New Roman" w:eastAsia="Times New Roman" w:hAnsi="Times New Roman" w:cs="Times New Roman"/>
          <w:sz w:val="28"/>
          <w:szCs w:val="28"/>
          <w:lang w:eastAsia="ru-RU"/>
        </w:rPr>
        <w:t>о</w:t>
      </w:r>
      <w:r w:rsidRPr="008A2796">
        <w:rPr>
          <w:rFonts w:ascii="Times New Roman" w:eastAsia="Times New Roman" w:hAnsi="Times New Roman" w:cs="Times New Roman"/>
          <w:sz w:val="28"/>
          <w:szCs w:val="28"/>
          <w:lang w:eastAsia="ru-RU"/>
        </w:rPr>
        <w:t>вл</w:t>
      </w:r>
      <w:r w:rsidRPr="00D23037">
        <w:rPr>
          <w:rFonts w:ascii="Times New Roman" w:eastAsia="Times New Roman" w:hAnsi="Times New Roman" w:cs="Times New Roman"/>
          <w:sz w:val="28"/>
          <w:szCs w:val="28"/>
          <w:lang w:eastAsia="ru-RU"/>
        </w:rPr>
        <w:t xml:space="preserve">енном Федеральным агентством по техническому регулированию и метрологии (далее - Росстандарт), внесенные в </w:t>
      </w:r>
      <w:r w:rsidRPr="00D23037">
        <w:rPr>
          <w:rFonts w:ascii="Times New Roman" w:hAnsi="Times New Roman" w:cs="Times New Roman"/>
          <w:sz w:val="28"/>
          <w:szCs w:val="28"/>
        </w:rPr>
        <w:t xml:space="preserve">Государственный реестр  утвержденных типов средств измерений (далее - Государственный реестр), прошедшие поверку в соответствии с Федеральным законом от </w:t>
      </w:r>
      <w:r w:rsidRPr="00D23037">
        <w:rPr>
          <w:rFonts w:ascii="Times New Roman" w:hAnsi="Times New Roman" w:cs="Times New Roman"/>
          <w:bCs/>
          <w:sz w:val="28"/>
          <w:szCs w:val="28"/>
        </w:rPr>
        <w:t>26 июня 2008 года № 102-ФЗ</w:t>
      </w:r>
      <w:r w:rsidRPr="00D23037">
        <w:rPr>
          <w:rFonts w:ascii="Times New Roman" w:hAnsi="Times New Roman" w:cs="Times New Roman"/>
          <w:sz w:val="28"/>
          <w:szCs w:val="28"/>
        </w:rPr>
        <w:t xml:space="preserve"> «</w:t>
      </w:r>
      <w:r w:rsidRPr="00D23037">
        <w:rPr>
          <w:rFonts w:ascii="Times New Roman" w:hAnsi="Times New Roman" w:cs="Times New Roman"/>
          <w:bCs/>
          <w:sz w:val="28"/>
          <w:szCs w:val="28"/>
        </w:rPr>
        <w:t>Об обеспечении единства измерений</w:t>
      </w:r>
      <w:r w:rsidRPr="00D23037">
        <w:rPr>
          <w:rFonts w:ascii="Times New Roman" w:hAnsi="Times New Roman" w:cs="Times New Roman"/>
          <w:sz w:val="28"/>
          <w:szCs w:val="28"/>
        </w:rPr>
        <w:t>», а также обеспечивающие соблюдение установленных законодательством об обеспечении единства измерений обязательных требований, включая обязательные метрологические требования к измерениям, обязательные метрологические и технические требования к средствам измерений, и установленных законодательством о техническом регулировании обязательных требований.</w:t>
      </w:r>
    </w:p>
    <w:p w:rsidR="006D062C" w:rsidRPr="002D12D8" w:rsidRDefault="00DF4813" w:rsidP="00FA243C">
      <w:pPr>
        <w:spacing w:after="0" w:line="240" w:lineRule="auto"/>
        <w:ind w:firstLine="709"/>
        <w:jc w:val="both"/>
        <w:rPr>
          <w:rFonts w:ascii="Times New Roman" w:hAnsi="Times New Roman" w:cs="Times New Roman"/>
          <w:sz w:val="28"/>
          <w:szCs w:val="28"/>
        </w:rPr>
      </w:pPr>
      <w:r w:rsidRPr="005C3B1A">
        <w:rPr>
          <w:rFonts w:ascii="Times New Roman" w:hAnsi="Times New Roman" w:cs="Times New Roman"/>
          <w:sz w:val="28"/>
          <w:szCs w:val="28"/>
        </w:rPr>
        <w:t>Внесение в Государственный реестр является необходимым</w:t>
      </w:r>
      <w:r w:rsidR="005C3B1A" w:rsidRPr="005C3B1A">
        <w:rPr>
          <w:rFonts w:ascii="Times New Roman" w:hAnsi="Times New Roman" w:cs="Times New Roman"/>
          <w:sz w:val="28"/>
          <w:szCs w:val="28"/>
        </w:rPr>
        <w:t xml:space="preserve"> условием использования прибора учета. Помимо этого прибор учета должен быть метрологически надежным </w:t>
      </w:r>
      <w:r w:rsidRPr="005C3B1A">
        <w:rPr>
          <w:rFonts w:ascii="Times New Roman" w:hAnsi="Times New Roman" w:cs="Times New Roman"/>
          <w:sz w:val="28"/>
          <w:szCs w:val="28"/>
        </w:rPr>
        <w:t>средств</w:t>
      </w:r>
      <w:r w:rsidR="005C3B1A" w:rsidRPr="005C3B1A">
        <w:rPr>
          <w:rFonts w:ascii="Times New Roman" w:hAnsi="Times New Roman" w:cs="Times New Roman"/>
          <w:sz w:val="28"/>
          <w:szCs w:val="28"/>
        </w:rPr>
        <w:t>ом</w:t>
      </w:r>
      <w:r w:rsidRPr="005C3B1A">
        <w:rPr>
          <w:rFonts w:ascii="Times New Roman" w:hAnsi="Times New Roman" w:cs="Times New Roman"/>
          <w:sz w:val="28"/>
          <w:szCs w:val="28"/>
        </w:rPr>
        <w:t xml:space="preserve"> измерения. </w:t>
      </w:r>
      <w:r w:rsidR="002D12D8" w:rsidRPr="005C3B1A">
        <w:rPr>
          <w:rStyle w:val="a7"/>
          <w:rFonts w:ascii="Times New Roman" w:hAnsi="Times New Roman" w:cs="Times New Roman"/>
          <w:sz w:val="28"/>
          <w:szCs w:val="28"/>
        </w:rPr>
        <w:t>Метрологическая надежность</w:t>
      </w:r>
      <w:r w:rsidR="002D12D8" w:rsidRPr="005C3B1A">
        <w:rPr>
          <w:rFonts w:ascii="Times New Roman" w:hAnsi="Times New Roman" w:cs="Times New Roman"/>
          <w:sz w:val="28"/>
          <w:szCs w:val="28"/>
        </w:rPr>
        <w:t> — это свойство средств измерений сохранять установленные значения метрологических характеристик в течение определенного времени при нормальных режимах и рабочих условиях эксплуатации. Она характеризуется интенсивностью отказов, вероятностью безотказной работы и наработкой на отказ и определяется в процессе эксплуатации.</w:t>
      </w:r>
      <w:r w:rsidR="002D12D8" w:rsidRPr="002D12D8">
        <w:rPr>
          <w:rFonts w:ascii="Times New Roman" w:hAnsi="Times New Roman" w:cs="Times New Roman"/>
          <w:sz w:val="28"/>
          <w:szCs w:val="28"/>
        </w:rPr>
        <w:t xml:space="preserve"> </w:t>
      </w:r>
      <w:r w:rsidRPr="002D12D8">
        <w:rPr>
          <w:rFonts w:ascii="Times New Roman" w:hAnsi="Times New Roman" w:cs="Times New Roman"/>
          <w:sz w:val="28"/>
          <w:szCs w:val="28"/>
        </w:rPr>
        <w:t xml:space="preserve"> </w:t>
      </w:r>
    </w:p>
    <w:p w:rsidR="00FA243C" w:rsidRPr="00D23037" w:rsidRDefault="00A75D54" w:rsidP="007C458E">
      <w:pPr>
        <w:pStyle w:val="Default"/>
        <w:ind w:firstLine="709"/>
        <w:jc w:val="both"/>
        <w:rPr>
          <w:rFonts w:ascii="Times New Roman" w:hAnsi="Times New Roman" w:cs="Times New Roman"/>
          <w:color w:val="auto"/>
          <w:sz w:val="28"/>
          <w:szCs w:val="28"/>
        </w:rPr>
      </w:pPr>
      <w:r w:rsidRPr="00D23037">
        <w:rPr>
          <w:rFonts w:ascii="Times New Roman" w:hAnsi="Times New Roman" w:cs="Times New Roman"/>
          <w:color w:val="auto"/>
          <w:sz w:val="28"/>
          <w:szCs w:val="28"/>
        </w:rPr>
        <w:t>Основные требования к приборам учета тепловой энергии содержатся в Правилах учета тепловой энергии теплоносителя, утв. Минтопэнерго России 12.09.1995 № Вк-4936, зарегистрирован</w:t>
      </w:r>
      <w:r>
        <w:rPr>
          <w:rFonts w:ascii="Times New Roman" w:hAnsi="Times New Roman" w:cs="Times New Roman"/>
          <w:color w:val="auto"/>
          <w:sz w:val="28"/>
          <w:szCs w:val="28"/>
        </w:rPr>
        <w:t>н</w:t>
      </w:r>
      <w:r w:rsidRPr="00D23037">
        <w:rPr>
          <w:rFonts w:ascii="Times New Roman" w:hAnsi="Times New Roman" w:cs="Times New Roman"/>
          <w:color w:val="auto"/>
          <w:sz w:val="28"/>
          <w:szCs w:val="28"/>
        </w:rPr>
        <w:t>ы</w:t>
      </w:r>
      <w:r>
        <w:rPr>
          <w:rFonts w:ascii="Times New Roman" w:hAnsi="Times New Roman" w:cs="Times New Roman"/>
          <w:color w:val="auto"/>
          <w:sz w:val="28"/>
          <w:szCs w:val="28"/>
        </w:rPr>
        <w:t>х</w:t>
      </w:r>
      <w:r w:rsidRPr="00D23037">
        <w:rPr>
          <w:rFonts w:ascii="Times New Roman" w:hAnsi="Times New Roman" w:cs="Times New Roman"/>
          <w:color w:val="auto"/>
          <w:sz w:val="28"/>
          <w:szCs w:val="28"/>
        </w:rPr>
        <w:t xml:space="preserve"> в Минюсте России 25.09.1995 № 954 (далее – Правила учета тепловой энергии). </w:t>
      </w:r>
      <w:r w:rsidR="00FA243C" w:rsidRPr="00D23037">
        <w:rPr>
          <w:rFonts w:ascii="Times New Roman" w:hAnsi="Times New Roman" w:cs="Times New Roman"/>
          <w:color w:val="auto"/>
          <w:sz w:val="28"/>
          <w:szCs w:val="28"/>
        </w:rPr>
        <w:t xml:space="preserve">В соответствии с частью 2 статьи 29 Федерального закона от </w:t>
      </w:r>
      <w:r w:rsidR="00FA243C" w:rsidRPr="00D23037">
        <w:rPr>
          <w:rFonts w:ascii="Times New Roman" w:eastAsia="Calibri" w:hAnsi="Times New Roman" w:cs="Times New Roman"/>
          <w:color w:val="auto"/>
          <w:sz w:val="28"/>
          <w:szCs w:val="28"/>
        </w:rPr>
        <w:t>27</w:t>
      </w:r>
      <w:r w:rsidR="00FA243C" w:rsidRPr="00D23037">
        <w:rPr>
          <w:rFonts w:ascii="Times New Roman" w:hAnsi="Times New Roman" w:cs="Times New Roman"/>
          <w:color w:val="auto"/>
          <w:sz w:val="28"/>
          <w:szCs w:val="28"/>
        </w:rPr>
        <w:t>.07.</w:t>
      </w:r>
      <w:r w:rsidR="00FA243C" w:rsidRPr="00D23037">
        <w:rPr>
          <w:rFonts w:ascii="Times New Roman" w:eastAsia="Calibri" w:hAnsi="Times New Roman" w:cs="Times New Roman"/>
          <w:color w:val="auto"/>
          <w:sz w:val="28"/>
          <w:szCs w:val="28"/>
        </w:rPr>
        <w:t>2010</w:t>
      </w:r>
      <w:r w:rsidR="00FA243C" w:rsidRPr="00D23037">
        <w:rPr>
          <w:rFonts w:ascii="Times New Roman" w:hAnsi="Times New Roman" w:cs="Times New Roman"/>
          <w:color w:val="auto"/>
          <w:sz w:val="28"/>
          <w:szCs w:val="28"/>
        </w:rPr>
        <w:t xml:space="preserve"> </w:t>
      </w:r>
      <w:r w:rsidR="00FA243C" w:rsidRPr="00D23037">
        <w:rPr>
          <w:rFonts w:ascii="Times New Roman" w:eastAsia="Calibri" w:hAnsi="Times New Roman" w:cs="Times New Roman"/>
          <w:color w:val="auto"/>
          <w:sz w:val="28"/>
          <w:szCs w:val="28"/>
        </w:rPr>
        <w:t xml:space="preserve"> № 190-ФЗ</w:t>
      </w:r>
      <w:r w:rsidR="00FA243C" w:rsidRPr="00D23037">
        <w:rPr>
          <w:rFonts w:ascii="Times New Roman" w:hAnsi="Times New Roman" w:cs="Times New Roman"/>
          <w:color w:val="auto"/>
          <w:sz w:val="28"/>
          <w:szCs w:val="28"/>
        </w:rPr>
        <w:t xml:space="preserve"> «О теплоснабжении» новые Правила </w:t>
      </w:r>
      <w:r w:rsidR="00FA243C" w:rsidRPr="00D23037">
        <w:rPr>
          <w:rFonts w:ascii="Times New Roman" w:hAnsi="Times New Roman" w:cs="Times New Roman"/>
          <w:color w:val="auto"/>
          <w:sz w:val="28"/>
          <w:szCs w:val="28"/>
        </w:rPr>
        <w:lastRenderedPageBreak/>
        <w:t xml:space="preserve">учета тепловой энергии должны быть приняты в течение 5 месяцев после </w:t>
      </w:r>
      <w:r w:rsidR="00FA243C" w:rsidRPr="00D23037">
        <w:rPr>
          <w:rFonts w:ascii="Times New Roman" w:eastAsia="Calibri" w:hAnsi="Times New Roman" w:cs="Times New Roman"/>
          <w:color w:val="auto"/>
          <w:sz w:val="28"/>
          <w:szCs w:val="28"/>
        </w:rPr>
        <w:t xml:space="preserve">дня официального опубликования </w:t>
      </w:r>
      <w:r w:rsidR="007C458E">
        <w:rPr>
          <w:rFonts w:ascii="Times New Roman" w:eastAsia="Calibri" w:hAnsi="Times New Roman" w:cs="Times New Roman"/>
          <w:color w:val="auto"/>
          <w:sz w:val="28"/>
          <w:szCs w:val="28"/>
        </w:rPr>
        <w:t>данного</w:t>
      </w:r>
      <w:r w:rsidR="00FA243C" w:rsidRPr="00D23037">
        <w:rPr>
          <w:rFonts w:ascii="Times New Roman" w:eastAsia="Calibri" w:hAnsi="Times New Roman" w:cs="Times New Roman"/>
          <w:color w:val="auto"/>
          <w:sz w:val="28"/>
          <w:szCs w:val="28"/>
        </w:rPr>
        <w:t xml:space="preserve"> Федерального закона</w:t>
      </w:r>
      <w:r w:rsidR="00FA243C" w:rsidRPr="00D23037">
        <w:rPr>
          <w:rFonts w:ascii="Times New Roman" w:hAnsi="Times New Roman" w:cs="Times New Roman"/>
          <w:color w:val="auto"/>
          <w:sz w:val="28"/>
          <w:szCs w:val="28"/>
        </w:rPr>
        <w:t xml:space="preserve">. </w:t>
      </w:r>
    </w:p>
    <w:p w:rsidR="00FA243C" w:rsidRPr="00D23037" w:rsidRDefault="00FA243C" w:rsidP="00FA243C">
      <w:pPr>
        <w:spacing w:after="0" w:line="240" w:lineRule="auto"/>
        <w:ind w:firstLine="709"/>
        <w:jc w:val="both"/>
        <w:rPr>
          <w:rFonts w:ascii="Times New Roman" w:hAnsi="Times New Roman" w:cs="Times New Roman"/>
          <w:sz w:val="28"/>
          <w:szCs w:val="28"/>
        </w:rPr>
      </w:pPr>
      <w:r w:rsidRPr="00D23037">
        <w:rPr>
          <w:rFonts w:ascii="Times New Roman" w:hAnsi="Times New Roman" w:cs="Times New Roman"/>
          <w:sz w:val="28"/>
          <w:szCs w:val="28"/>
        </w:rPr>
        <w:t>Правила учета содержат общие требования к приборам учета, а также требования к метрологическим характеристикам приборов учета, измеряющих тепловую энергию, массу (объем) воды, пара и конденсата и регистрирующих параметры теплоносителя для условий эксплуатации, определенных соответствующим договором. Кроме того, Правила учета тепловой энергии устанавливают требования к условиям допуска приборов учета в эксплуатацию, требования к эксплуатации приборов учета. Обязательные требования к условиям эксплуатации прибора учета содержатся также в технических условиях эксплуатации, выдаваемых производителем.</w:t>
      </w:r>
    </w:p>
    <w:p w:rsidR="00FA243C" w:rsidRPr="00D23037" w:rsidRDefault="00FA243C" w:rsidP="00FA243C">
      <w:pPr>
        <w:autoSpaceDE w:val="0"/>
        <w:autoSpaceDN w:val="0"/>
        <w:adjustRightInd w:val="0"/>
        <w:spacing w:after="0" w:line="240" w:lineRule="auto"/>
        <w:ind w:firstLine="709"/>
        <w:jc w:val="both"/>
        <w:outlineLvl w:val="2"/>
        <w:rPr>
          <w:rFonts w:ascii="Times New Roman" w:hAnsi="Times New Roman" w:cs="Times New Roman"/>
          <w:sz w:val="28"/>
          <w:szCs w:val="28"/>
        </w:rPr>
      </w:pPr>
      <w:r w:rsidRPr="00D23037">
        <w:rPr>
          <w:rFonts w:ascii="Times New Roman" w:hAnsi="Times New Roman" w:cs="Times New Roman"/>
          <w:sz w:val="28"/>
          <w:szCs w:val="28"/>
        </w:rPr>
        <w:t xml:space="preserve">  Согласно Правилам учета тепловой энергии узел учета тепловой энергии оборудуется средствами измерения (теплосчетчиками, водосчетчиками, тепловычислителями, счетчиками пара, приборами, регистрирующими параметры теплоносителя и др.), зарегистрированными в Государственном реестре и имеющими заключение Ростехнадзора о соответствии прибора учета требованиям действующих нормативных документов, а также возможности применения </w:t>
      </w:r>
      <w:r w:rsidR="002C398E" w:rsidRPr="00D23037">
        <w:rPr>
          <w:rFonts w:ascii="Times New Roman" w:hAnsi="Times New Roman" w:cs="Times New Roman"/>
          <w:sz w:val="28"/>
          <w:szCs w:val="28"/>
        </w:rPr>
        <w:t>прибора учета</w:t>
      </w:r>
      <w:r w:rsidRPr="00D23037">
        <w:rPr>
          <w:rFonts w:ascii="Times New Roman" w:hAnsi="Times New Roman" w:cs="Times New Roman"/>
          <w:sz w:val="28"/>
          <w:szCs w:val="28"/>
        </w:rPr>
        <w:t xml:space="preserve"> на коммерческих узлах учета тепловой энергии и теплоносителя в водяных системах теплоснабжения</w:t>
      </w:r>
      <w:r w:rsidR="002C398E">
        <w:rPr>
          <w:rFonts w:ascii="Times New Roman" w:hAnsi="Times New Roman" w:cs="Times New Roman"/>
          <w:sz w:val="28"/>
          <w:szCs w:val="28"/>
        </w:rPr>
        <w:t>.</w:t>
      </w:r>
    </w:p>
    <w:p w:rsidR="00FA243C" w:rsidRPr="00D23037" w:rsidRDefault="00FA243C" w:rsidP="00FA243C">
      <w:pPr>
        <w:autoSpaceDE w:val="0"/>
        <w:autoSpaceDN w:val="0"/>
        <w:adjustRightInd w:val="0"/>
        <w:spacing w:after="0" w:line="240" w:lineRule="auto"/>
        <w:ind w:firstLine="709"/>
        <w:jc w:val="both"/>
        <w:outlineLvl w:val="2"/>
        <w:rPr>
          <w:rFonts w:ascii="Times New Roman" w:hAnsi="Times New Roman" w:cs="Times New Roman"/>
          <w:sz w:val="28"/>
          <w:szCs w:val="28"/>
        </w:rPr>
      </w:pPr>
      <w:r w:rsidRPr="00D23037">
        <w:rPr>
          <w:rFonts w:ascii="Times New Roman" w:hAnsi="Times New Roman" w:cs="Times New Roman"/>
          <w:sz w:val="28"/>
          <w:szCs w:val="28"/>
        </w:rPr>
        <w:t>Каждый прибор учета должен проходить поверку с периодичностью, предусмотренной для него Росстандартом. Приборы учета, у которых истек срок действия поверки и (или) сертификации, а также исключенные из Государственного реестра, к эксплуатации не допускаются.</w:t>
      </w:r>
    </w:p>
    <w:p w:rsidR="00FA243C" w:rsidRDefault="00FA243C" w:rsidP="00FA243C">
      <w:pPr>
        <w:spacing w:after="0" w:line="240" w:lineRule="auto"/>
        <w:ind w:firstLine="709"/>
        <w:jc w:val="both"/>
        <w:rPr>
          <w:rFonts w:ascii="Times New Roman" w:eastAsia="Times New Roman" w:hAnsi="Times New Roman" w:cs="Times New Roman"/>
          <w:sz w:val="28"/>
          <w:szCs w:val="28"/>
          <w:lang w:eastAsia="ru-RU"/>
        </w:rPr>
      </w:pPr>
      <w:r w:rsidRPr="008A2796">
        <w:rPr>
          <w:rFonts w:ascii="Times New Roman" w:eastAsia="Times New Roman" w:hAnsi="Times New Roman" w:cs="Times New Roman"/>
          <w:sz w:val="28"/>
          <w:szCs w:val="28"/>
          <w:lang w:eastAsia="ru-RU"/>
        </w:rPr>
        <w:t xml:space="preserve">Конструкция </w:t>
      </w:r>
      <w:r w:rsidRPr="00D23037">
        <w:rPr>
          <w:rFonts w:ascii="Times New Roman" w:eastAsia="Times New Roman" w:hAnsi="Times New Roman" w:cs="Times New Roman"/>
          <w:sz w:val="28"/>
          <w:szCs w:val="28"/>
          <w:lang w:eastAsia="ru-RU"/>
        </w:rPr>
        <w:t>приборов учета</w:t>
      </w:r>
      <w:r w:rsidRPr="008A2796">
        <w:rPr>
          <w:rFonts w:ascii="Times New Roman" w:eastAsia="Times New Roman" w:hAnsi="Times New Roman" w:cs="Times New Roman"/>
          <w:sz w:val="28"/>
          <w:szCs w:val="28"/>
          <w:lang w:eastAsia="ru-RU"/>
        </w:rPr>
        <w:t xml:space="preserve"> должна обеспечивать ограничение доступа к определенным частям (включая программное обеспечение) в целях предотвращения несанкционированных настройки и вмешательства, которые могут привести к искажениям результатов измерений.</w:t>
      </w:r>
    </w:p>
    <w:p w:rsidR="00A038DD" w:rsidRPr="00A038DD" w:rsidRDefault="00A038DD" w:rsidP="00A038DD">
      <w:pPr>
        <w:spacing w:after="0" w:line="240" w:lineRule="auto"/>
        <w:ind w:firstLine="709"/>
        <w:jc w:val="both"/>
        <w:rPr>
          <w:rFonts w:ascii="Times New Roman" w:hAnsi="Times New Roman" w:cs="Times New Roman"/>
          <w:sz w:val="28"/>
          <w:szCs w:val="28"/>
        </w:rPr>
      </w:pPr>
      <w:r w:rsidRPr="00A038DD">
        <w:rPr>
          <w:rFonts w:ascii="Times New Roman" w:hAnsi="Times New Roman" w:cs="Times New Roman"/>
          <w:sz w:val="28"/>
          <w:szCs w:val="28"/>
        </w:rPr>
        <w:t xml:space="preserve">Затраты на приборы учета </w:t>
      </w:r>
      <w:r w:rsidR="00954CE1">
        <w:rPr>
          <w:rFonts w:ascii="Times New Roman" w:hAnsi="Times New Roman" w:cs="Times New Roman"/>
          <w:sz w:val="28"/>
          <w:szCs w:val="28"/>
        </w:rPr>
        <w:t>- э</w:t>
      </w:r>
      <w:r w:rsidRPr="00A038DD">
        <w:rPr>
          <w:rFonts w:ascii="Times New Roman" w:hAnsi="Times New Roman" w:cs="Times New Roman"/>
          <w:sz w:val="28"/>
          <w:szCs w:val="28"/>
        </w:rPr>
        <w:t xml:space="preserve">то необходимые капитальные вложения в энергосбережение и энергоэффективность, которые создают </w:t>
      </w:r>
      <w:r w:rsidRPr="00A038DD">
        <w:rPr>
          <w:rFonts w:ascii="Times New Roman" w:hAnsi="Times New Roman" w:cs="Times New Roman"/>
          <w:i/>
          <w:sz w:val="28"/>
          <w:szCs w:val="28"/>
        </w:rPr>
        <w:t xml:space="preserve">базовые </w:t>
      </w:r>
      <w:r w:rsidRPr="00A038DD">
        <w:rPr>
          <w:rFonts w:ascii="Times New Roman" w:hAnsi="Times New Roman" w:cs="Times New Roman"/>
          <w:sz w:val="28"/>
          <w:szCs w:val="28"/>
        </w:rPr>
        <w:t xml:space="preserve">условия энергосбережения и повышения энергоэффективности, </w:t>
      </w:r>
      <w:r w:rsidRPr="00A038DD">
        <w:rPr>
          <w:rFonts w:ascii="Times New Roman" w:hAnsi="Times New Roman" w:cs="Times New Roman"/>
          <w:i/>
          <w:sz w:val="28"/>
          <w:szCs w:val="28"/>
        </w:rPr>
        <w:t>условие</w:t>
      </w:r>
      <w:r w:rsidRPr="00A038DD">
        <w:rPr>
          <w:rFonts w:ascii="Times New Roman" w:hAnsi="Times New Roman" w:cs="Times New Roman"/>
          <w:sz w:val="28"/>
          <w:szCs w:val="28"/>
        </w:rPr>
        <w:t xml:space="preserve"> развития энергосервисной деятельности. Для того чтобы </w:t>
      </w:r>
      <w:r w:rsidR="00387C97">
        <w:rPr>
          <w:rFonts w:ascii="Times New Roman" w:hAnsi="Times New Roman" w:cs="Times New Roman"/>
          <w:sz w:val="28"/>
          <w:szCs w:val="28"/>
        </w:rPr>
        <w:t>средст</w:t>
      </w:r>
      <w:r w:rsidR="00624F65">
        <w:rPr>
          <w:rFonts w:ascii="Times New Roman" w:hAnsi="Times New Roman" w:cs="Times New Roman"/>
          <w:sz w:val="28"/>
          <w:szCs w:val="28"/>
        </w:rPr>
        <w:t>в</w:t>
      </w:r>
      <w:r w:rsidR="00387C97">
        <w:rPr>
          <w:rFonts w:ascii="Times New Roman" w:hAnsi="Times New Roman" w:cs="Times New Roman"/>
          <w:sz w:val="28"/>
          <w:szCs w:val="28"/>
        </w:rPr>
        <w:t>а</w:t>
      </w:r>
      <w:r w:rsidRPr="00A038DD">
        <w:rPr>
          <w:rFonts w:ascii="Times New Roman" w:hAnsi="Times New Roman" w:cs="Times New Roman"/>
          <w:sz w:val="28"/>
          <w:szCs w:val="28"/>
        </w:rPr>
        <w:t xml:space="preserve">, затраченные на приборы учета, были использованы максимально рационально необходимо </w:t>
      </w:r>
      <w:r w:rsidR="00387C97">
        <w:rPr>
          <w:rFonts w:ascii="Times New Roman" w:hAnsi="Times New Roman" w:cs="Times New Roman"/>
          <w:sz w:val="28"/>
          <w:szCs w:val="28"/>
        </w:rPr>
        <w:t>ответственно подходить к отбору средств измерения расхода энергоресурсов</w:t>
      </w:r>
      <w:r w:rsidRPr="00A038DD">
        <w:rPr>
          <w:rFonts w:ascii="Times New Roman" w:hAnsi="Times New Roman" w:cs="Times New Roman"/>
          <w:sz w:val="28"/>
          <w:szCs w:val="28"/>
        </w:rPr>
        <w:t>.</w:t>
      </w:r>
      <w:r w:rsidR="00387C97">
        <w:rPr>
          <w:rFonts w:ascii="Times New Roman" w:hAnsi="Times New Roman" w:cs="Times New Roman"/>
          <w:sz w:val="28"/>
          <w:szCs w:val="28"/>
        </w:rPr>
        <w:t xml:space="preserve"> </w:t>
      </w:r>
    </w:p>
    <w:p w:rsidR="00A038DD" w:rsidRPr="00D23037" w:rsidRDefault="00A038DD" w:rsidP="00FA243C">
      <w:pPr>
        <w:spacing w:after="0" w:line="240" w:lineRule="auto"/>
        <w:ind w:firstLine="709"/>
        <w:jc w:val="both"/>
        <w:rPr>
          <w:rFonts w:ascii="Times New Roman" w:eastAsia="Times New Roman" w:hAnsi="Times New Roman" w:cs="Times New Roman"/>
          <w:sz w:val="28"/>
          <w:szCs w:val="28"/>
          <w:lang w:eastAsia="ru-RU"/>
        </w:rPr>
      </w:pPr>
    </w:p>
    <w:p w:rsidR="00222393" w:rsidRPr="00D23037" w:rsidRDefault="00222393" w:rsidP="00FA243C">
      <w:pPr>
        <w:spacing w:after="0" w:line="240" w:lineRule="auto"/>
        <w:ind w:firstLine="709"/>
        <w:jc w:val="both"/>
        <w:rPr>
          <w:rFonts w:ascii="Times New Roman" w:eastAsia="Times New Roman" w:hAnsi="Times New Roman" w:cs="Times New Roman"/>
          <w:b/>
          <w:sz w:val="28"/>
          <w:szCs w:val="28"/>
          <w:lang w:eastAsia="ru-RU"/>
        </w:rPr>
      </w:pPr>
      <w:r w:rsidRPr="00D23037">
        <w:rPr>
          <w:rFonts w:ascii="Times New Roman" w:eastAsia="Times New Roman" w:hAnsi="Times New Roman" w:cs="Times New Roman"/>
          <w:b/>
          <w:sz w:val="28"/>
          <w:szCs w:val="28"/>
          <w:lang w:eastAsia="ru-RU"/>
        </w:rPr>
        <w:t>Измеряемые параметры</w:t>
      </w:r>
    </w:p>
    <w:p w:rsidR="00222393" w:rsidRPr="00D23037" w:rsidRDefault="00222393" w:rsidP="00FA243C">
      <w:pPr>
        <w:spacing w:after="0" w:line="240" w:lineRule="auto"/>
        <w:ind w:firstLine="709"/>
        <w:jc w:val="both"/>
        <w:rPr>
          <w:rFonts w:ascii="Times New Roman" w:eastAsia="Times New Roman" w:hAnsi="Times New Roman" w:cs="Times New Roman"/>
          <w:b/>
          <w:sz w:val="28"/>
          <w:szCs w:val="28"/>
          <w:lang w:eastAsia="ru-RU"/>
        </w:rPr>
      </w:pPr>
    </w:p>
    <w:p w:rsidR="00222393" w:rsidRPr="00D23037" w:rsidRDefault="00222393" w:rsidP="00222393">
      <w:pPr>
        <w:widowControl w:val="0"/>
        <w:spacing w:after="0" w:line="240" w:lineRule="auto"/>
        <w:ind w:right="-79"/>
        <w:jc w:val="both"/>
        <w:rPr>
          <w:rFonts w:ascii="Times New Roman" w:eastAsia="Calibri" w:hAnsi="Times New Roman" w:cs="Times New Roman"/>
          <w:sz w:val="28"/>
          <w:szCs w:val="28"/>
        </w:rPr>
      </w:pPr>
      <w:r w:rsidRPr="00D23037">
        <w:rPr>
          <w:rFonts w:ascii="Times New Roman" w:eastAsia="Calibri" w:hAnsi="Times New Roman" w:cs="Times New Roman"/>
          <w:sz w:val="28"/>
          <w:szCs w:val="28"/>
        </w:rPr>
        <w:t>- расход холодной воды (м</w:t>
      </w:r>
      <w:r w:rsidRPr="00D23037">
        <w:rPr>
          <w:rFonts w:ascii="Times New Roman" w:eastAsia="Calibri" w:hAnsi="Times New Roman" w:cs="Times New Roman"/>
          <w:sz w:val="28"/>
          <w:szCs w:val="28"/>
          <w:vertAlign w:val="superscript"/>
        </w:rPr>
        <w:t>3</w:t>
      </w:r>
      <w:r w:rsidRPr="00D23037">
        <w:rPr>
          <w:rFonts w:ascii="Times New Roman" w:eastAsia="Calibri" w:hAnsi="Times New Roman" w:cs="Times New Roman"/>
          <w:sz w:val="28"/>
          <w:szCs w:val="28"/>
        </w:rPr>
        <w:t>);</w:t>
      </w:r>
    </w:p>
    <w:p w:rsidR="00222393" w:rsidRPr="00D23037" w:rsidRDefault="00222393" w:rsidP="00222393">
      <w:pPr>
        <w:widowControl w:val="0"/>
        <w:spacing w:after="0" w:line="240" w:lineRule="auto"/>
        <w:ind w:right="-79"/>
        <w:jc w:val="both"/>
        <w:rPr>
          <w:rFonts w:ascii="Times New Roman" w:eastAsia="Calibri" w:hAnsi="Times New Roman" w:cs="Times New Roman"/>
          <w:sz w:val="28"/>
          <w:szCs w:val="28"/>
        </w:rPr>
      </w:pPr>
      <w:r w:rsidRPr="00D23037">
        <w:rPr>
          <w:rFonts w:ascii="Times New Roman" w:eastAsia="Calibri" w:hAnsi="Times New Roman" w:cs="Times New Roman"/>
          <w:sz w:val="28"/>
          <w:szCs w:val="28"/>
        </w:rPr>
        <w:t>- давление холодной воды в трубопроводе (кПа);</w:t>
      </w:r>
    </w:p>
    <w:p w:rsidR="00222393" w:rsidRPr="00D23037" w:rsidRDefault="00222393" w:rsidP="00222393">
      <w:pPr>
        <w:widowControl w:val="0"/>
        <w:spacing w:after="0" w:line="240" w:lineRule="auto"/>
        <w:ind w:right="-79"/>
        <w:jc w:val="both"/>
        <w:rPr>
          <w:rFonts w:ascii="Times New Roman" w:eastAsia="Calibri" w:hAnsi="Times New Roman" w:cs="Times New Roman"/>
          <w:sz w:val="28"/>
          <w:szCs w:val="28"/>
        </w:rPr>
      </w:pPr>
      <w:r w:rsidRPr="00D23037">
        <w:rPr>
          <w:rFonts w:ascii="Times New Roman" w:eastAsia="Calibri" w:hAnsi="Times New Roman" w:cs="Times New Roman"/>
          <w:sz w:val="28"/>
          <w:szCs w:val="28"/>
        </w:rPr>
        <w:t>- температур</w:t>
      </w:r>
      <w:r w:rsidRPr="00D23037">
        <w:rPr>
          <w:rFonts w:ascii="Times New Roman" w:hAnsi="Times New Roman" w:cs="Times New Roman"/>
          <w:sz w:val="28"/>
          <w:szCs w:val="28"/>
        </w:rPr>
        <w:t>а</w:t>
      </w:r>
      <w:r w:rsidRPr="00D23037">
        <w:rPr>
          <w:rFonts w:ascii="Times New Roman" w:eastAsia="Calibri" w:hAnsi="Times New Roman" w:cs="Times New Roman"/>
          <w:sz w:val="28"/>
          <w:szCs w:val="28"/>
        </w:rPr>
        <w:t xml:space="preserve"> холодной воды (С</w:t>
      </w:r>
      <w:r w:rsidRPr="00D23037">
        <w:rPr>
          <w:rFonts w:ascii="Times New Roman" w:eastAsia="Calibri" w:hAnsi="Times New Roman" w:cs="Times New Roman"/>
          <w:sz w:val="28"/>
          <w:szCs w:val="28"/>
          <w:vertAlign w:val="superscript"/>
        </w:rPr>
        <w:t>О</w:t>
      </w:r>
      <w:r w:rsidRPr="00D23037">
        <w:rPr>
          <w:rFonts w:ascii="Times New Roman" w:eastAsia="Calibri" w:hAnsi="Times New Roman" w:cs="Times New Roman"/>
          <w:sz w:val="28"/>
          <w:szCs w:val="28"/>
        </w:rPr>
        <w:t>);</w:t>
      </w:r>
    </w:p>
    <w:p w:rsidR="00222393" w:rsidRPr="00D23037" w:rsidRDefault="00222393" w:rsidP="00222393">
      <w:pPr>
        <w:widowControl w:val="0"/>
        <w:spacing w:after="0" w:line="240" w:lineRule="auto"/>
        <w:ind w:right="-79"/>
        <w:jc w:val="both"/>
        <w:rPr>
          <w:rFonts w:ascii="Times New Roman" w:eastAsia="Calibri" w:hAnsi="Times New Roman" w:cs="Times New Roman"/>
          <w:sz w:val="28"/>
          <w:szCs w:val="28"/>
        </w:rPr>
      </w:pPr>
      <w:r w:rsidRPr="00D23037">
        <w:rPr>
          <w:rFonts w:ascii="Times New Roman" w:eastAsia="Calibri" w:hAnsi="Times New Roman" w:cs="Times New Roman"/>
          <w:sz w:val="28"/>
          <w:szCs w:val="28"/>
        </w:rPr>
        <w:t>- расход горячей воды (м</w:t>
      </w:r>
      <w:r w:rsidRPr="00D23037">
        <w:rPr>
          <w:rFonts w:ascii="Times New Roman" w:eastAsia="Calibri" w:hAnsi="Times New Roman" w:cs="Times New Roman"/>
          <w:sz w:val="28"/>
          <w:szCs w:val="28"/>
          <w:vertAlign w:val="superscript"/>
        </w:rPr>
        <w:t>3</w:t>
      </w:r>
      <w:r w:rsidRPr="00D23037">
        <w:rPr>
          <w:rFonts w:ascii="Times New Roman" w:eastAsia="Calibri" w:hAnsi="Times New Roman" w:cs="Times New Roman"/>
          <w:sz w:val="28"/>
          <w:szCs w:val="28"/>
        </w:rPr>
        <w:t>, т);</w:t>
      </w:r>
    </w:p>
    <w:p w:rsidR="00222393" w:rsidRPr="00D23037" w:rsidRDefault="00222393" w:rsidP="00222393">
      <w:pPr>
        <w:widowControl w:val="0"/>
        <w:spacing w:after="0" w:line="240" w:lineRule="auto"/>
        <w:ind w:right="-79"/>
        <w:jc w:val="both"/>
        <w:rPr>
          <w:rFonts w:ascii="Times New Roman" w:eastAsia="Calibri" w:hAnsi="Times New Roman" w:cs="Times New Roman"/>
          <w:sz w:val="28"/>
          <w:szCs w:val="28"/>
        </w:rPr>
      </w:pPr>
      <w:r w:rsidRPr="00D23037">
        <w:rPr>
          <w:rFonts w:ascii="Times New Roman" w:eastAsia="Calibri" w:hAnsi="Times New Roman" w:cs="Times New Roman"/>
          <w:sz w:val="28"/>
          <w:szCs w:val="28"/>
        </w:rPr>
        <w:t>- давление горячей воды в прямом и обратном трубопроводе (кПа);</w:t>
      </w:r>
    </w:p>
    <w:p w:rsidR="00222393" w:rsidRPr="00D23037" w:rsidRDefault="00222393" w:rsidP="00222393">
      <w:pPr>
        <w:widowControl w:val="0"/>
        <w:spacing w:after="0" w:line="240" w:lineRule="auto"/>
        <w:ind w:right="-79"/>
        <w:jc w:val="both"/>
        <w:rPr>
          <w:rFonts w:ascii="Times New Roman" w:eastAsia="Calibri" w:hAnsi="Times New Roman" w:cs="Times New Roman"/>
          <w:sz w:val="28"/>
          <w:szCs w:val="28"/>
        </w:rPr>
      </w:pPr>
      <w:r w:rsidRPr="00D23037">
        <w:rPr>
          <w:rFonts w:ascii="Times New Roman" w:eastAsia="Calibri" w:hAnsi="Times New Roman" w:cs="Times New Roman"/>
          <w:sz w:val="28"/>
          <w:szCs w:val="28"/>
        </w:rPr>
        <w:t>- температур</w:t>
      </w:r>
      <w:r w:rsidRPr="00D23037">
        <w:rPr>
          <w:rFonts w:ascii="Times New Roman" w:hAnsi="Times New Roman" w:cs="Times New Roman"/>
          <w:sz w:val="28"/>
          <w:szCs w:val="28"/>
        </w:rPr>
        <w:t>а</w:t>
      </w:r>
      <w:r w:rsidRPr="00D23037">
        <w:rPr>
          <w:rFonts w:ascii="Times New Roman" w:eastAsia="Calibri" w:hAnsi="Times New Roman" w:cs="Times New Roman"/>
          <w:sz w:val="28"/>
          <w:szCs w:val="28"/>
        </w:rPr>
        <w:t xml:space="preserve"> горячей воды в прямом и обратном трубопроводе (С°);</w:t>
      </w:r>
    </w:p>
    <w:p w:rsidR="00222393" w:rsidRPr="00D23037" w:rsidRDefault="00222393" w:rsidP="00222393">
      <w:pPr>
        <w:widowControl w:val="0"/>
        <w:spacing w:after="0" w:line="240" w:lineRule="auto"/>
        <w:ind w:right="-79"/>
        <w:jc w:val="both"/>
        <w:rPr>
          <w:rFonts w:ascii="Times New Roman" w:eastAsia="Calibri" w:hAnsi="Times New Roman" w:cs="Times New Roman"/>
          <w:sz w:val="28"/>
          <w:szCs w:val="28"/>
        </w:rPr>
      </w:pPr>
      <w:r w:rsidRPr="00D23037">
        <w:rPr>
          <w:rFonts w:ascii="Times New Roman" w:eastAsia="Calibri" w:hAnsi="Times New Roman" w:cs="Times New Roman"/>
          <w:sz w:val="28"/>
          <w:szCs w:val="28"/>
        </w:rPr>
        <w:t>- расход тепловой энергии, затраченной  на  подогрев воды для нужд горячего водоснабжения (Гкал);</w:t>
      </w:r>
    </w:p>
    <w:p w:rsidR="00222393" w:rsidRPr="00D23037" w:rsidRDefault="00222393" w:rsidP="00222393">
      <w:pPr>
        <w:widowControl w:val="0"/>
        <w:spacing w:after="0" w:line="240" w:lineRule="auto"/>
        <w:ind w:right="-79"/>
        <w:jc w:val="both"/>
        <w:rPr>
          <w:rFonts w:ascii="Times New Roman" w:eastAsia="Calibri" w:hAnsi="Times New Roman" w:cs="Times New Roman"/>
          <w:sz w:val="28"/>
          <w:szCs w:val="28"/>
        </w:rPr>
      </w:pPr>
      <w:r w:rsidRPr="00D23037">
        <w:rPr>
          <w:rFonts w:ascii="Times New Roman" w:eastAsia="Calibri" w:hAnsi="Times New Roman" w:cs="Times New Roman"/>
          <w:sz w:val="28"/>
          <w:szCs w:val="28"/>
        </w:rPr>
        <w:t xml:space="preserve">- расход тепловой энергии, затраченной на  подогрев  теплоносителя для нужд </w:t>
      </w:r>
      <w:r w:rsidRPr="00D23037">
        <w:rPr>
          <w:rFonts w:ascii="Times New Roman" w:eastAsia="Calibri" w:hAnsi="Times New Roman" w:cs="Times New Roman"/>
          <w:sz w:val="28"/>
          <w:szCs w:val="28"/>
        </w:rPr>
        <w:lastRenderedPageBreak/>
        <w:t>отопления (Гкал);</w:t>
      </w:r>
    </w:p>
    <w:p w:rsidR="00222393" w:rsidRPr="00D23037" w:rsidRDefault="00222393" w:rsidP="00222393">
      <w:pPr>
        <w:widowControl w:val="0"/>
        <w:spacing w:after="0" w:line="240" w:lineRule="auto"/>
        <w:ind w:right="-79"/>
        <w:jc w:val="both"/>
        <w:rPr>
          <w:rFonts w:ascii="Times New Roman" w:eastAsia="Calibri" w:hAnsi="Times New Roman" w:cs="Times New Roman"/>
          <w:sz w:val="28"/>
          <w:szCs w:val="28"/>
        </w:rPr>
      </w:pPr>
      <w:r w:rsidRPr="00D23037">
        <w:rPr>
          <w:rFonts w:ascii="Times New Roman" w:eastAsia="Calibri" w:hAnsi="Times New Roman" w:cs="Times New Roman"/>
          <w:sz w:val="28"/>
          <w:szCs w:val="28"/>
        </w:rPr>
        <w:t>- давление теплоносителя в  прямом  и  обратном  трубопроводе для нужд отопления (кПа);</w:t>
      </w:r>
    </w:p>
    <w:p w:rsidR="00222393" w:rsidRPr="00D23037" w:rsidRDefault="00222393" w:rsidP="00222393">
      <w:pPr>
        <w:widowControl w:val="0"/>
        <w:spacing w:after="0" w:line="240" w:lineRule="auto"/>
        <w:ind w:right="-79"/>
        <w:jc w:val="both"/>
        <w:rPr>
          <w:rFonts w:ascii="Times New Roman" w:eastAsia="Calibri" w:hAnsi="Times New Roman" w:cs="Times New Roman"/>
          <w:sz w:val="28"/>
          <w:szCs w:val="28"/>
        </w:rPr>
      </w:pPr>
      <w:r w:rsidRPr="00D23037">
        <w:rPr>
          <w:rFonts w:ascii="Times New Roman" w:eastAsia="Calibri" w:hAnsi="Times New Roman" w:cs="Times New Roman"/>
          <w:sz w:val="28"/>
          <w:szCs w:val="28"/>
        </w:rPr>
        <w:t>- температур</w:t>
      </w:r>
      <w:r w:rsidRPr="00D23037">
        <w:rPr>
          <w:rFonts w:ascii="Times New Roman" w:hAnsi="Times New Roman" w:cs="Times New Roman"/>
          <w:sz w:val="28"/>
          <w:szCs w:val="28"/>
        </w:rPr>
        <w:t>а</w:t>
      </w:r>
      <w:r w:rsidRPr="00D23037">
        <w:rPr>
          <w:rFonts w:ascii="Times New Roman" w:eastAsia="Calibri" w:hAnsi="Times New Roman" w:cs="Times New Roman"/>
          <w:sz w:val="28"/>
          <w:szCs w:val="28"/>
        </w:rPr>
        <w:t xml:space="preserve"> теплоносителя в прямом и обратном трубопроводе для нужд отопления (С</w:t>
      </w:r>
      <w:r w:rsidRPr="00D23037">
        <w:rPr>
          <w:rFonts w:ascii="Times New Roman" w:eastAsia="Calibri" w:hAnsi="Times New Roman" w:cs="Times New Roman"/>
          <w:sz w:val="28"/>
          <w:szCs w:val="28"/>
          <w:vertAlign w:val="superscript"/>
        </w:rPr>
        <w:t>О</w:t>
      </w:r>
      <w:r w:rsidRPr="00D23037">
        <w:rPr>
          <w:rFonts w:ascii="Times New Roman" w:eastAsia="Calibri" w:hAnsi="Times New Roman" w:cs="Times New Roman"/>
          <w:sz w:val="28"/>
          <w:szCs w:val="28"/>
        </w:rPr>
        <w:t>);</w:t>
      </w:r>
    </w:p>
    <w:p w:rsidR="00222393" w:rsidRPr="00D23037" w:rsidRDefault="00222393" w:rsidP="00222393">
      <w:pPr>
        <w:widowControl w:val="0"/>
        <w:spacing w:after="0" w:line="240" w:lineRule="auto"/>
        <w:ind w:right="-79"/>
        <w:jc w:val="both"/>
        <w:rPr>
          <w:rFonts w:ascii="Times New Roman" w:eastAsia="Calibri" w:hAnsi="Times New Roman" w:cs="Times New Roman"/>
          <w:sz w:val="28"/>
          <w:szCs w:val="28"/>
        </w:rPr>
      </w:pPr>
      <w:r w:rsidRPr="00D23037">
        <w:rPr>
          <w:rFonts w:ascii="Times New Roman" w:eastAsia="Calibri" w:hAnsi="Times New Roman" w:cs="Times New Roman"/>
          <w:sz w:val="28"/>
          <w:szCs w:val="28"/>
        </w:rPr>
        <w:t>- определение расчетным путем разницы между поставленным количеством тепловой энергии и количеством тепловой энергии, которое необходимо было поставить при соблюдении договорных условий поставки (Гкал).</w:t>
      </w:r>
    </w:p>
    <w:p w:rsidR="00222393" w:rsidRPr="00D23037" w:rsidRDefault="00222393" w:rsidP="00FA243C">
      <w:pPr>
        <w:spacing w:after="0" w:line="240" w:lineRule="auto"/>
        <w:ind w:firstLine="709"/>
        <w:jc w:val="both"/>
        <w:rPr>
          <w:rFonts w:ascii="Times New Roman" w:eastAsia="Times New Roman" w:hAnsi="Times New Roman" w:cs="Times New Roman"/>
          <w:b/>
          <w:sz w:val="28"/>
          <w:szCs w:val="28"/>
          <w:lang w:eastAsia="ru-RU"/>
        </w:rPr>
      </w:pPr>
    </w:p>
    <w:p w:rsidR="005E17C9" w:rsidRPr="00D23037" w:rsidRDefault="005E17C9" w:rsidP="00FA243C">
      <w:pPr>
        <w:spacing w:after="0" w:line="240" w:lineRule="auto"/>
        <w:ind w:firstLine="709"/>
        <w:jc w:val="both"/>
        <w:rPr>
          <w:rFonts w:ascii="Times New Roman" w:eastAsia="Times New Roman" w:hAnsi="Times New Roman" w:cs="Times New Roman"/>
          <w:b/>
          <w:sz w:val="28"/>
          <w:szCs w:val="28"/>
          <w:lang w:eastAsia="ru-RU"/>
        </w:rPr>
      </w:pPr>
      <w:r w:rsidRPr="00D23037">
        <w:rPr>
          <w:rFonts w:ascii="Times New Roman" w:eastAsia="Times New Roman" w:hAnsi="Times New Roman" w:cs="Times New Roman"/>
          <w:b/>
          <w:sz w:val="28"/>
          <w:szCs w:val="28"/>
          <w:lang w:eastAsia="ru-RU"/>
        </w:rPr>
        <w:t>Состав узла учета</w:t>
      </w:r>
    </w:p>
    <w:p w:rsidR="0038692D" w:rsidRDefault="0038692D" w:rsidP="00AF008D">
      <w:pPr>
        <w:spacing w:after="0" w:line="240" w:lineRule="auto"/>
        <w:ind w:firstLine="709"/>
        <w:jc w:val="both"/>
        <w:rPr>
          <w:rFonts w:ascii="Times New Roman" w:eastAsia="Times New Roman" w:hAnsi="Times New Roman" w:cs="Times New Roman"/>
          <w:b/>
          <w:sz w:val="28"/>
          <w:szCs w:val="28"/>
          <w:lang w:eastAsia="ru-RU"/>
        </w:rPr>
      </w:pPr>
    </w:p>
    <w:p w:rsidR="00F211DB" w:rsidRDefault="00AF008D" w:rsidP="00AF008D">
      <w:pPr>
        <w:pStyle w:val="ConsPlusNonformat"/>
        <w:widowControl/>
        <w:ind w:firstLine="709"/>
        <w:jc w:val="both"/>
        <w:rPr>
          <w:rFonts w:ascii="Times New Roman" w:hAnsi="Times New Roman" w:cs="Times New Roman"/>
          <w:bCs/>
          <w:sz w:val="28"/>
          <w:szCs w:val="28"/>
        </w:rPr>
      </w:pPr>
      <w:r w:rsidRPr="00AF008D">
        <w:rPr>
          <w:rFonts w:ascii="Times New Roman" w:hAnsi="Times New Roman" w:cs="Times New Roman"/>
          <w:sz w:val="28"/>
          <w:szCs w:val="28"/>
        </w:rPr>
        <w:t>Узел учета состоит из комплекта приборов и устройств,</w:t>
      </w:r>
      <w:r>
        <w:rPr>
          <w:rFonts w:ascii="Times New Roman" w:hAnsi="Times New Roman" w:cs="Times New Roman"/>
          <w:sz w:val="28"/>
          <w:szCs w:val="28"/>
        </w:rPr>
        <w:t xml:space="preserve"> </w:t>
      </w:r>
      <w:r w:rsidRPr="00AF008D">
        <w:rPr>
          <w:rFonts w:ascii="Times New Roman" w:hAnsi="Times New Roman" w:cs="Times New Roman"/>
          <w:sz w:val="28"/>
          <w:szCs w:val="28"/>
        </w:rPr>
        <w:t xml:space="preserve">обеспечивающих учет тепловой  энергии, массы (или объема)  теплоносителя, а также  контроль и </w:t>
      </w:r>
      <w:r>
        <w:rPr>
          <w:rFonts w:ascii="Times New Roman" w:hAnsi="Times New Roman" w:cs="Times New Roman"/>
          <w:sz w:val="28"/>
          <w:szCs w:val="28"/>
        </w:rPr>
        <w:t xml:space="preserve"> р</w:t>
      </w:r>
      <w:r w:rsidRPr="00AF008D">
        <w:rPr>
          <w:rFonts w:ascii="Times New Roman" w:hAnsi="Times New Roman" w:cs="Times New Roman"/>
          <w:sz w:val="28"/>
          <w:szCs w:val="28"/>
        </w:rPr>
        <w:t>егистрацию его параметров.</w:t>
      </w:r>
      <w:r>
        <w:rPr>
          <w:rFonts w:ascii="Times New Roman" w:hAnsi="Times New Roman" w:cs="Times New Roman"/>
          <w:sz w:val="28"/>
          <w:szCs w:val="28"/>
        </w:rPr>
        <w:t xml:space="preserve"> </w:t>
      </w:r>
    </w:p>
    <w:p w:rsidR="00337C08" w:rsidRPr="00337C08" w:rsidRDefault="00337C08" w:rsidP="00AF008D">
      <w:pPr>
        <w:pStyle w:val="ConsPlusNonformat"/>
        <w:widowControl/>
        <w:ind w:firstLine="709"/>
        <w:jc w:val="both"/>
        <w:rPr>
          <w:rFonts w:ascii="Times New Roman" w:eastAsia="Times New Roman" w:hAnsi="Times New Roman" w:cs="Times New Roman"/>
          <w:b/>
          <w:sz w:val="28"/>
          <w:szCs w:val="28"/>
        </w:rPr>
      </w:pPr>
      <w:r w:rsidRPr="00337C08">
        <w:rPr>
          <w:rFonts w:ascii="Times New Roman" w:eastAsia="Times New Roman" w:hAnsi="Times New Roman" w:cs="Times New Roman"/>
          <w:bCs/>
          <w:sz w:val="28"/>
          <w:szCs w:val="28"/>
        </w:rPr>
        <w:t>Комплект приборов и устройств, устанавливаемых в узле учета, представля</w:t>
      </w:r>
      <w:r>
        <w:rPr>
          <w:rFonts w:ascii="Times New Roman" w:hAnsi="Times New Roman" w:cs="Times New Roman"/>
          <w:bCs/>
          <w:sz w:val="28"/>
          <w:szCs w:val="28"/>
        </w:rPr>
        <w:t>е</w:t>
      </w:r>
      <w:r w:rsidRPr="00337C08">
        <w:rPr>
          <w:rFonts w:ascii="Times New Roman" w:eastAsia="Times New Roman" w:hAnsi="Times New Roman" w:cs="Times New Roman"/>
          <w:bCs/>
          <w:sz w:val="28"/>
          <w:szCs w:val="28"/>
        </w:rPr>
        <w:t>т собой</w:t>
      </w:r>
      <w:r w:rsidR="00F211DB">
        <w:rPr>
          <w:rFonts w:ascii="Times New Roman" w:hAnsi="Times New Roman" w:cs="Times New Roman"/>
          <w:bCs/>
          <w:sz w:val="28"/>
          <w:szCs w:val="28"/>
        </w:rPr>
        <w:t>,</w:t>
      </w:r>
      <w:r w:rsidR="00F211DB" w:rsidRPr="00F211DB">
        <w:rPr>
          <w:rFonts w:ascii="Times New Roman" w:hAnsi="Times New Roman" w:cs="Times New Roman"/>
          <w:bCs/>
          <w:sz w:val="28"/>
          <w:szCs w:val="28"/>
        </w:rPr>
        <w:t xml:space="preserve"> </w:t>
      </w:r>
      <w:r w:rsidR="00F211DB">
        <w:rPr>
          <w:rFonts w:ascii="Times New Roman" w:hAnsi="Times New Roman" w:cs="Times New Roman"/>
          <w:bCs/>
          <w:sz w:val="28"/>
          <w:szCs w:val="28"/>
        </w:rPr>
        <w:t>как правило,</w:t>
      </w:r>
      <w:r w:rsidR="00F211DB" w:rsidRPr="00337C08">
        <w:rPr>
          <w:rFonts w:ascii="Times New Roman" w:eastAsia="Times New Roman" w:hAnsi="Times New Roman" w:cs="Times New Roman"/>
          <w:bCs/>
          <w:sz w:val="28"/>
          <w:szCs w:val="28"/>
        </w:rPr>
        <w:t xml:space="preserve"> </w:t>
      </w:r>
      <w:r w:rsidRPr="00337C08">
        <w:rPr>
          <w:rFonts w:ascii="Times New Roman" w:eastAsia="Times New Roman" w:hAnsi="Times New Roman" w:cs="Times New Roman"/>
          <w:bCs/>
          <w:sz w:val="28"/>
          <w:szCs w:val="28"/>
        </w:rPr>
        <w:t>автономный измерительный комплекс учета горячей, холодной воды, тепла и теплоносителей</w:t>
      </w:r>
      <w:r>
        <w:rPr>
          <w:rFonts w:ascii="Times New Roman" w:hAnsi="Times New Roman" w:cs="Times New Roman"/>
          <w:bCs/>
          <w:sz w:val="28"/>
          <w:szCs w:val="28"/>
        </w:rPr>
        <w:t xml:space="preserve">, </w:t>
      </w:r>
      <w:r w:rsidRPr="00337C08">
        <w:rPr>
          <w:rFonts w:ascii="Times New Roman" w:eastAsia="Times New Roman" w:hAnsi="Times New Roman" w:cs="Times New Roman"/>
          <w:bCs/>
          <w:sz w:val="28"/>
          <w:szCs w:val="28"/>
        </w:rPr>
        <w:t>с развитой системой самодиагностики и контроля всех измерительных каналов.</w:t>
      </w:r>
      <w:r>
        <w:rPr>
          <w:rFonts w:ascii="Times New Roman" w:eastAsia="Times New Roman" w:hAnsi="Times New Roman" w:cs="Times New Roman"/>
          <w:sz w:val="28"/>
          <w:szCs w:val="28"/>
        </w:rPr>
        <w:t xml:space="preserve"> </w:t>
      </w:r>
    </w:p>
    <w:p w:rsidR="00F211DB" w:rsidRDefault="00443AB7" w:rsidP="006606F6">
      <w:pPr>
        <w:pStyle w:val="ConsPlusNonformat"/>
        <w:widowControl/>
        <w:ind w:firstLine="709"/>
        <w:jc w:val="both"/>
      </w:pPr>
      <w:r w:rsidRPr="00AF008D">
        <w:rPr>
          <w:rFonts w:ascii="Times New Roman" w:eastAsia="Times New Roman" w:hAnsi="Times New Roman" w:cs="Times New Roman"/>
          <w:sz w:val="28"/>
          <w:szCs w:val="28"/>
        </w:rPr>
        <w:t>Учет тепловой энергии производится теплосчетчик</w:t>
      </w:r>
      <w:r w:rsidR="00AF008D">
        <w:rPr>
          <w:rFonts w:ascii="Times New Roman" w:eastAsia="Times New Roman" w:hAnsi="Times New Roman" w:cs="Times New Roman"/>
          <w:sz w:val="28"/>
          <w:szCs w:val="28"/>
        </w:rPr>
        <w:t>ом</w:t>
      </w:r>
      <w:r w:rsidR="00AF008D" w:rsidRPr="00AF008D">
        <w:rPr>
          <w:rFonts w:ascii="Times New Roman" w:eastAsia="Times New Roman" w:hAnsi="Times New Roman" w:cs="Times New Roman"/>
          <w:sz w:val="28"/>
          <w:szCs w:val="28"/>
        </w:rPr>
        <w:t xml:space="preserve">, представляющим собой </w:t>
      </w:r>
      <w:r w:rsidR="00AF008D" w:rsidRPr="00AF008D">
        <w:rPr>
          <w:rFonts w:ascii="Times New Roman" w:hAnsi="Times New Roman" w:cs="Times New Roman"/>
          <w:sz w:val="28"/>
          <w:szCs w:val="28"/>
        </w:rPr>
        <w:t>прибор или комплект приборов (средств</w:t>
      </w:r>
      <w:r w:rsidR="00AF008D">
        <w:rPr>
          <w:rFonts w:ascii="Times New Roman" w:hAnsi="Times New Roman" w:cs="Times New Roman"/>
          <w:sz w:val="28"/>
          <w:szCs w:val="28"/>
        </w:rPr>
        <w:t xml:space="preserve"> </w:t>
      </w:r>
      <w:r w:rsidR="00AF008D" w:rsidRPr="00AF008D">
        <w:rPr>
          <w:rFonts w:ascii="Times New Roman" w:hAnsi="Times New Roman" w:cs="Times New Roman"/>
          <w:sz w:val="28"/>
          <w:szCs w:val="28"/>
        </w:rPr>
        <w:t>измерения</w:t>
      </w:r>
      <w:r w:rsidR="00AF008D">
        <w:rPr>
          <w:rFonts w:ascii="Times New Roman" w:hAnsi="Times New Roman" w:cs="Times New Roman"/>
          <w:sz w:val="28"/>
          <w:szCs w:val="28"/>
        </w:rPr>
        <w:t>)</w:t>
      </w:r>
      <w:r w:rsidR="00F211DB">
        <w:rPr>
          <w:rFonts w:ascii="Times New Roman" w:hAnsi="Times New Roman" w:cs="Times New Roman"/>
          <w:sz w:val="28"/>
          <w:szCs w:val="28"/>
        </w:rPr>
        <w:t xml:space="preserve">. </w:t>
      </w:r>
      <w:r w:rsidR="00F211DB">
        <w:rPr>
          <w:rFonts w:ascii="Times New Roman" w:eastAsia="Times New Roman" w:hAnsi="Times New Roman" w:cs="Times New Roman"/>
          <w:sz w:val="28"/>
          <w:szCs w:val="28"/>
        </w:rPr>
        <w:t>Т</w:t>
      </w:r>
      <w:r w:rsidR="00F211DB" w:rsidRPr="00AF008D">
        <w:rPr>
          <w:rFonts w:ascii="Times New Roman" w:eastAsia="Times New Roman" w:hAnsi="Times New Roman" w:cs="Times New Roman"/>
          <w:sz w:val="28"/>
          <w:szCs w:val="28"/>
        </w:rPr>
        <w:t>еплосчетчик</w:t>
      </w:r>
      <w:r w:rsidR="00AF008D" w:rsidRPr="00AF008D">
        <w:rPr>
          <w:rFonts w:ascii="Times New Roman" w:hAnsi="Times New Roman" w:cs="Times New Roman"/>
          <w:sz w:val="28"/>
          <w:szCs w:val="28"/>
        </w:rPr>
        <w:t xml:space="preserve"> предназначен</w:t>
      </w:r>
      <w:r w:rsidR="00F211DB">
        <w:rPr>
          <w:rFonts w:ascii="Times New Roman" w:hAnsi="Times New Roman" w:cs="Times New Roman"/>
          <w:sz w:val="28"/>
          <w:szCs w:val="28"/>
        </w:rPr>
        <w:t xml:space="preserve"> </w:t>
      </w:r>
      <w:r w:rsidR="00AF008D" w:rsidRPr="00AF008D">
        <w:rPr>
          <w:rFonts w:ascii="Times New Roman" w:hAnsi="Times New Roman" w:cs="Times New Roman"/>
          <w:sz w:val="28"/>
          <w:szCs w:val="28"/>
        </w:rPr>
        <w:t>для определения количества теплоты и измерения массы и параметров теплоносителя.</w:t>
      </w:r>
      <w:r w:rsidR="006606F6">
        <w:rPr>
          <w:rFonts w:ascii="Times New Roman" w:hAnsi="Times New Roman" w:cs="Times New Roman"/>
          <w:sz w:val="28"/>
          <w:szCs w:val="28"/>
        </w:rPr>
        <w:t xml:space="preserve"> </w:t>
      </w:r>
      <w:r w:rsidR="006606F6" w:rsidRPr="006606F6">
        <w:rPr>
          <w:rFonts w:ascii="Times New Roman" w:hAnsi="Times New Roman" w:cs="Times New Roman"/>
          <w:sz w:val="28"/>
          <w:szCs w:val="28"/>
        </w:rPr>
        <w:t>Помимо теплосчетчика в состав узла учета входит тепловычислитель - у</w:t>
      </w:r>
      <w:r w:rsidR="00F211DB" w:rsidRPr="006606F6">
        <w:rPr>
          <w:rFonts w:ascii="Times New Roman" w:hAnsi="Times New Roman" w:cs="Times New Roman"/>
          <w:sz w:val="28"/>
          <w:szCs w:val="28"/>
        </w:rPr>
        <w:t>стройство, обеспечивающее</w:t>
      </w:r>
      <w:r w:rsidR="006606F6" w:rsidRPr="006606F6">
        <w:rPr>
          <w:rFonts w:ascii="Times New Roman" w:hAnsi="Times New Roman" w:cs="Times New Roman"/>
          <w:sz w:val="28"/>
          <w:szCs w:val="28"/>
        </w:rPr>
        <w:t xml:space="preserve"> </w:t>
      </w:r>
      <w:r w:rsidR="00F211DB" w:rsidRPr="006606F6">
        <w:rPr>
          <w:rFonts w:ascii="Times New Roman" w:hAnsi="Times New Roman" w:cs="Times New Roman"/>
          <w:sz w:val="28"/>
          <w:szCs w:val="28"/>
        </w:rPr>
        <w:t>расчет</w:t>
      </w:r>
      <w:r w:rsidR="006606F6" w:rsidRPr="006606F6">
        <w:rPr>
          <w:rFonts w:ascii="Times New Roman" w:hAnsi="Times New Roman" w:cs="Times New Roman"/>
          <w:sz w:val="28"/>
          <w:szCs w:val="28"/>
        </w:rPr>
        <w:t xml:space="preserve"> </w:t>
      </w:r>
      <w:r w:rsidR="00F211DB" w:rsidRPr="006606F6">
        <w:rPr>
          <w:rFonts w:ascii="Times New Roman" w:hAnsi="Times New Roman" w:cs="Times New Roman"/>
          <w:sz w:val="28"/>
          <w:szCs w:val="28"/>
        </w:rPr>
        <w:t>количества теплоты на</w:t>
      </w:r>
      <w:r w:rsidR="006606F6" w:rsidRPr="006606F6">
        <w:rPr>
          <w:rFonts w:ascii="Times New Roman" w:hAnsi="Times New Roman" w:cs="Times New Roman"/>
          <w:sz w:val="28"/>
          <w:szCs w:val="28"/>
        </w:rPr>
        <w:t xml:space="preserve"> </w:t>
      </w:r>
      <w:r w:rsidR="00F211DB" w:rsidRPr="006606F6">
        <w:rPr>
          <w:rFonts w:ascii="Times New Roman" w:hAnsi="Times New Roman" w:cs="Times New Roman"/>
          <w:sz w:val="28"/>
          <w:szCs w:val="28"/>
        </w:rPr>
        <w:t>основе  входной</w:t>
      </w:r>
      <w:r w:rsidR="006606F6" w:rsidRPr="006606F6">
        <w:rPr>
          <w:rFonts w:ascii="Times New Roman" w:hAnsi="Times New Roman" w:cs="Times New Roman"/>
          <w:sz w:val="28"/>
          <w:szCs w:val="28"/>
        </w:rPr>
        <w:t xml:space="preserve"> </w:t>
      </w:r>
      <w:r w:rsidR="00F211DB" w:rsidRPr="006606F6">
        <w:rPr>
          <w:rFonts w:ascii="Times New Roman" w:hAnsi="Times New Roman" w:cs="Times New Roman"/>
          <w:sz w:val="28"/>
          <w:szCs w:val="28"/>
        </w:rPr>
        <w:t xml:space="preserve">информации о </w:t>
      </w:r>
      <w:r w:rsidR="006606F6" w:rsidRPr="006606F6">
        <w:rPr>
          <w:rFonts w:ascii="Times New Roman" w:hAnsi="Times New Roman" w:cs="Times New Roman"/>
          <w:sz w:val="28"/>
          <w:szCs w:val="28"/>
        </w:rPr>
        <w:t xml:space="preserve">массе, </w:t>
      </w:r>
      <w:r w:rsidR="00F211DB" w:rsidRPr="006606F6">
        <w:rPr>
          <w:rFonts w:ascii="Times New Roman" w:hAnsi="Times New Roman" w:cs="Times New Roman"/>
          <w:sz w:val="28"/>
          <w:szCs w:val="28"/>
        </w:rPr>
        <w:t>температуре и</w:t>
      </w:r>
      <w:r w:rsidR="006606F6" w:rsidRPr="006606F6">
        <w:rPr>
          <w:rFonts w:ascii="Times New Roman" w:hAnsi="Times New Roman" w:cs="Times New Roman"/>
          <w:sz w:val="28"/>
          <w:szCs w:val="28"/>
        </w:rPr>
        <w:t xml:space="preserve"> </w:t>
      </w:r>
      <w:r w:rsidR="00F211DB" w:rsidRPr="006606F6">
        <w:rPr>
          <w:rFonts w:ascii="Times New Roman" w:hAnsi="Times New Roman" w:cs="Times New Roman"/>
          <w:sz w:val="28"/>
          <w:szCs w:val="28"/>
        </w:rPr>
        <w:t>давлении теплоносителя.</w:t>
      </w:r>
    </w:p>
    <w:p w:rsidR="00443AB7" w:rsidRPr="00D23037" w:rsidRDefault="00443AB7" w:rsidP="00443AB7">
      <w:pPr>
        <w:spacing w:after="0" w:line="240" w:lineRule="auto"/>
        <w:ind w:firstLine="709"/>
        <w:jc w:val="both"/>
        <w:rPr>
          <w:rFonts w:ascii="Times New Roman" w:eastAsia="Times New Roman" w:hAnsi="Times New Roman" w:cs="Times New Roman"/>
          <w:sz w:val="28"/>
          <w:szCs w:val="28"/>
          <w:lang w:eastAsia="ru-RU"/>
        </w:rPr>
      </w:pPr>
      <w:r w:rsidRPr="00D23037">
        <w:rPr>
          <w:rFonts w:ascii="Times New Roman" w:eastAsia="Times New Roman" w:hAnsi="Times New Roman" w:cs="Times New Roman"/>
          <w:sz w:val="28"/>
          <w:szCs w:val="28"/>
          <w:lang w:eastAsia="ru-RU"/>
        </w:rPr>
        <w:t>С</w:t>
      </w:r>
      <w:r w:rsidRPr="00D23037">
        <w:rPr>
          <w:rFonts w:ascii="Times New Roman" w:eastAsia="Calibri" w:hAnsi="Times New Roman" w:cs="Times New Roman"/>
          <w:sz w:val="28"/>
          <w:szCs w:val="28"/>
        </w:rPr>
        <w:t>истема сбора, регистрации, хранения, обработки и предоставления данных о количестве потребленных энергетических ресурсов, качестве их предоставления</w:t>
      </w:r>
      <w:r w:rsidRPr="00D23037">
        <w:rPr>
          <w:rFonts w:ascii="Times New Roman" w:hAnsi="Times New Roman" w:cs="Times New Roman"/>
          <w:sz w:val="28"/>
          <w:szCs w:val="28"/>
        </w:rPr>
        <w:t xml:space="preserve">, </w:t>
      </w:r>
      <w:r w:rsidRPr="00D23037">
        <w:rPr>
          <w:rFonts w:ascii="Times New Roman" w:eastAsia="Times New Roman" w:hAnsi="Times New Roman" w:cs="Times New Roman"/>
          <w:sz w:val="28"/>
          <w:szCs w:val="28"/>
          <w:lang w:eastAsia="ru-RU"/>
        </w:rPr>
        <w:t>хранения и регистрации информации производится устройства</w:t>
      </w:r>
      <w:r w:rsidR="001778F9" w:rsidRPr="00D23037">
        <w:rPr>
          <w:rFonts w:ascii="Times New Roman" w:eastAsia="Times New Roman" w:hAnsi="Times New Roman" w:cs="Times New Roman"/>
          <w:sz w:val="28"/>
          <w:szCs w:val="28"/>
          <w:lang w:eastAsia="ru-RU"/>
        </w:rPr>
        <w:t>ми</w:t>
      </w:r>
      <w:r w:rsidRPr="00D23037">
        <w:rPr>
          <w:rFonts w:ascii="Times New Roman" w:eastAsia="Times New Roman" w:hAnsi="Times New Roman" w:cs="Times New Roman"/>
          <w:sz w:val="28"/>
          <w:szCs w:val="28"/>
          <w:lang w:eastAsia="ru-RU"/>
        </w:rPr>
        <w:t xml:space="preserve"> памяти, регистратор</w:t>
      </w:r>
      <w:r w:rsidR="001778F9" w:rsidRPr="00D23037">
        <w:rPr>
          <w:rFonts w:ascii="Times New Roman" w:eastAsia="Times New Roman" w:hAnsi="Times New Roman" w:cs="Times New Roman"/>
          <w:sz w:val="28"/>
          <w:szCs w:val="28"/>
          <w:lang w:eastAsia="ru-RU"/>
        </w:rPr>
        <w:t>ами</w:t>
      </w:r>
      <w:r w:rsidRPr="00D23037">
        <w:rPr>
          <w:rFonts w:ascii="Times New Roman" w:eastAsia="Times New Roman" w:hAnsi="Times New Roman" w:cs="Times New Roman"/>
          <w:sz w:val="28"/>
          <w:szCs w:val="28"/>
          <w:lang w:eastAsia="ru-RU"/>
        </w:rPr>
        <w:t>, таймер</w:t>
      </w:r>
      <w:r w:rsidR="001778F9" w:rsidRPr="00D23037">
        <w:rPr>
          <w:rFonts w:ascii="Times New Roman" w:eastAsia="Times New Roman" w:hAnsi="Times New Roman" w:cs="Times New Roman"/>
          <w:sz w:val="28"/>
          <w:szCs w:val="28"/>
          <w:lang w:eastAsia="ru-RU"/>
        </w:rPr>
        <w:t>ами</w:t>
      </w:r>
      <w:r w:rsidRPr="00D23037">
        <w:rPr>
          <w:rFonts w:ascii="Times New Roman" w:eastAsia="Times New Roman" w:hAnsi="Times New Roman" w:cs="Times New Roman"/>
          <w:sz w:val="28"/>
          <w:szCs w:val="28"/>
          <w:lang w:eastAsia="ru-RU"/>
        </w:rPr>
        <w:t>.</w:t>
      </w:r>
    </w:p>
    <w:p w:rsidR="00443AB7" w:rsidRPr="002D4740" w:rsidRDefault="002D4740" w:rsidP="00443AB7">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Совокупность приборов учета, необходимых для измерения требуемых </w:t>
      </w:r>
      <w:r w:rsidRPr="002D4740">
        <w:rPr>
          <w:rFonts w:ascii="Times New Roman" w:eastAsia="Times New Roman" w:hAnsi="Times New Roman" w:cs="Times New Roman"/>
          <w:sz w:val="28"/>
          <w:szCs w:val="28"/>
          <w:lang w:eastAsia="ru-RU"/>
        </w:rPr>
        <w:t xml:space="preserve">параметров входит в состав узлов учета. </w:t>
      </w:r>
      <w:r w:rsidR="00946E42">
        <w:rPr>
          <w:rFonts w:ascii="Times New Roman" w:hAnsi="Times New Roman" w:cs="Times New Roman"/>
          <w:color w:val="000000"/>
          <w:sz w:val="28"/>
          <w:szCs w:val="28"/>
        </w:rPr>
        <w:t>Ц</w:t>
      </w:r>
      <w:r w:rsidRPr="002D4740">
        <w:rPr>
          <w:rFonts w:ascii="Times New Roman" w:hAnsi="Times New Roman" w:cs="Times New Roman"/>
          <w:color w:val="000000"/>
          <w:sz w:val="28"/>
          <w:szCs w:val="28"/>
        </w:rPr>
        <w:t>елесообразно устанавливать не просто узел учета тепла, а индивидуальный тепловой пункт (ИТП), который, в отличие от узла учета, не просто измеряет количество и объем ресурсов, но и автоматически регулирует подачу ровно такого количества тепла, которое требуется для конкретного дома в конкретных погодных условиях.</w:t>
      </w:r>
    </w:p>
    <w:p w:rsidR="00337C08" w:rsidRDefault="00337C08" w:rsidP="00FA243C">
      <w:pPr>
        <w:spacing w:after="0" w:line="240" w:lineRule="auto"/>
        <w:ind w:firstLine="709"/>
        <w:jc w:val="both"/>
        <w:rPr>
          <w:rFonts w:ascii="Times New Roman" w:eastAsia="Times New Roman" w:hAnsi="Times New Roman" w:cs="Times New Roman"/>
          <w:b/>
          <w:sz w:val="28"/>
          <w:szCs w:val="28"/>
          <w:lang w:eastAsia="ru-RU"/>
        </w:rPr>
      </w:pPr>
    </w:p>
    <w:p w:rsidR="00FA243C" w:rsidRPr="00D23037" w:rsidRDefault="005703DC" w:rsidP="00FA243C">
      <w:pPr>
        <w:spacing w:after="0" w:line="240" w:lineRule="auto"/>
        <w:ind w:firstLine="709"/>
        <w:jc w:val="both"/>
        <w:rPr>
          <w:rFonts w:ascii="Times New Roman" w:eastAsia="Times New Roman" w:hAnsi="Times New Roman" w:cs="Times New Roman"/>
          <w:b/>
          <w:sz w:val="28"/>
          <w:szCs w:val="28"/>
          <w:lang w:eastAsia="ru-RU"/>
        </w:rPr>
      </w:pPr>
      <w:r w:rsidRPr="00D23037">
        <w:rPr>
          <w:rFonts w:ascii="Times New Roman" w:eastAsia="Times New Roman" w:hAnsi="Times New Roman" w:cs="Times New Roman"/>
          <w:b/>
          <w:sz w:val="28"/>
          <w:szCs w:val="28"/>
          <w:lang w:eastAsia="ru-RU"/>
        </w:rPr>
        <w:t>М</w:t>
      </w:r>
      <w:r w:rsidR="00FA243C" w:rsidRPr="00D23037">
        <w:rPr>
          <w:rFonts w:ascii="Times New Roman" w:eastAsia="Times New Roman" w:hAnsi="Times New Roman" w:cs="Times New Roman"/>
          <w:b/>
          <w:sz w:val="28"/>
          <w:szCs w:val="28"/>
          <w:lang w:eastAsia="ru-RU"/>
        </w:rPr>
        <w:t>етоды измерений параметров теплоносителя</w:t>
      </w:r>
    </w:p>
    <w:p w:rsidR="00FA243C" w:rsidRPr="00D23037" w:rsidRDefault="00FA243C" w:rsidP="00FA243C">
      <w:pPr>
        <w:spacing w:after="0" w:line="240" w:lineRule="auto"/>
        <w:ind w:firstLine="709"/>
        <w:jc w:val="both"/>
        <w:rPr>
          <w:rFonts w:ascii="Times New Roman" w:eastAsia="Times New Roman" w:hAnsi="Times New Roman" w:cs="Times New Roman"/>
          <w:b/>
          <w:sz w:val="28"/>
          <w:szCs w:val="28"/>
          <w:lang w:eastAsia="ru-RU"/>
        </w:rPr>
      </w:pPr>
    </w:p>
    <w:p w:rsidR="00FA243C" w:rsidRPr="00D23037" w:rsidRDefault="00EF2496" w:rsidP="00EF2496">
      <w:pPr>
        <w:spacing w:after="0" w:line="240" w:lineRule="auto"/>
        <w:ind w:firstLine="709"/>
        <w:jc w:val="both"/>
        <w:rPr>
          <w:rFonts w:ascii="Times New Roman" w:eastAsia="Times New Roman" w:hAnsi="Times New Roman" w:cs="Times New Roman"/>
          <w:b/>
          <w:sz w:val="28"/>
          <w:szCs w:val="28"/>
          <w:lang w:eastAsia="ru-RU"/>
        </w:rPr>
      </w:pPr>
      <w:r w:rsidRPr="00D23037">
        <w:rPr>
          <w:rFonts w:ascii="Times New Roman" w:eastAsia="Times New Roman" w:hAnsi="Times New Roman" w:cs="Times New Roman"/>
          <w:b/>
          <w:sz w:val="28"/>
          <w:szCs w:val="28"/>
          <w:lang w:eastAsia="ru-RU"/>
        </w:rPr>
        <w:t>1. Тахометрический</w:t>
      </w:r>
    </w:p>
    <w:p w:rsidR="00EF2496" w:rsidRPr="00D23037" w:rsidRDefault="00EF2496" w:rsidP="00EF2496">
      <w:pPr>
        <w:spacing w:before="240" w:after="240" w:line="312" w:lineRule="atLeast"/>
        <w:ind w:firstLine="709"/>
        <w:jc w:val="both"/>
        <w:rPr>
          <w:rFonts w:ascii="Times New Roman" w:eastAsia="Times New Roman" w:hAnsi="Times New Roman" w:cs="Times New Roman"/>
          <w:sz w:val="28"/>
          <w:szCs w:val="28"/>
          <w:lang w:eastAsia="ru-RU"/>
        </w:rPr>
      </w:pPr>
      <w:r w:rsidRPr="00D23037">
        <w:rPr>
          <w:rFonts w:ascii="Times New Roman" w:eastAsia="Times New Roman" w:hAnsi="Times New Roman" w:cs="Times New Roman"/>
          <w:sz w:val="28"/>
          <w:szCs w:val="28"/>
          <w:lang w:eastAsia="ru-RU"/>
        </w:rPr>
        <w:t xml:space="preserve">Тахометрический метод заключается в измерении количества воды, теплоносителя с помощью чувствительного элемента </w:t>
      </w:r>
      <w:r w:rsidR="002637D0" w:rsidRPr="00D23037">
        <w:rPr>
          <w:rFonts w:ascii="Times New Roman" w:eastAsia="Times New Roman" w:hAnsi="Times New Roman" w:cs="Times New Roman"/>
          <w:sz w:val="28"/>
          <w:szCs w:val="28"/>
          <w:lang w:eastAsia="ru-RU"/>
        </w:rPr>
        <w:t xml:space="preserve">- </w:t>
      </w:r>
      <w:r w:rsidRPr="00D23037">
        <w:rPr>
          <w:rFonts w:ascii="Times New Roman" w:eastAsia="Times New Roman" w:hAnsi="Times New Roman" w:cs="Times New Roman"/>
          <w:sz w:val="28"/>
          <w:szCs w:val="28"/>
          <w:lang w:eastAsia="ru-RU"/>
        </w:rPr>
        <w:t>крыльчатк</w:t>
      </w:r>
      <w:r w:rsidR="002637D0" w:rsidRPr="00D23037">
        <w:rPr>
          <w:rFonts w:ascii="Times New Roman" w:eastAsia="Times New Roman" w:hAnsi="Times New Roman" w:cs="Times New Roman"/>
          <w:sz w:val="28"/>
          <w:szCs w:val="28"/>
          <w:lang w:eastAsia="ru-RU"/>
        </w:rPr>
        <w:t>и</w:t>
      </w:r>
      <w:r w:rsidRPr="00D23037">
        <w:rPr>
          <w:rFonts w:ascii="Times New Roman" w:eastAsia="Times New Roman" w:hAnsi="Times New Roman" w:cs="Times New Roman"/>
          <w:sz w:val="28"/>
          <w:szCs w:val="28"/>
          <w:lang w:eastAsia="ru-RU"/>
        </w:rPr>
        <w:t xml:space="preserve"> (турб</w:t>
      </w:r>
      <w:r w:rsidR="002637D0" w:rsidRPr="00D23037">
        <w:rPr>
          <w:rFonts w:ascii="Times New Roman" w:eastAsia="Times New Roman" w:hAnsi="Times New Roman" w:cs="Times New Roman"/>
          <w:sz w:val="28"/>
          <w:szCs w:val="28"/>
          <w:lang w:eastAsia="ru-RU"/>
        </w:rPr>
        <w:t>ины</w:t>
      </w:r>
      <w:r w:rsidRPr="00D23037">
        <w:rPr>
          <w:rFonts w:ascii="Times New Roman" w:eastAsia="Times New Roman" w:hAnsi="Times New Roman" w:cs="Times New Roman"/>
          <w:sz w:val="28"/>
          <w:szCs w:val="28"/>
          <w:lang w:eastAsia="ru-RU"/>
        </w:rPr>
        <w:t>), которая приводится во вращение потоком контролируемой воды</w:t>
      </w:r>
      <w:r w:rsidR="002637D0" w:rsidRPr="00D23037">
        <w:rPr>
          <w:rFonts w:ascii="Times New Roman" w:eastAsia="Times New Roman" w:hAnsi="Times New Roman" w:cs="Times New Roman"/>
          <w:sz w:val="28"/>
          <w:szCs w:val="28"/>
          <w:lang w:eastAsia="ru-RU"/>
        </w:rPr>
        <w:t xml:space="preserve"> и теплоносителя</w:t>
      </w:r>
      <w:r w:rsidRPr="00D23037">
        <w:rPr>
          <w:rFonts w:ascii="Times New Roman" w:eastAsia="Times New Roman" w:hAnsi="Times New Roman" w:cs="Times New Roman"/>
          <w:sz w:val="28"/>
          <w:szCs w:val="28"/>
          <w:lang w:eastAsia="ru-RU"/>
        </w:rPr>
        <w:t xml:space="preserve">. Каждому обороту крыльчатки </w:t>
      </w:r>
      <w:r w:rsidR="002637D0" w:rsidRPr="00D23037">
        <w:rPr>
          <w:rFonts w:ascii="Times New Roman" w:eastAsia="Times New Roman" w:hAnsi="Times New Roman" w:cs="Times New Roman"/>
          <w:sz w:val="28"/>
          <w:szCs w:val="28"/>
          <w:lang w:eastAsia="ru-RU"/>
        </w:rPr>
        <w:t xml:space="preserve">(турбины) должно соответствовать </w:t>
      </w:r>
      <w:r w:rsidRPr="00D23037">
        <w:rPr>
          <w:rFonts w:ascii="Times New Roman" w:eastAsia="Times New Roman" w:hAnsi="Times New Roman" w:cs="Times New Roman"/>
          <w:sz w:val="28"/>
          <w:szCs w:val="28"/>
          <w:lang w:eastAsia="ru-RU"/>
        </w:rPr>
        <w:t xml:space="preserve">определенное количество </w:t>
      </w:r>
      <w:r w:rsidR="002637D0" w:rsidRPr="00D23037">
        <w:rPr>
          <w:rFonts w:ascii="Times New Roman" w:eastAsia="Times New Roman" w:hAnsi="Times New Roman" w:cs="Times New Roman"/>
          <w:sz w:val="28"/>
          <w:szCs w:val="28"/>
          <w:lang w:eastAsia="ru-RU"/>
        </w:rPr>
        <w:t>ресурса</w:t>
      </w:r>
      <w:r w:rsidRPr="00D23037">
        <w:rPr>
          <w:rFonts w:ascii="Times New Roman" w:eastAsia="Times New Roman" w:hAnsi="Times New Roman" w:cs="Times New Roman"/>
          <w:sz w:val="28"/>
          <w:szCs w:val="28"/>
          <w:lang w:eastAsia="ru-RU"/>
        </w:rPr>
        <w:t xml:space="preserve">. </w:t>
      </w:r>
      <w:r w:rsidR="002637D0" w:rsidRPr="00D23037">
        <w:rPr>
          <w:rFonts w:ascii="Times New Roman" w:eastAsia="Times New Roman" w:hAnsi="Times New Roman" w:cs="Times New Roman"/>
          <w:sz w:val="28"/>
          <w:szCs w:val="28"/>
          <w:lang w:eastAsia="ru-RU"/>
        </w:rPr>
        <w:t>Фиксируемое к</w:t>
      </w:r>
      <w:r w:rsidRPr="00D23037">
        <w:rPr>
          <w:rFonts w:ascii="Times New Roman" w:eastAsia="Times New Roman" w:hAnsi="Times New Roman" w:cs="Times New Roman"/>
          <w:sz w:val="28"/>
          <w:szCs w:val="28"/>
          <w:lang w:eastAsia="ru-RU"/>
        </w:rPr>
        <w:t xml:space="preserve">оличество оборотов </w:t>
      </w:r>
      <w:r w:rsidR="002637D0" w:rsidRPr="00D23037">
        <w:rPr>
          <w:rFonts w:ascii="Times New Roman" w:eastAsia="Times New Roman" w:hAnsi="Times New Roman" w:cs="Times New Roman"/>
          <w:sz w:val="28"/>
          <w:szCs w:val="28"/>
          <w:lang w:eastAsia="ru-RU"/>
        </w:rPr>
        <w:t>должно соответствовать</w:t>
      </w:r>
      <w:r w:rsidRPr="00D23037">
        <w:rPr>
          <w:rFonts w:ascii="Times New Roman" w:eastAsia="Times New Roman" w:hAnsi="Times New Roman" w:cs="Times New Roman"/>
          <w:sz w:val="28"/>
          <w:szCs w:val="28"/>
          <w:lang w:eastAsia="ru-RU"/>
        </w:rPr>
        <w:t xml:space="preserve"> количеству </w:t>
      </w:r>
      <w:r w:rsidR="002637D0" w:rsidRPr="00D23037">
        <w:rPr>
          <w:rFonts w:ascii="Times New Roman" w:eastAsia="Times New Roman" w:hAnsi="Times New Roman" w:cs="Times New Roman"/>
          <w:sz w:val="28"/>
          <w:szCs w:val="28"/>
          <w:lang w:eastAsia="ru-RU"/>
        </w:rPr>
        <w:t>ресурса</w:t>
      </w:r>
      <w:r w:rsidRPr="00D23037">
        <w:rPr>
          <w:rFonts w:ascii="Times New Roman" w:eastAsia="Times New Roman" w:hAnsi="Times New Roman" w:cs="Times New Roman"/>
          <w:sz w:val="28"/>
          <w:szCs w:val="28"/>
          <w:lang w:eastAsia="ru-RU"/>
        </w:rPr>
        <w:t>.</w:t>
      </w:r>
    </w:p>
    <w:p w:rsidR="002637D0" w:rsidRPr="00D23037" w:rsidRDefault="002637D0" w:rsidP="002637D0">
      <w:pPr>
        <w:spacing w:after="0" w:line="240" w:lineRule="auto"/>
        <w:rPr>
          <w:rFonts w:ascii="Times New Roman" w:eastAsia="Calibri" w:hAnsi="Times New Roman" w:cs="Times New Roman"/>
          <w:b/>
          <w:sz w:val="28"/>
          <w:szCs w:val="28"/>
        </w:rPr>
      </w:pPr>
      <w:r w:rsidRPr="00D23037">
        <w:rPr>
          <w:rFonts w:ascii="Times New Roman" w:eastAsia="Calibri" w:hAnsi="Times New Roman" w:cs="Times New Roman"/>
          <w:b/>
          <w:sz w:val="28"/>
          <w:szCs w:val="28"/>
        </w:rPr>
        <w:lastRenderedPageBreak/>
        <w:t>Преимущества:</w:t>
      </w:r>
    </w:p>
    <w:p w:rsidR="002637D0" w:rsidRPr="00D23037" w:rsidRDefault="002637D0" w:rsidP="002637D0">
      <w:pPr>
        <w:widowControl w:val="0"/>
        <w:spacing w:after="0" w:line="240" w:lineRule="auto"/>
        <w:ind w:right="-79"/>
        <w:jc w:val="both"/>
        <w:rPr>
          <w:rFonts w:ascii="Times New Roman" w:hAnsi="Times New Roman" w:cs="Times New Roman"/>
          <w:sz w:val="28"/>
          <w:szCs w:val="28"/>
        </w:rPr>
      </w:pPr>
      <w:r w:rsidRPr="00D23037">
        <w:rPr>
          <w:rFonts w:ascii="Times New Roman" w:eastAsia="Calibri" w:hAnsi="Times New Roman" w:cs="Times New Roman"/>
          <w:sz w:val="28"/>
          <w:szCs w:val="28"/>
        </w:rPr>
        <w:t>- простота конструкции</w:t>
      </w:r>
    </w:p>
    <w:p w:rsidR="002637D0" w:rsidRPr="00D23037" w:rsidRDefault="002637D0" w:rsidP="002637D0">
      <w:pPr>
        <w:widowControl w:val="0"/>
        <w:spacing w:after="0" w:line="240" w:lineRule="auto"/>
        <w:ind w:right="-79"/>
        <w:jc w:val="both"/>
        <w:rPr>
          <w:rFonts w:ascii="Times New Roman" w:eastAsia="Calibri" w:hAnsi="Times New Roman" w:cs="Times New Roman"/>
          <w:sz w:val="28"/>
          <w:szCs w:val="28"/>
        </w:rPr>
      </w:pPr>
      <w:r w:rsidRPr="00D23037">
        <w:rPr>
          <w:rFonts w:ascii="Times New Roman" w:hAnsi="Times New Roman" w:cs="Times New Roman"/>
          <w:sz w:val="28"/>
          <w:szCs w:val="28"/>
        </w:rPr>
        <w:t xml:space="preserve">- </w:t>
      </w:r>
      <w:r w:rsidRPr="00D23037">
        <w:rPr>
          <w:rFonts w:ascii="Times New Roman" w:eastAsia="Times New Roman" w:hAnsi="Times New Roman" w:cs="Times New Roman"/>
          <w:sz w:val="28"/>
          <w:szCs w:val="28"/>
          <w:lang w:eastAsia="ru-RU"/>
        </w:rPr>
        <w:t>не нуждается в питании</w:t>
      </w:r>
      <w:r w:rsidRPr="00D23037">
        <w:rPr>
          <w:rFonts w:ascii="Times New Roman" w:eastAsia="Calibri" w:hAnsi="Times New Roman" w:cs="Times New Roman"/>
          <w:sz w:val="28"/>
          <w:szCs w:val="28"/>
        </w:rPr>
        <w:t>;</w:t>
      </w:r>
    </w:p>
    <w:p w:rsidR="002637D0" w:rsidRPr="00D23037" w:rsidRDefault="002637D0" w:rsidP="002637D0">
      <w:pPr>
        <w:widowControl w:val="0"/>
        <w:spacing w:after="0" w:line="240" w:lineRule="auto"/>
        <w:ind w:right="-79"/>
        <w:jc w:val="both"/>
        <w:rPr>
          <w:rFonts w:ascii="Times New Roman" w:eastAsia="Calibri" w:hAnsi="Times New Roman" w:cs="Times New Roman"/>
          <w:sz w:val="28"/>
          <w:szCs w:val="28"/>
        </w:rPr>
      </w:pPr>
      <w:r w:rsidRPr="00D23037">
        <w:rPr>
          <w:rFonts w:ascii="Times New Roman" w:eastAsia="Calibri" w:hAnsi="Times New Roman" w:cs="Times New Roman"/>
          <w:sz w:val="28"/>
          <w:szCs w:val="28"/>
        </w:rPr>
        <w:t>- относительно низкая стоимость.</w:t>
      </w:r>
    </w:p>
    <w:p w:rsidR="002637D0" w:rsidRPr="00D23037" w:rsidRDefault="002637D0" w:rsidP="002637D0">
      <w:pPr>
        <w:spacing w:after="0" w:line="240" w:lineRule="auto"/>
        <w:rPr>
          <w:rFonts w:ascii="Times New Roman" w:eastAsia="Calibri" w:hAnsi="Times New Roman" w:cs="Times New Roman"/>
          <w:b/>
          <w:sz w:val="28"/>
          <w:szCs w:val="28"/>
        </w:rPr>
      </w:pPr>
      <w:r w:rsidRPr="00D23037">
        <w:rPr>
          <w:rFonts w:ascii="Times New Roman" w:eastAsia="Calibri" w:hAnsi="Times New Roman" w:cs="Times New Roman"/>
          <w:b/>
          <w:sz w:val="28"/>
          <w:szCs w:val="28"/>
        </w:rPr>
        <w:t>Недостатки:</w:t>
      </w:r>
    </w:p>
    <w:p w:rsidR="002637D0" w:rsidRPr="00D23037" w:rsidRDefault="002637D0" w:rsidP="002637D0">
      <w:pPr>
        <w:widowControl w:val="0"/>
        <w:spacing w:after="0" w:line="240" w:lineRule="auto"/>
        <w:ind w:right="-81"/>
        <w:jc w:val="both"/>
        <w:rPr>
          <w:rFonts w:ascii="Times New Roman" w:hAnsi="Times New Roman" w:cs="Times New Roman"/>
          <w:sz w:val="28"/>
          <w:szCs w:val="28"/>
        </w:rPr>
      </w:pPr>
      <w:r w:rsidRPr="00D23037">
        <w:rPr>
          <w:rFonts w:ascii="Times New Roman" w:eastAsia="Calibri" w:hAnsi="Times New Roman" w:cs="Times New Roman"/>
          <w:sz w:val="28"/>
          <w:szCs w:val="28"/>
        </w:rPr>
        <w:t>- низкая надежность;</w:t>
      </w:r>
    </w:p>
    <w:p w:rsidR="002637D0" w:rsidRPr="00D23037" w:rsidRDefault="002637D0" w:rsidP="002637D0">
      <w:pPr>
        <w:widowControl w:val="0"/>
        <w:spacing w:after="0" w:line="240" w:lineRule="auto"/>
        <w:ind w:right="-81"/>
        <w:jc w:val="both"/>
        <w:rPr>
          <w:rFonts w:ascii="Times New Roman" w:eastAsia="Calibri" w:hAnsi="Times New Roman" w:cs="Times New Roman"/>
          <w:sz w:val="28"/>
          <w:szCs w:val="28"/>
        </w:rPr>
      </w:pPr>
      <w:r w:rsidRPr="00D23037">
        <w:rPr>
          <w:rFonts w:ascii="Times New Roman" w:eastAsia="Times New Roman" w:hAnsi="Times New Roman" w:cs="Times New Roman"/>
          <w:sz w:val="28"/>
          <w:szCs w:val="28"/>
          <w:lang w:eastAsia="ru-RU"/>
        </w:rPr>
        <w:t>- не обеспечивает измерения мгновенного расхода</w:t>
      </w:r>
      <w:r w:rsidRPr="00D23037">
        <w:rPr>
          <w:rFonts w:ascii="Times New Roman" w:eastAsia="Calibri" w:hAnsi="Times New Roman" w:cs="Times New Roman"/>
          <w:sz w:val="28"/>
          <w:szCs w:val="28"/>
        </w:rPr>
        <w:t>;</w:t>
      </w:r>
    </w:p>
    <w:p w:rsidR="002637D0" w:rsidRPr="00D23037" w:rsidRDefault="002637D0" w:rsidP="002637D0">
      <w:pPr>
        <w:widowControl w:val="0"/>
        <w:spacing w:after="0" w:line="240" w:lineRule="auto"/>
        <w:ind w:right="-81"/>
        <w:jc w:val="both"/>
        <w:rPr>
          <w:rFonts w:ascii="Times New Roman" w:eastAsia="Calibri" w:hAnsi="Times New Roman" w:cs="Times New Roman"/>
          <w:sz w:val="28"/>
          <w:szCs w:val="28"/>
        </w:rPr>
      </w:pPr>
      <w:r w:rsidRPr="00D23037">
        <w:rPr>
          <w:rFonts w:ascii="Times New Roman" w:eastAsia="Calibri" w:hAnsi="Times New Roman" w:cs="Times New Roman"/>
          <w:sz w:val="28"/>
          <w:szCs w:val="28"/>
        </w:rPr>
        <w:t>- недостаточная точность измерений;</w:t>
      </w:r>
    </w:p>
    <w:p w:rsidR="002637D0" w:rsidRPr="00D23037" w:rsidRDefault="002637D0" w:rsidP="002637D0">
      <w:pPr>
        <w:widowControl w:val="0"/>
        <w:spacing w:after="0" w:line="240" w:lineRule="auto"/>
        <w:ind w:right="-81"/>
        <w:jc w:val="both"/>
        <w:rPr>
          <w:rFonts w:ascii="Times New Roman" w:eastAsia="Calibri" w:hAnsi="Times New Roman" w:cs="Times New Roman"/>
          <w:sz w:val="28"/>
          <w:szCs w:val="28"/>
        </w:rPr>
      </w:pPr>
      <w:r w:rsidRPr="00D23037">
        <w:rPr>
          <w:rFonts w:ascii="Times New Roman" w:eastAsia="Calibri" w:hAnsi="Times New Roman" w:cs="Times New Roman"/>
          <w:sz w:val="28"/>
          <w:szCs w:val="28"/>
        </w:rPr>
        <w:t>- существенное снижение точности измерения при налипании осадков на рабочие поверхности</w:t>
      </w:r>
      <w:r w:rsidRPr="00D23037">
        <w:rPr>
          <w:rFonts w:ascii="Times New Roman" w:hAnsi="Times New Roman" w:cs="Times New Roman"/>
          <w:sz w:val="28"/>
          <w:szCs w:val="28"/>
        </w:rPr>
        <w:t xml:space="preserve">, чувствительность </w:t>
      </w:r>
      <w:r w:rsidRPr="00D23037">
        <w:rPr>
          <w:rFonts w:ascii="Times New Roman" w:eastAsia="Times New Roman" w:hAnsi="Times New Roman" w:cs="Times New Roman"/>
          <w:sz w:val="28"/>
          <w:szCs w:val="28"/>
          <w:lang w:eastAsia="ru-RU"/>
        </w:rPr>
        <w:t xml:space="preserve">к примесям в воде, </w:t>
      </w:r>
      <w:r w:rsidR="00912A21" w:rsidRPr="00D23037">
        <w:rPr>
          <w:rFonts w:ascii="Times New Roman" w:eastAsia="Calibri" w:hAnsi="Times New Roman" w:cs="Times New Roman"/>
          <w:sz w:val="28"/>
          <w:szCs w:val="28"/>
        </w:rPr>
        <w:t>образованию твердых отложений</w:t>
      </w:r>
      <w:r w:rsidR="00912A21" w:rsidRPr="00D23037">
        <w:rPr>
          <w:rFonts w:ascii="Times New Roman" w:eastAsia="Times New Roman" w:hAnsi="Times New Roman" w:cs="Times New Roman"/>
          <w:sz w:val="28"/>
          <w:szCs w:val="28"/>
          <w:lang w:eastAsia="ru-RU"/>
        </w:rPr>
        <w:t xml:space="preserve"> </w:t>
      </w:r>
      <w:r w:rsidRPr="00D23037">
        <w:rPr>
          <w:rFonts w:ascii="Times New Roman" w:eastAsia="Times New Roman" w:hAnsi="Times New Roman" w:cs="Times New Roman"/>
          <w:sz w:val="28"/>
          <w:szCs w:val="28"/>
          <w:lang w:eastAsia="ru-RU"/>
        </w:rPr>
        <w:t>для надежной работы необходим фильтр на входе прибора, который необходимо регулярно менять</w:t>
      </w:r>
      <w:r w:rsidRPr="00D23037">
        <w:rPr>
          <w:rFonts w:ascii="Times New Roman" w:eastAsia="Calibri" w:hAnsi="Times New Roman" w:cs="Times New Roman"/>
          <w:sz w:val="28"/>
          <w:szCs w:val="28"/>
        </w:rPr>
        <w:t>;</w:t>
      </w:r>
    </w:p>
    <w:p w:rsidR="002637D0" w:rsidRPr="00D23037" w:rsidRDefault="002637D0" w:rsidP="002637D0">
      <w:pPr>
        <w:widowControl w:val="0"/>
        <w:spacing w:after="0" w:line="240" w:lineRule="auto"/>
        <w:ind w:right="-81"/>
        <w:jc w:val="both"/>
        <w:rPr>
          <w:rFonts w:ascii="Times New Roman" w:eastAsia="Calibri" w:hAnsi="Times New Roman" w:cs="Times New Roman"/>
          <w:sz w:val="28"/>
          <w:szCs w:val="28"/>
        </w:rPr>
      </w:pPr>
      <w:r w:rsidRPr="00D23037">
        <w:rPr>
          <w:rFonts w:ascii="Times New Roman" w:eastAsia="Calibri" w:hAnsi="Times New Roman" w:cs="Times New Roman"/>
          <w:sz w:val="28"/>
          <w:szCs w:val="28"/>
        </w:rPr>
        <w:t>- износ осей и подшипников ротора и турбины;</w:t>
      </w:r>
    </w:p>
    <w:p w:rsidR="002637D0" w:rsidRPr="00D23037" w:rsidRDefault="002637D0" w:rsidP="002637D0">
      <w:pPr>
        <w:widowControl w:val="0"/>
        <w:spacing w:after="0" w:line="240" w:lineRule="auto"/>
        <w:ind w:right="-81"/>
        <w:jc w:val="both"/>
        <w:rPr>
          <w:rFonts w:ascii="Times New Roman" w:eastAsia="Calibri" w:hAnsi="Times New Roman" w:cs="Times New Roman"/>
          <w:sz w:val="28"/>
          <w:szCs w:val="28"/>
        </w:rPr>
      </w:pPr>
      <w:r w:rsidRPr="00D23037">
        <w:rPr>
          <w:rFonts w:ascii="Times New Roman" w:eastAsia="Calibri" w:hAnsi="Times New Roman" w:cs="Times New Roman"/>
          <w:sz w:val="28"/>
          <w:szCs w:val="28"/>
        </w:rPr>
        <w:t xml:space="preserve">- значительные потери давления </w:t>
      </w:r>
      <w:r w:rsidRPr="00D23037">
        <w:rPr>
          <w:rFonts w:ascii="Times New Roman" w:hAnsi="Times New Roman" w:cs="Times New Roman"/>
          <w:sz w:val="28"/>
          <w:szCs w:val="28"/>
        </w:rPr>
        <w:t xml:space="preserve">в трубопроводе </w:t>
      </w:r>
      <w:r w:rsidRPr="00D23037">
        <w:rPr>
          <w:rFonts w:ascii="Times New Roman" w:eastAsia="Calibri" w:hAnsi="Times New Roman" w:cs="Times New Roman"/>
          <w:sz w:val="28"/>
          <w:szCs w:val="28"/>
        </w:rPr>
        <w:t>(25-30 кПа) даже на номинальном расходе.</w:t>
      </w:r>
    </w:p>
    <w:p w:rsidR="002637D0" w:rsidRPr="00D23037" w:rsidRDefault="00564A07" w:rsidP="00EF2496">
      <w:pPr>
        <w:spacing w:before="240" w:after="240" w:line="312" w:lineRule="atLeast"/>
        <w:ind w:firstLine="709"/>
        <w:jc w:val="both"/>
        <w:rPr>
          <w:rFonts w:ascii="Times New Roman" w:eastAsia="Times New Roman" w:hAnsi="Times New Roman" w:cs="Times New Roman"/>
          <w:b/>
          <w:sz w:val="28"/>
          <w:szCs w:val="28"/>
          <w:lang w:eastAsia="ru-RU"/>
        </w:rPr>
      </w:pPr>
      <w:r w:rsidRPr="00D23037">
        <w:rPr>
          <w:rFonts w:ascii="Times New Roman" w:eastAsia="Times New Roman" w:hAnsi="Times New Roman" w:cs="Times New Roman"/>
          <w:b/>
          <w:sz w:val="28"/>
          <w:szCs w:val="28"/>
          <w:lang w:eastAsia="ru-RU"/>
        </w:rPr>
        <w:t xml:space="preserve">2. </w:t>
      </w:r>
      <w:r w:rsidR="007979F2" w:rsidRPr="00D23037">
        <w:rPr>
          <w:rFonts w:ascii="Times New Roman" w:eastAsia="Times New Roman" w:hAnsi="Times New Roman" w:cs="Times New Roman"/>
          <w:b/>
          <w:sz w:val="28"/>
          <w:szCs w:val="28"/>
          <w:lang w:eastAsia="ru-RU"/>
        </w:rPr>
        <w:t>Вихревой</w:t>
      </w:r>
    </w:p>
    <w:p w:rsidR="007975C2" w:rsidRPr="00D23037" w:rsidRDefault="007975C2" w:rsidP="007975C2">
      <w:pPr>
        <w:spacing w:before="240" w:after="240" w:line="312" w:lineRule="atLeast"/>
        <w:ind w:firstLine="709"/>
        <w:jc w:val="both"/>
        <w:rPr>
          <w:rFonts w:ascii="Times New Roman" w:eastAsia="Times New Roman" w:hAnsi="Times New Roman" w:cs="Times New Roman"/>
          <w:sz w:val="28"/>
          <w:szCs w:val="28"/>
          <w:lang w:eastAsia="ru-RU"/>
        </w:rPr>
      </w:pPr>
      <w:r w:rsidRPr="00D23037">
        <w:rPr>
          <w:rFonts w:ascii="Times New Roman" w:eastAsia="Times New Roman" w:hAnsi="Times New Roman" w:cs="Times New Roman"/>
          <w:sz w:val="28"/>
          <w:szCs w:val="28"/>
          <w:lang w:eastAsia="ru-RU"/>
        </w:rPr>
        <w:t xml:space="preserve">Принцип работы прибора учета при вихревом методе состоит в  обтекании жидкостью искусственно созданного препятствия в трубопроводе, за которым  образуется вихревой след.  </w:t>
      </w:r>
      <w:r w:rsidR="00B81488">
        <w:rPr>
          <w:rFonts w:ascii="Times New Roman" w:eastAsia="Times New Roman" w:hAnsi="Times New Roman" w:cs="Times New Roman"/>
          <w:sz w:val="28"/>
          <w:szCs w:val="28"/>
          <w:lang w:eastAsia="ru-RU"/>
        </w:rPr>
        <w:t>При этом</w:t>
      </w:r>
      <w:r w:rsidR="000D4B1E" w:rsidRPr="00D23037">
        <w:rPr>
          <w:rFonts w:ascii="Times New Roman" w:eastAsia="Times New Roman" w:hAnsi="Times New Roman" w:cs="Times New Roman"/>
          <w:sz w:val="28"/>
          <w:szCs w:val="28"/>
          <w:lang w:eastAsia="ru-RU"/>
        </w:rPr>
        <w:t xml:space="preserve"> и</w:t>
      </w:r>
      <w:r w:rsidRPr="00D23037">
        <w:rPr>
          <w:rFonts w:ascii="Times New Roman" w:eastAsia="Times New Roman" w:hAnsi="Times New Roman" w:cs="Times New Roman"/>
          <w:sz w:val="28"/>
          <w:szCs w:val="28"/>
          <w:lang w:eastAsia="ru-RU"/>
        </w:rPr>
        <w:t>змеряется частота пульсаций в вихревом следе, которая пропорциональна скорости потока</w:t>
      </w:r>
      <w:r w:rsidR="007A157B">
        <w:rPr>
          <w:rFonts w:ascii="Times New Roman" w:eastAsia="Times New Roman" w:hAnsi="Times New Roman" w:cs="Times New Roman"/>
          <w:sz w:val="28"/>
          <w:szCs w:val="28"/>
          <w:lang w:eastAsia="ru-RU"/>
        </w:rPr>
        <w:t>,</w:t>
      </w:r>
      <w:r w:rsidR="000D4B1E" w:rsidRPr="00D23037">
        <w:rPr>
          <w:rFonts w:ascii="Times New Roman" w:eastAsia="Times New Roman" w:hAnsi="Times New Roman" w:cs="Times New Roman"/>
          <w:sz w:val="28"/>
          <w:szCs w:val="28"/>
          <w:lang w:eastAsia="ru-RU"/>
        </w:rPr>
        <w:t xml:space="preserve"> </w:t>
      </w:r>
      <w:r w:rsidR="00B81488">
        <w:rPr>
          <w:rFonts w:ascii="Times New Roman" w:eastAsia="Times New Roman" w:hAnsi="Times New Roman" w:cs="Times New Roman"/>
          <w:sz w:val="28"/>
          <w:szCs w:val="28"/>
          <w:lang w:eastAsia="ru-RU"/>
        </w:rPr>
        <w:t xml:space="preserve">и </w:t>
      </w:r>
      <w:r w:rsidR="000D4B1E" w:rsidRPr="00D23037">
        <w:rPr>
          <w:rFonts w:ascii="Times New Roman" w:eastAsia="Times New Roman" w:hAnsi="Times New Roman" w:cs="Times New Roman"/>
          <w:sz w:val="28"/>
          <w:szCs w:val="28"/>
          <w:lang w:eastAsia="ru-RU"/>
        </w:rPr>
        <w:t xml:space="preserve">по которой при строго определенных условиях </w:t>
      </w:r>
      <w:r w:rsidRPr="00D23037">
        <w:rPr>
          <w:rFonts w:ascii="Times New Roman" w:eastAsia="Times New Roman" w:hAnsi="Times New Roman" w:cs="Times New Roman"/>
          <w:sz w:val="28"/>
          <w:szCs w:val="28"/>
          <w:lang w:eastAsia="ru-RU"/>
        </w:rPr>
        <w:t xml:space="preserve">можно </w:t>
      </w:r>
      <w:r w:rsidR="00000EEC" w:rsidRPr="00D23037">
        <w:rPr>
          <w:rFonts w:ascii="Times New Roman" w:eastAsia="Times New Roman" w:hAnsi="Times New Roman" w:cs="Times New Roman"/>
          <w:sz w:val="28"/>
          <w:szCs w:val="28"/>
          <w:lang w:eastAsia="ru-RU"/>
        </w:rPr>
        <w:t xml:space="preserve">определить </w:t>
      </w:r>
      <w:r w:rsidRPr="00D23037">
        <w:rPr>
          <w:rFonts w:ascii="Times New Roman" w:eastAsia="Times New Roman" w:hAnsi="Times New Roman" w:cs="Times New Roman"/>
          <w:sz w:val="28"/>
          <w:szCs w:val="28"/>
          <w:lang w:eastAsia="ru-RU"/>
        </w:rPr>
        <w:t>расход ресурса.</w:t>
      </w:r>
    </w:p>
    <w:p w:rsidR="00FC25FD" w:rsidRPr="00D23037" w:rsidRDefault="00FC25FD" w:rsidP="00FC25FD">
      <w:pPr>
        <w:spacing w:after="0" w:line="240" w:lineRule="auto"/>
        <w:rPr>
          <w:rFonts w:ascii="Times New Roman" w:eastAsia="Calibri" w:hAnsi="Times New Roman" w:cs="Times New Roman"/>
          <w:b/>
          <w:sz w:val="28"/>
          <w:szCs w:val="28"/>
        </w:rPr>
      </w:pPr>
      <w:r w:rsidRPr="00D23037">
        <w:rPr>
          <w:rFonts w:ascii="Times New Roman" w:eastAsia="Calibri" w:hAnsi="Times New Roman" w:cs="Times New Roman"/>
          <w:b/>
          <w:sz w:val="28"/>
          <w:szCs w:val="28"/>
        </w:rPr>
        <w:t>Преимущества:</w:t>
      </w:r>
    </w:p>
    <w:p w:rsidR="00FC25FD" w:rsidRPr="00D23037" w:rsidRDefault="00FC25FD" w:rsidP="00FC25FD">
      <w:pPr>
        <w:widowControl w:val="0"/>
        <w:spacing w:after="0" w:line="240" w:lineRule="auto"/>
        <w:ind w:right="-81"/>
        <w:jc w:val="both"/>
        <w:rPr>
          <w:rFonts w:ascii="Times New Roman" w:eastAsia="Calibri" w:hAnsi="Times New Roman" w:cs="Times New Roman"/>
          <w:sz w:val="28"/>
          <w:szCs w:val="28"/>
        </w:rPr>
      </w:pPr>
      <w:r w:rsidRPr="00D23037">
        <w:rPr>
          <w:rFonts w:ascii="Times New Roman" w:eastAsia="Calibri" w:hAnsi="Times New Roman" w:cs="Times New Roman"/>
          <w:sz w:val="28"/>
          <w:szCs w:val="28"/>
        </w:rPr>
        <w:t>- простота конструкции;</w:t>
      </w:r>
    </w:p>
    <w:p w:rsidR="00FC25FD" w:rsidRPr="00D23037" w:rsidRDefault="00FC25FD" w:rsidP="00FC25FD">
      <w:pPr>
        <w:widowControl w:val="0"/>
        <w:spacing w:after="0" w:line="240" w:lineRule="auto"/>
        <w:ind w:right="-81"/>
        <w:jc w:val="both"/>
        <w:rPr>
          <w:rFonts w:ascii="Times New Roman" w:eastAsia="Calibri" w:hAnsi="Times New Roman" w:cs="Times New Roman"/>
          <w:sz w:val="28"/>
          <w:szCs w:val="28"/>
        </w:rPr>
      </w:pPr>
      <w:r w:rsidRPr="00D23037">
        <w:rPr>
          <w:rFonts w:ascii="Times New Roman" w:eastAsia="Calibri" w:hAnsi="Times New Roman" w:cs="Times New Roman"/>
          <w:sz w:val="28"/>
          <w:szCs w:val="28"/>
        </w:rPr>
        <w:t>- низкая стоимость;</w:t>
      </w:r>
    </w:p>
    <w:p w:rsidR="00FC25FD" w:rsidRPr="00D23037" w:rsidRDefault="00FC25FD" w:rsidP="00FC25FD">
      <w:pPr>
        <w:widowControl w:val="0"/>
        <w:spacing w:after="0" w:line="240" w:lineRule="auto"/>
        <w:ind w:right="-81"/>
        <w:jc w:val="both"/>
        <w:rPr>
          <w:rFonts w:ascii="Times New Roman" w:eastAsia="Calibri" w:hAnsi="Times New Roman" w:cs="Times New Roman"/>
          <w:sz w:val="28"/>
          <w:szCs w:val="28"/>
        </w:rPr>
      </w:pPr>
      <w:r w:rsidRPr="00D23037">
        <w:rPr>
          <w:rFonts w:ascii="Times New Roman" w:eastAsia="Calibri" w:hAnsi="Times New Roman" w:cs="Times New Roman"/>
          <w:sz w:val="28"/>
          <w:szCs w:val="28"/>
        </w:rPr>
        <w:t>- отсутствие вращающихся частей;</w:t>
      </w:r>
    </w:p>
    <w:p w:rsidR="00FC25FD" w:rsidRPr="00D23037" w:rsidRDefault="00FC25FD" w:rsidP="00FC25FD">
      <w:pPr>
        <w:widowControl w:val="0"/>
        <w:spacing w:after="0" w:line="240" w:lineRule="auto"/>
        <w:ind w:right="-81"/>
        <w:jc w:val="both"/>
        <w:rPr>
          <w:rFonts w:ascii="Times New Roman" w:eastAsia="Calibri" w:hAnsi="Times New Roman" w:cs="Times New Roman"/>
          <w:sz w:val="28"/>
          <w:szCs w:val="28"/>
        </w:rPr>
      </w:pPr>
      <w:r w:rsidRPr="00D23037">
        <w:rPr>
          <w:rFonts w:ascii="Times New Roman" w:eastAsia="Calibri" w:hAnsi="Times New Roman" w:cs="Times New Roman"/>
          <w:sz w:val="28"/>
          <w:szCs w:val="28"/>
        </w:rPr>
        <w:t>- независимость показаний от давления и температуры теплоносителя;</w:t>
      </w:r>
    </w:p>
    <w:p w:rsidR="00FC25FD" w:rsidRPr="00D23037" w:rsidRDefault="00FC25FD" w:rsidP="00FC25FD">
      <w:pPr>
        <w:widowControl w:val="0"/>
        <w:spacing w:after="0" w:line="240" w:lineRule="auto"/>
        <w:ind w:right="-81"/>
        <w:jc w:val="both"/>
        <w:rPr>
          <w:rFonts w:ascii="Times New Roman" w:eastAsia="Calibri" w:hAnsi="Times New Roman" w:cs="Times New Roman"/>
          <w:sz w:val="28"/>
          <w:szCs w:val="28"/>
        </w:rPr>
      </w:pPr>
      <w:r w:rsidRPr="00D23037">
        <w:rPr>
          <w:rFonts w:ascii="Times New Roman" w:eastAsia="Calibri" w:hAnsi="Times New Roman" w:cs="Times New Roman"/>
          <w:sz w:val="28"/>
          <w:szCs w:val="28"/>
        </w:rPr>
        <w:t>- достаточная точность и стабильность показаний.</w:t>
      </w:r>
    </w:p>
    <w:p w:rsidR="00FC25FD" w:rsidRPr="00D23037" w:rsidRDefault="00FC25FD" w:rsidP="00FC25FD">
      <w:pPr>
        <w:spacing w:after="0" w:line="240" w:lineRule="auto"/>
        <w:rPr>
          <w:rFonts w:ascii="Times New Roman" w:eastAsia="Calibri" w:hAnsi="Times New Roman" w:cs="Times New Roman"/>
          <w:b/>
          <w:sz w:val="28"/>
          <w:szCs w:val="28"/>
        </w:rPr>
      </w:pPr>
      <w:r w:rsidRPr="00D23037">
        <w:rPr>
          <w:rFonts w:ascii="Times New Roman" w:eastAsia="Calibri" w:hAnsi="Times New Roman" w:cs="Times New Roman"/>
          <w:b/>
          <w:sz w:val="28"/>
          <w:szCs w:val="28"/>
        </w:rPr>
        <w:t>Недостатки:</w:t>
      </w:r>
    </w:p>
    <w:p w:rsidR="00FC25FD" w:rsidRPr="00D23037" w:rsidRDefault="00FC25FD" w:rsidP="00FC25FD">
      <w:pPr>
        <w:widowControl w:val="0"/>
        <w:spacing w:after="0" w:line="240" w:lineRule="auto"/>
        <w:ind w:right="-81"/>
        <w:jc w:val="both"/>
        <w:rPr>
          <w:rFonts w:ascii="Times New Roman" w:eastAsia="Calibri" w:hAnsi="Times New Roman" w:cs="Times New Roman"/>
          <w:sz w:val="28"/>
          <w:szCs w:val="28"/>
        </w:rPr>
      </w:pPr>
      <w:r w:rsidRPr="00D23037">
        <w:rPr>
          <w:rFonts w:ascii="Times New Roman" w:eastAsia="Calibri" w:hAnsi="Times New Roman" w:cs="Times New Roman"/>
          <w:sz w:val="28"/>
          <w:szCs w:val="28"/>
        </w:rPr>
        <w:t xml:space="preserve">- значительные потери давления </w:t>
      </w:r>
      <w:r w:rsidR="000D4B1E" w:rsidRPr="00D23037">
        <w:rPr>
          <w:rFonts w:ascii="Times New Roman" w:hAnsi="Times New Roman" w:cs="Times New Roman"/>
          <w:sz w:val="28"/>
          <w:szCs w:val="28"/>
        </w:rPr>
        <w:t xml:space="preserve">в трубопроводе </w:t>
      </w:r>
      <w:r w:rsidRPr="00D23037">
        <w:rPr>
          <w:rFonts w:ascii="Times New Roman" w:eastAsia="Calibri" w:hAnsi="Times New Roman" w:cs="Times New Roman"/>
          <w:sz w:val="28"/>
          <w:szCs w:val="28"/>
        </w:rPr>
        <w:t>(30-50 кПа);</w:t>
      </w:r>
    </w:p>
    <w:p w:rsidR="00FC25FD" w:rsidRPr="00D23037" w:rsidRDefault="00FC25FD" w:rsidP="00FC25FD">
      <w:pPr>
        <w:widowControl w:val="0"/>
        <w:spacing w:after="0" w:line="240" w:lineRule="auto"/>
        <w:ind w:right="-81"/>
        <w:jc w:val="both"/>
        <w:rPr>
          <w:rFonts w:ascii="Times New Roman" w:eastAsia="Calibri" w:hAnsi="Times New Roman" w:cs="Times New Roman"/>
          <w:sz w:val="28"/>
          <w:szCs w:val="28"/>
        </w:rPr>
      </w:pPr>
      <w:r w:rsidRPr="00D23037">
        <w:rPr>
          <w:rFonts w:ascii="Times New Roman" w:eastAsia="Calibri" w:hAnsi="Times New Roman" w:cs="Times New Roman"/>
          <w:sz w:val="28"/>
          <w:szCs w:val="28"/>
        </w:rPr>
        <w:t>- возможность использования только при номинальных скоростях потока теплоносителя;</w:t>
      </w:r>
    </w:p>
    <w:p w:rsidR="00FC25FD" w:rsidRPr="00D23037" w:rsidRDefault="00FC25FD" w:rsidP="00FC25FD">
      <w:pPr>
        <w:widowControl w:val="0"/>
        <w:spacing w:after="0" w:line="240" w:lineRule="auto"/>
        <w:ind w:right="-81"/>
        <w:jc w:val="both"/>
        <w:rPr>
          <w:rFonts w:ascii="Times New Roman" w:eastAsia="Calibri" w:hAnsi="Times New Roman" w:cs="Times New Roman"/>
          <w:sz w:val="28"/>
          <w:szCs w:val="28"/>
        </w:rPr>
      </w:pPr>
      <w:r w:rsidRPr="00D23037">
        <w:rPr>
          <w:rFonts w:ascii="Times New Roman" w:eastAsia="Calibri" w:hAnsi="Times New Roman" w:cs="Times New Roman"/>
          <w:sz w:val="28"/>
          <w:szCs w:val="28"/>
        </w:rPr>
        <w:t>- необходимость длинных прямых участков до и после приборов для выравнивания однородности потока теплоносителя;</w:t>
      </w:r>
    </w:p>
    <w:p w:rsidR="00FC25FD" w:rsidRPr="00D23037" w:rsidRDefault="00FC25FD" w:rsidP="00FC25FD">
      <w:pPr>
        <w:widowControl w:val="0"/>
        <w:spacing w:after="0" w:line="240" w:lineRule="auto"/>
        <w:ind w:right="-81"/>
        <w:jc w:val="both"/>
        <w:rPr>
          <w:rFonts w:ascii="Times New Roman" w:eastAsia="Calibri" w:hAnsi="Times New Roman" w:cs="Times New Roman"/>
          <w:sz w:val="28"/>
          <w:szCs w:val="28"/>
        </w:rPr>
      </w:pPr>
      <w:r w:rsidRPr="00D23037">
        <w:rPr>
          <w:rFonts w:ascii="Times New Roman" w:eastAsia="Calibri" w:hAnsi="Times New Roman" w:cs="Times New Roman"/>
          <w:sz w:val="28"/>
          <w:szCs w:val="28"/>
        </w:rPr>
        <w:t>- высокая чувствительность к образованию твердых отложений;</w:t>
      </w:r>
    </w:p>
    <w:p w:rsidR="00FC25FD" w:rsidRPr="00D23037" w:rsidRDefault="00FC25FD" w:rsidP="00FC25FD">
      <w:pPr>
        <w:widowControl w:val="0"/>
        <w:spacing w:after="0" w:line="240" w:lineRule="auto"/>
        <w:ind w:right="-81"/>
        <w:jc w:val="both"/>
        <w:rPr>
          <w:rFonts w:ascii="Times New Roman" w:eastAsia="Calibri" w:hAnsi="Times New Roman" w:cs="Times New Roman"/>
          <w:sz w:val="28"/>
          <w:szCs w:val="28"/>
        </w:rPr>
      </w:pPr>
      <w:r w:rsidRPr="00D23037">
        <w:rPr>
          <w:rFonts w:ascii="Times New Roman" w:eastAsia="Calibri" w:hAnsi="Times New Roman" w:cs="Times New Roman"/>
          <w:sz w:val="28"/>
          <w:szCs w:val="28"/>
        </w:rPr>
        <w:t xml:space="preserve">- существенное снижение точности измерения при налипании осадков на </w:t>
      </w:r>
      <w:r w:rsidR="000D4B1E" w:rsidRPr="00D23037">
        <w:rPr>
          <w:rFonts w:ascii="Times New Roman" w:hAnsi="Times New Roman" w:cs="Times New Roman"/>
          <w:sz w:val="28"/>
          <w:szCs w:val="28"/>
        </w:rPr>
        <w:t xml:space="preserve">размещенное в трубопроводе тело обтекания и </w:t>
      </w:r>
      <w:r w:rsidRPr="00D23037">
        <w:rPr>
          <w:rFonts w:ascii="Times New Roman" w:eastAsia="Calibri" w:hAnsi="Times New Roman" w:cs="Times New Roman"/>
          <w:sz w:val="28"/>
          <w:szCs w:val="28"/>
        </w:rPr>
        <w:t>рабочие поверхности.</w:t>
      </w:r>
    </w:p>
    <w:p w:rsidR="00FA243C" w:rsidRPr="00D23037" w:rsidRDefault="00FA243C" w:rsidP="00EF2496">
      <w:pPr>
        <w:spacing w:after="0" w:line="240" w:lineRule="auto"/>
        <w:ind w:firstLine="709"/>
        <w:jc w:val="both"/>
        <w:rPr>
          <w:rFonts w:ascii="Times New Roman" w:eastAsia="Times New Roman" w:hAnsi="Times New Roman" w:cs="Times New Roman"/>
          <w:b/>
          <w:sz w:val="28"/>
          <w:szCs w:val="28"/>
          <w:lang w:eastAsia="ru-RU"/>
        </w:rPr>
      </w:pPr>
    </w:p>
    <w:p w:rsidR="000D4B1E" w:rsidRPr="00D23037" w:rsidRDefault="00564A07" w:rsidP="00EF2496">
      <w:pPr>
        <w:spacing w:after="0" w:line="240" w:lineRule="auto"/>
        <w:ind w:firstLine="709"/>
        <w:jc w:val="both"/>
        <w:rPr>
          <w:rFonts w:ascii="Times New Roman" w:eastAsia="Times New Roman" w:hAnsi="Times New Roman" w:cs="Times New Roman"/>
          <w:b/>
          <w:sz w:val="28"/>
          <w:szCs w:val="28"/>
          <w:lang w:eastAsia="ru-RU"/>
        </w:rPr>
      </w:pPr>
      <w:r w:rsidRPr="00D23037">
        <w:rPr>
          <w:rFonts w:ascii="Times New Roman" w:eastAsia="Times New Roman" w:hAnsi="Times New Roman" w:cs="Times New Roman"/>
          <w:b/>
          <w:sz w:val="28"/>
          <w:szCs w:val="28"/>
          <w:lang w:eastAsia="ru-RU"/>
        </w:rPr>
        <w:t xml:space="preserve">3. </w:t>
      </w:r>
      <w:r w:rsidR="000D4B1E" w:rsidRPr="00D23037">
        <w:rPr>
          <w:rFonts w:ascii="Times New Roman" w:eastAsia="Times New Roman" w:hAnsi="Times New Roman" w:cs="Times New Roman"/>
          <w:b/>
          <w:sz w:val="28"/>
          <w:szCs w:val="28"/>
          <w:lang w:eastAsia="ru-RU"/>
        </w:rPr>
        <w:t>Ультразвуковой</w:t>
      </w:r>
    </w:p>
    <w:p w:rsidR="000D4B1E" w:rsidRPr="00D23037" w:rsidRDefault="000D4B1E" w:rsidP="00EF2496">
      <w:pPr>
        <w:spacing w:after="0" w:line="240" w:lineRule="auto"/>
        <w:ind w:firstLine="709"/>
        <w:jc w:val="both"/>
        <w:rPr>
          <w:rFonts w:ascii="Times New Roman" w:eastAsia="Times New Roman" w:hAnsi="Times New Roman" w:cs="Times New Roman"/>
          <w:b/>
          <w:sz w:val="28"/>
          <w:szCs w:val="28"/>
          <w:lang w:eastAsia="ru-RU"/>
        </w:rPr>
      </w:pPr>
    </w:p>
    <w:p w:rsidR="00527357" w:rsidRPr="00D23037" w:rsidRDefault="009C19EC" w:rsidP="00DE19FD">
      <w:pPr>
        <w:spacing w:after="0" w:line="240" w:lineRule="auto"/>
        <w:ind w:firstLine="709"/>
        <w:jc w:val="both"/>
        <w:rPr>
          <w:rFonts w:ascii="Times New Roman" w:eastAsia="Times New Roman" w:hAnsi="Times New Roman" w:cs="Times New Roman"/>
          <w:sz w:val="28"/>
          <w:szCs w:val="28"/>
          <w:lang w:eastAsia="ru-RU"/>
        </w:rPr>
      </w:pPr>
      <w:r w:rsidRPr="00D23037">
        <w:rPr>
          <w:rFonts w:ascii="Times New Roman" w:eastAsia="Times New Roman" w:hAnsi="Times New Roman" w:cs="Times New Roman"/>
          <w:sz w:val="28"/>
          <w:szCs w:val="28"/>
          <w:lang w:eastAsia="ru-RU"/>
        </w:rPr>
        <w:t>Принцип работы прибора учета при ультразвуковом методе состоит в регистрации результата прохождения ультразвуком контролируемого</w:t>
      </w:r>
      <w:r w:rsidR="00CA507C" w:rsidRPr="00D23037">
        <w:rPr>
          <w:rFonts w:ascii="Times New Roman" w:eastAsia="Times New Roman" w:hAnsi="Times New Roman" w:cs="Times New Roman"/>
          <w:sz w:val="28"/>
          <w:szCs w:val="28"/>
          <w:lang w:eastAsia="ru-RU"/>
        </w:rPr>
        <w:t xml:space="preserve"> поток</w:t>
      </w:r>
      <w:r w:rsidRPr="00D23037">
        <w:rPr>
          <w:rFonts w:ascii="Times New Roman" w:eastAsia="Times New Roman" w:hAnsi="Times New Roman" w:cs="Times New Roman"/>
          <w:sz w:val="28"/>
          <w:szCs w:val="28"/>
          <w:lang w:eastAsia="ru-RU"/>
        </w:rPr>
        <w:t>а</w:t>
      </w:r>
      <w:r w:rsidR="00CA507C" w:rsidRPr="00D23037">
        <w:rPr>
          <w:rFonts w:ascii="Times New Roman" w:eastAsia="Times New Roman" w:hAnsi="Times New Roman" w:cs="Times New Roman"/>
          <w:sz w:val="28"/>
          <w:szCs w:val="28"/>
          <w:lang w:eastAsia="ru-RU"/>
        </w:rPr>
        <w:t xml:space="preserve">, </w:t>
      </w:r>
      <w:r w:rsidRPr="00D23037">
        <w:rPr>
          <w:rFonts w:ascii="Times New Roman" w:eastAsia="Times New Roman" w:hAnsi="Times New Roman" w:cs="Times New Roman"/>
          <w:sz w:val="28"/>
          <w:szCs w:val="28"/>
          <w:lang w:eastAsia="ru-RU"/>
        </w:rPr>
        <w:t xml:space="preserve">скорость которого определяется </w:t>
      </w:r>
      <w:r w:rsidR="00527357" w:rsidRPr="00D23037">
        <w:rPr>
          <w:rFonts w:ascii="Times New Roman" w:eastAsia="Times New Roman" w:hAnsi="Times New Roman" w:cs="Times New Roman"/>
          <w:sz w:val="28"/>
          <w:szCs w:val="28"/>
          <w:lang w:eastAsia="ru-RU"/>
        </w:rPr>
        <w:t>двумя способами:</w:t>
      </w:r>
      <w:r w:rsidR="00CA507C" w:rsidRPr="00D23037">
        <w:rPr>
          <w:rFonts w:ascii="Times New Roman" w:eastAsia="Times New Roman" w:hAnsi="Times New Roman" w:cs="Times New Roman"/>
          <w:sz w:val="28"/>
          <w:szCs w:val="28"/>
          <w:lang w:eastAsia="ru-RU"/>
        </w:rPr>
        <w:t xml:space="preserve"> </w:t>
      </w:r>
    </w:p>
    <w:p w:rsidR="00527357" w:rsidRPr="00D23037" w:rsidRDefault="00527357" w:rsidP="00DE19FD">
      <w:pPr>
        <w:spacing w:after="0" w:line="240" w:lineRule="auto"/>
        <w:ind w:firstLine="709"/>
        <w:jc w:val="both"/>
        <w:rPr>
          <w:rFonts w:ascii="Times New Roman" w:eastAsia="Times New Roman" w:hAnsi="Times New Roman" w:cs="Times New Roman"/>
          <w:sz w:val="28"/>
          <w:szCs w:val="28"/>
          <w:lang w:eastAsia="ru-RU"/>
        </w:rPr>
      </w:pPr>
      <w:r w:rsidRPr="00D23037">
        <w:rPr>
          <w:rFonts w:ascii="Times New Roman" w:eastAsia="Times New Roman" w:hAnsi="Times New Roman" w:cs="Times New Roman"/>
          <w:sz w:val="28"/>
          <w:szCs w:val="28"/>
          <w:lang w:eastAsia="ru-RU"/>
        </w:rPr>
        <w:lastRenderedPageBreak/>
        <w:t xml:space="preserve">- </w:t>
      </w:r>
      <w:r w:rsidR="00CA507C" w:rsidRPr="00D23037">
        <w:rPr>
          <w:rFonts w:ascii="Times New Roman" w:eastAsia="Times New Roman" w:hAnsi="Times New Roman" w:cs="Times New Roman"/>
          <w:sz w:val="28"/>
          <w:szCs w:val="28"/>
          <w:lang w:eastAsia="ru-RU"/>
        </w:rPr>
        <w:t>по времени, за которое ультразвук проходит путь от излучателя до приемника</w:t>
      </w:r>
      <w:r w:rsidRPr="00D23037">
        <w:rPr>
          <w:rFonts w:ascii="Times New Roman" w:eastAsia="Times New Roman" w:hAnsi="Times New Roman" w:cs="Times New Roman"/>
          <w:sz w:val="28"/>
          <w:szCs w:val="28"/>
          <w:lang w:eastAsia="ru-RU"/>
        </w:rPr>
        <w:t>;</w:t>
      </w:r>
    </w:p>
    <w:p w:rsidR="00527357" w:rsidRPr="00D23037" w:rsidRDefault="00527357" w:rsidP="00DE19FD">
      <w:pPr>
        <w:spacing w:after="0" w:line="240" w:lineRule="auto"/>
        <w:ind w:firstLine="709"/>
        <w:jc w:val="both"/>
        <w:rPr>
          <w:rFonts w:ascii="Times New Roman" w:eastAsia="Times New Roman" w:hAnsi="Times New Roman" w:cs="Times New Roman"/>
          <w:sz w:val="28"/>
          <w:szCs w:val="28"/>
          <w:lang w:eastAsia="ru-RU"/>
        </w:rPr>
      </w:pPr>
      <w:r w:rsidRPr="00D23037">
        <w:rPr>
          <w:rFonts w:ascii="Times New Roman" w:eastAsia="Times New Roman" w:hAnsi="Times New Roman" w:cs="Times New Roman"/>
          <w:sz w:val="28"/>
          <w:szCs w:val="28"/>
          <w:lang w:eastAsia="ru-RU"/>
        </w:rPr>
        <w:t xml:space="preserve">- </w:t>
      </w:r>
      <w:r w:rsidR="00CA507C" w:rsidRPr="00D23037">
        <w:rPr>
          <w:rFonts w:ascii="Times New Roman" w:eastAsia="Times New Roman" w:hAnsi="Times New Roman" w:cs="Times New Roman"/>
          <w:sz w:val="28"/>
          <w:szCs w:val="28"/>
          <w:lang w:eastAsia="ru-RU"/>
        </w:rPr>
        <w:t xml:space="preserve">по времени, за которое </w:t>
      </w:r>
      <w:r w:rsidR="009C19EC" w:rsidRPr="00D23037">
        <w:rPr>
          <w:rFonts w:ascii="Times New Roman" w:eastAsia="Times New Roman" w:hAnsi="Times New Roman" w:cs="Times New Roman"/>
          <w:sz w:val="28"/>
          <w:szCs w:val="28"/>
          <w:lang w:eastAsia="ru-RU"/>
        </w:rPr>
        <w:t>поток проходит определенное расстояние в ультразвуковом сигнале</w:t>
      </w:r>
      <w:r w:rsidR="00CA507C" w:rsidRPr="00D23037">
        <w:rPr>
          <w:rFonts w:ascii="Times New Roman" w:eastAsia="Times New Roman" w:hAnsi="Times New Roman" w:cs="Times New Roman"/>
          <w:sz w:val="28"/>
          <w:szCs w:val="28"/>
          <w:lang w:eastAsia="ru-RU"/>
        </w:rPr>
        <w:t>.</w:t>
      </w:r>
      <w:r w:rsidR="009C19EC" w:rsidRPr="00D23037">
        <w:rPr>
          <w:rFonts w:ascii="Times New Roman" w:eastAsia="Times New Roman" w:hAnsi="Times New Roman" w:cs="Times New Roman"/>
          <w:sz w:val="28"/>
          <w:szCs w:val="28"/>
          <w:lang w:eastAsia="ru-RU"/>
        </w:rPr>
        <w:t xml:space="preserve"> </w:t>
      </w:r>
    </w:p>
    <w:p w:rsidR="00CA507C" w:rsidRPr="00D23037" w:rsidRDefault="009C19EC" w:rsidP="00DE19FD">
      <w:pPr>
        <w:spacing w:after="0" w:line="240" w:lineRule="auto"/>
        <w:ind w:firstLine="709"/>
        <w:jc w:val="both"/>
        <w:rPr>
          <w:rFonts w:ascii="Times New Roman" w:eastAsia="Times New Roman" w:hAnsi="Times New Roman" w:cs="Times New Roman"/>
          <w:sz w:val="28"/>
          <w:szCs w:val="28"/>
          <w:lang w:eastAsia="ru-RU"/>
        </w:rPr>
      </w:pPr>
      <w:r w:rsidRPr="00D23037">
        <w:rPr>
          <w:rFonts w:ascii="Times New Roman" w:eastAsia="Times New Roman" w:hAnsi="Times New Roman" w:cs="Times New Roman"/>
          <w:sz w:val="28"/>
          <w:szCs w:val="28"/>
          <w:lang w:eastAsia="ru-RU"/>
        </w:rPr>
        <w:t>Существу</w:t>
      </w:r>
      <w:r w:rsidR="00DE19FD" w:rsidRPr="00D23037">
        <w:rPr>
          <w:rFonts w:ascii="Times New Roman" w:eastAsia="Times New Roman" w:hAnsi="Times New Roman" w:cs="Times New Roman"/>
          <w:sz w:val="28"/>
          <w:szCs w:val="28"/>
          <w:lang w:eastAsia="ru-RU"/>
        </w:rPr>
        <w:t>ет</w:t>
      </w:r>
      <w:r w:rsidRPr="00D23037">
        <w:rPr>
          <w:rFonts w:ascii="Times New Roman" w:eastAsia="Times New Roman" w:hAnsi="Times New Roman" w:cs="Times New Roman"/>
          <w:sz w:val="28"/>
          <w:szCs w:val="28"/>
          <w:lang w:eastAsia="ru-RU"/>
        </w:rPr>
        <w:t xml:space="preserve"> </w:t>
      </w:r>
      <w:r w:rsidR="00DE19FD" w:rsidRPr="00D23037">
        <w:rPr>
          <w:rFonts w:ascii="Times New Roman" w:eastAsia="Times New Roman" w:hAnsi="Times New Roman" w:cs="Times New Roman"/>
          <w:sz w:val="28"/>
          <w:szCs w:val="28"/>
          <w:lang w:eastAsia="ru-RU"/>
        </w:rPr>
        <w:t xml:space="preserve">импульсно-временной, доплеровский, корреляционный </w:t>
      </w:r>
      <w:r w:rsidRPr="00D23037">
        <w:rPr>
          <w:rFonts w:ascii="Times New Roman" w:eastAsia="Times New Roman" w:hAnsi="Times New Roman" w:cs="Times New Roman"/>
          <w:sz w:val="28"/>
          <w:szCs w:val="28"/>
          <w:lang w:eastAsia="ru-RU"/>
        </w:rPr>
        <w:t>ультразвуково</w:t>
      </w:r>
      <w:r w:rsidR="00DE19FD" w:rsidRPr="00D23037">
        <w:rPr>
          <w:rFonts w:ascii="Times New Roman" w:eastAsia="Times New Roman" w:hAnsi="Times New Roman" w:cs="Times New Roman"/>
          <w:sz w:val="28"/>
          <w:szCs w:val="28"/>
          <w:lang w:eastAsia="ru-RU"/>
        </w:rPr>
        <w:t>й</w:t>
      </w:r>
      <w:r w:rsidRPr="00D23037">
        <w:rPr>
          <w:rFonts w:ascii="Times New Roman" w:eastAsia="Times New Roman" w:hAnsi="Times New Roman" w:cs="Times New Roman"/>
          <w:sz w:val="28"/>
          <w:szCs w:val="28"/>
          <w:lang w:eastAsia="ru-RU"/>
        </w:rPr>
        <w:t xml:space="preserve"> метод измерения расхода.</w:t>
      </w:r>
    </w:p>
    <w:p w:rsidR="000D4B1E" w:rsidRPr="00D23037" w:rsidRDefault="000D4B1E" w:rsidP="00EF2496">
      <w:pPr>
        <w:spacing w:after="0" w:line="240" w:lineRule="auto"/>
        <w:ind w:firstLine="709"/>
        <w:jc w:val="both"/>
        <w:rPr>
          <w:rFonts w:ascii="Times New Roman" w:eastAsia="Times New Roman" w:hAnsi="Times New Roman" w:cs="Times New Roman"/>
          <w:b/>
          <w:sz w:val="28"/>
          <w:szCs w:val="28"/>
          <w:lang w:eastAsia="ru-RU"/>
        </w:rPr>
      </w:pPr>
    </w:p>
    <w:p w:rsidR="00360C36" w:rsidRPr="00D23037" w:rsidRDefault="00360C36" w:rsidP="00360C36">
      <w:pPr>
        <w:spacing w:after="0" w:line="240" w:lineRule="auto"/>
        <w:rPr>
          <w:rFonts w:ascii="Times New Roman" w:eastAsia="Calibri" w:hAnsi="Times New Roman" w:cs="Times New Roman"/>
          <w:b/>
          <w:sz w:val="28"/>
          <w:szCs w:val="28"/>
        </w:rPr>
      </w:pPr>
      <w:r w:rsidRPr="00D23037">
        <w:rPr>
          <w:rFonts w:ascii="Times New Roman" w:eastAsia="Calibri" w:hAnsi="Times New Roman" w:cs="Times New Roman"/>
          <w:b/>
          <w:sz w:val="28"/>
          <w:szCs w:val="28"/>
        </w:rPr>
        <w:t>Преимущества:</w:t>
      </w:r>
    </w:p>
    <w:p w:rsidR="00360C36" w:rsidRPr="00D23037" w:rsidRDefault="00360C36" w:rsidP="00360C36">
      <w:pPr>
        <w:widowControl w:val="0"/>
        <w:spacing w:after="0" w:line="240" w:lineRule="auto"/>
        <w:ind w:right="-81"/>
        <w:jc w:val="both"/>
        <w:rPr>
          <w:rFonts w:ascii="Times New Roman" w:eastAsia="Calibri" w:hAnsi="Times New Roman" w:cs="Times New Roman"/>
          <w:sz w:val="28"/>
          <w:szCs w:val="28"/>
        </w:rPr>
      </w:pPr>
      <w:r w:rsidRPr="00D23037">
        <w:rPr>
          <w:rFonts w:ascii="Times New Roman" w:eastAsia="Calibri" w:hAnsi="Times New Roman" w:cs="Times New Roman"/>
          <w:sz w:val="28"/>
          <w:szCs w:val="28"/>
        </w:rPr>
        <w:t xml:space="preserve">- </w:t>
      </w:r>
      <w:r w:rsidRPr="00D23037">
        <w:rPr>
          <w:rFonts w:ascii="Times New Roman" w:hAnsi="Times New Roman" w:cs="Times New Roman"/>
          <w:sz w:val="28"/>
          <w:szCs w:val="28"/>
        </w:rPr>
        <w:t xml:space="preserve">сохранение </w:t>
      </w:r>
      <w:r w:rsidRPr="00D23037">
        <w:rPr>
          <w:rFonts w:ascii="Times New Roman" w:eastAsia="Calibri" w:hAnsi="Times New Roman" w:cs="Times New Roman"/>
          <w:sz w:val="28"/>
          <w:szCs w:val="28"/>
        </w:rPr>
        <w:t xml:space="preserve">технико-эксплуатационных характеристик </w:t>
      </w:r>
      <w:r w:rsidRPr="00D23037">
        <w:rPr>
          <w:rFonts w:ascii="Times New Roman" w:hAnsi="Times New Roman" w:cs="Times New Roman"/>
          <w:sz w:val="28"/>
          <w:szCs w:val="28"/>
        </w:rPr>
        <w:t xml:space="preserve">на протяжении длительного </w:t>
      </w:r>
      <w:r w:rsidRPr="00D23037">
        <w:rPr>
          <w:rFonts w:ascii="Times New Roman" w:eastAsia="Calibri" w:hAnsi="Times New Roman" w:cs="Times New Roman"/>
          <w:sz w:val="28"/>
          <w:szCs w:val="28"/>
        </w:rPr>
        <w:t xml:space="preserve"> времени;</w:t>
      </w:r>
    </w:p>
    <w:p w:rsidR="00360C36" w:rsidRPr="00D23037" w:rsidRDefault="00360C36" w:rsidP="00360C36">
      <w:pPr>
        <w:widowControl w:val="0"/>
        <w:spacing w:after="0" w:line="240" w:lineRule="auto"/>
        <w:ind w:right="-81"/>
        <w:jc w:val="both"/>
        <w:rPr>
          <w:rFonts w:ascii="Times New Roman" w:eastAsia="Calibri" w:hAnsi="Times New Roman" w:cs="Times New Roman"/>
          <w:sz w:val="28"/>
          <w:szCs w:val="28"/>
        </w:rPr>
      </w:pPr>
      <w:r w:rsidRPr="00D23037">
        <w:rPr>
          <w:rFonts w:ascii="Times New Roman" w:eastAsia="Calibri" w:hAnsi="Times New Roman" w:cs="Times New Roman"/>
          <w:sz w:val="28"/>
          <w:szCs w:val="28"/>
        </w:rPr>
        <w:t>- высокая точность измерения в широком динамическом диапазоне;</w:t>
      </w:r>
    </w:p>
    <w:p w:rsidR="00360C36" w:rsidRPr="00D23037" w:rsidRDefault="00360C36" w:rsidP="00360C36">
      <w:pPr>
        <w:widowControl w:val="0"/>
        <w:spacing w:after="0" w:line="240" w:lineRule="auto"/>
        <w:ind w:right="-81"/>
        <w:jc w:val="both"/>
        <w:rPr>
          <w:rFonts w:ascii="Times New Roman" w:eastAsia="Calibri" w:hAnsi="Times New Roman" w:cs="Times New Roman"/>
          <w:sz w:val="28"/>
          <w:szCs w:val="28"/>
        </w:rPr>
      </w:pPr>
      <w:r w:rsidRPr="00D23037">
        <w:rPr>
          <w:rFonts w:ascii="Times New Roman" w:eastAsia="Calibri" w:hAnsi="Times New Roman" w:cs="Times New Roman"/>
          <w:sz w:val="28"/>
          <w:szCs w:val="28"/>
        </w:rPr>
        <w:t xml:space="preserve">- </w:t>
      </w:r>
      <w:r w:rsidRPr="00D23037">
        <w:rPr>
          <w:rFonts w:ascii="Times New Roman" w:eastAsia="Times New Roman" w:hAnsi="Times New Roman" w:cs="Times New Roman"/>
          <w:sz w:val="28"/>
          <w:szCs w:val="28"/>
          <w:lang w:eastAsia="ru-RU"/>
        </w:rPr>
        <w:t>не содержит элементов конструкций в потоке</w:t>
      </w:r>
      <w:r w:rsidRPr="00D23037">
        <w:rPr>
          <w:rFonts w:ascii="Times New Roman" w:hAnsi="Times New Roman" w:cs="Times New Roman"/>
          <w:sz w:val="28"/>
          <w:szCs w:val="28"/>
        </w:rPr>
        <w:t xml:space="preserve"> и </w:t>
      </w:r>
      <w:r w:rsidRPr="00D23037">
        <w:rPr>
          <w:rFonts w:ascii="Times New Roman" w:eastAsia="Calibri" w:hAnsi="Times New Roman" w:cs="Times New Roman"/>
          <w:sz w:val="28"/>
          <w:szCs w:val="28"/>
        </w:rPr>
        <w:t>потер</w:t>
      </w:r>
      <w:r w:rsidRPr="00D23037">
        <w:rPr>
          <w:rFonts w:ascii="Times New Roman" w:hAnsi="Times New Roman" w:cs="Times New Roman"/>
          <w:sz w:val="28"/>
          <w:szCs w:val="28"/>
        </w:rPr>
        <w:t>ь</w:t>
      </w:r>
      <w:r w:rsidRPr="00D23037">
        <w:rPr>
          <w:rFonts w:ascii="Times New Roman" w:eastAsia="Calibri" w:hAnsi="Times New Roman" w:cs="Times New Roman"/>
          <w:sz w:val="28"/>
          <w:szCs w:val="28"/>
        </w:rPr>
        <w:t xml:space="preserve"> давления</w:t>
      </w:r>
      <w:r w:rsidR="00E95483" w:rsidRPr="00D23037">
        <w:rPr>
          <w:rFonts w:ascii="Times New Roman" w:hAnsi="Times New Roman" w:cs="Times New Roman"/>
          <w:sz w:val="28"/>
          <w:szCs w:val="28"/>
        </w:rPr>
        <w:t xml:space="preserve"> в трубопроводе</w:t>
      </w:r>
      <w:r w:rsidRPr="00D23037">
        <w:rPr>
          <w:rFonts w:ascii="Times New Roman" w:eastAsia="Calibri" w:hAnsi="Times New Roman" w:cs="Times New Roman"/>
          <w:sz w:val="28"/>
          <w:szCs w:val="28"/>
        </w:rPr>
        <w:t>;</w:t>
      </w:r>
    </w:p>
    <w:p w:rsidR="00360C36" w:rsidRPr="00D23037" w:rsidRDefault="00360C36" w:rsidP="00360C36">
      <w:pPr>
        <w:widowControl w:val="0"/>
        <w:spacing w:after="0" w:line="240" w:lineRule="auto"/>
        <w:ind w:right="-81"/>
        <w:jc w:val="both"/>
        <w:rPr>
          <w:rFonts w:ascii="Times New Roman" w:eastAsia="Calibri" w:hAnsi="Times New Roman" w:cs="Times New Roman"/>
          <w:sz w:val="28"/>
          <w:szCs w:val="28"/>
        </w:rPr>
      </w:pPr>
      <w:r w:rsidRPr="00D23037">
        <w:rPr>
          <w:rFonts w:ascii="Times New Roman" w:eastAsia="Calibri" w:hAnsi="Times New Roman" w:cs="Times New Roman"/>
          <w:sz w:val="28"/>
          <w:szCs w:val="28"/>
        </w:rPr>
        <w:t>- низкое энергопотребление.</w:t>
      </w:r>
    </w:p>
    <w:p w:rsidR="00360C36" w:rsidRPr="00D23037" w:rsidRDefault="00360C36" w:rsidP="00360C36">
      <w:pPr>
        <w:spacing w:after="0" w:line="240" w:lineRule="auto"/>
        <w:rPr>
          <w:rFonts w:ascii="Times New Roman" w:eastAsia="Calibri" w:hAnsi="Times New Roman" w:cs="Times New Roman"/>
          <w:b/>
          <w:sz w:val="28"/>
          <w:szCs w:val="28"/>
        </w:rPr>
      </w:pPr>
      <w:r w:rsidRPr="00D23037">
        <w:rPr>
          <w:rFonts w:ascii="Times New Roman" w:eastAsia="Calibri" w:hAnsi="Times New Roman" w:cs="Times New Roman"/>
          <w:b/>
          <w:sz w:val="28"/>
          <w:szCs w:val="28"/>
        </w:rPr>
        <w:t>Недостатки:</w:t>
      </w:r>
    </w:p>
    <w:p w:rsidR="00360C36" w:rsidRPr="00D23037" w:rsidRDefault="00360C36" w:rsidP="00360C36">
      <w:pPr>
        <w:widowControl w:val="0"/>
        <w:spacing w:after="0" w:line="240" w:lineRule="auto"/>
        <w:ind w:right="-81"/>
        <w:jc w:val="both"/>
        <w:rPr>
          <w:rFonts w:ascii="Times New Roman" w:eastAsia="Calibri" w:hAnsi="Times New Roman" w:cs="Times New Roman"/>
          <w:sz w:val="28"/>
          <w:szCs w:val="28"/>
        </w:rPr>
      </w:pPr>
      <w:r w:rsidRPr="00D23037">
        <w:rPr>
          <w:rFonts w:ascii="Times New Roman" w:eastAsia="Calibri" w:hAnsi="Times New Roman" w:cs="Times New Roman"/>
          <w:sz w:val="28"/>
          <w:szCs w:val="28"/>
        </w:rPr>
        <w:t xml:space="preserve">- необходимость длинных прямых участков </w:t>
      </w:r>
      <w:r w:rsidRPr="00D23037">
        <w:rPr>
          <w:rFonts w:ascii="Times New Roman" w:hAnsi="Times New Roman" w:cs="Times New Roman"/>
          <w:sz w:val="28"/>
          <w:szCs w:val="28"/>
        </w:rPr>
        <w:t xml:space="preserve">в разные стороны от </w:t>
      </w:r>
      <w:r w:rsidRPr="00D23037">
        <w:rPr>
          <w:rFonts w:ascii="Times New Roman" w:eastAsia="Calibri" w:hAnsi="Times New Roman" w:cs="Times New Roman"/>
          <w:sz w:val="28"/>
          <w:szCs w:val="28"/>
        </w:rPr>
        <w:t>прибор</w:t>
      </w:r>
      <w:r w:rsidRPr="00D23037">
        <w:rPr>
          <w:rFonts w:ascii="Times New Roman" w:hAnsi="Times New Roman" w:cs="Times New Roman"/>
          <w:sz w:val="28"/>
          <w:szCs w:val="28"/>
        </w:rPr>
        <w:t>а</w:t>
      </w:r>
      <w:r w:rsidRPr="00D23037">
        <w:rPr>
          <w:rFonts w:ascii="Times New Roman" w:eastAsia="Calibri" w:hAnsi="Times New Roman" w:cs="Times New Roman"/>
          <w:sz w:val="28"/>
          <w:szCs w:val="28"/>
        </w:rPr>
        <w:t xml:space="preserve"> для выравнивания однородности потока теплоносителя</w:t>
      </w:r>
      <w:r w:rsidR="00CE7C73" w:rsidRPr="00D23037">
        <w:rPr>
          <w:rFonts w:ascii="Times New Roman" w:eastAsia="Calibri" w:hAnsi="Times New Roman" w:cs="Times New Roman"/>
          <w:sz w:val="28"/>
          <w:szCs w:val="28"/>
        </w:rPr>
        <w:t>;</w:t>
      </w:r>
    </w:p>
    <w:p w:rsidR="00564A07" w:rsidRPr="00D23037" w:rsidRDefault="00660B3A" w:rsidP="00660B3A">
      <w:pPr>
        <w:spacing w:after="0" w:line="240" w:lineRule="auto"/>
        <w:jc w:val="both"/>
        <w:rPr>
          <w:rFonts w:ascii="Times New Roman" w:eastAsia="Times New Roman" w:hAnsi="Times New Roman" w:cs="Times New Roman"/>
          <w:sz w:val="28"/>
          <w:szCs w:val="28"/>
          <w:lang w:eastAsia="ru-RU"/>
        </w:rPr>
      </w:pPr>
      <w:r w:rsidRPr="00D23037">
        <w:rPr>
          <w:rFonts w:ascii="Times New Roman" w:eastAsia="Calibri" w:hAnsi="Times New Roman" w:cs="Times New Roman"/>
          <w:sz w:val="28"/>
          <w:szCs w:val="28"/>
        </w:rPr>
        <w:t>-</w:t>
      </w:r>
      <w:r w:rsidRPr="00D23037">
        <w:rPr>
          <w:rFonts w:ascii="Times New Roman" w:eastAsia="Times New Roman" w:hAnsi="Times New Roman" w:cs="Times New Roman"/>
          <w:sz w:val="28"/>
          <w:szCs w:val="28"/>
          <w:lang w:eastAsia="ru-RU"/>
        </w:rPr>
        <w:t xml:space="preserve"> </w:t>
      </w:r>
      <w:r w:rsidR="00CE7C73" w:rsidRPr="00D23037">
        <w:rPr>
          <w:rFonts w:ascii="Times New Roman" w:eastAsia="Times New Roman" w:hAnsi="Times New Roman" w:cs="Times New Roman"/>
          <w:sz w:val="28"/>
          <w:szCs w:val="28"/>
          <w:lang w:eastAsia="ru-RU"/>
        </w:rPr>
        <w:t>требует качественный теплоноситель, не позволяющий образование накипи.</w:t>
      </w:r>
    </w:p>
    <w:p w:rsidR="00564A07" w:rsidRDefault="00564A07" w:rsidP="00660B3A">
      <w:pPr>
        <w:spacing w:after="0" w:line="240" w:lineRule="auto"/>
        <w:jc w:val="both"/>
        <w:rPr>
          <w:rFonts w:ascii="Times New Roman" w:eastAsia="Times New Roman" w:hAnsi="Times New Roman" w:cs="Times New Roman"/>
          <w:sz w:val="28"/>
          <w:szCs w:val="28"/>
          <w:lang w:eastAsia="ru-RU"/>
        </w:rPr>
      </w:pPr>
    </w:p>
    <w:p w:rsidR="00F37EF3" w:rsidRPr="00D23037" w:rsidRDefault="00F37EF3" w:rsidP="00F37EF3">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4</w:t>
      </w:r>
      <w:r w:rsidRPr="00D23037">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Электромагнитный</w:t>
      </w:r>
    </w:p>
    <w:p w:rsidR="0016616A" w:rsidRPr="00D23037" w:rsidRDefault="00F37EF3" w:rsidP="00F37EF3">
      <w:pPr>
        <w:spacing w:before="240" w:after="240" w:line="312" w:lineRule="atLeas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E95483" w:rsidRPr="00D23037">
        <w:rPr>
          <w:rFonts w:ascii="Times New Roman" w:eastAsia="Times New Roman" w:hAnsi="Times New Roman" w:cs="Times New Roman"/>
          <w:sz w:val="28"/>
          <w:szCs w:val="28"/>
          <w:lang w:eastAsia="ru-RU"/>
        </w:rPr>
        <w:t xml:space="preserve">Принцип работы прибора учета при электромагнитном методе заключается  в измерении электрического поля, образуемого при </w:t>
      </w:r>
      <w:r w:rsidR="0016616A" w:rsidRPr="00D23037">
        <w:rPr>
          <w:rFonts w:ascii="Times New Roman" w:eastAsia="Times New Roman" w:hAnsi="Times New Roman" w:cs="Times New Roman"/>
          <w:sz w:val="28"/>
          <w:szCs w:val="28"/>
          <w:lang w:eastAsia="ru-RU"/>
        </w:rPr>
        <w:t>протекании воды в электромагнитном поле, потенциал которого пропорционален скорости потока, а при определенных условиях пропорционален расходу</w:t>
      </w:r>
      <w:r w:rsidR="00E95483" w:rsidRPr="00D23037">
        <w:rPr>
          <w:rFonts w:ascii="Times New Roman" w:eastAsia="Times New Roman" w:hAnsi="Times New Roman" w:cs="Times New Roman"/>
          <w:sz w:val="28"/>
          <w:szCs w:val="28"/>
          <w:lang w:eastAsia="ru-RU"/>
        </w:rPr>
        <w:t xml:space="preserve">, вт.ч. </w:t>
      </w:r>
      <w:r w:rsidR="0016616A" w:rsidRPr="00D23037">
        <w:rPr>
          <w:rFonts w:ascii="Times New Roman" w:eastAsia="Times New Roman" w:hAnsi="Times New Roman" w:cs="Times New Roman"/>
          <w:sz w:val="28"/>
          <w:szCs w:val="28"/>
          <w:lang w:eastAsia="ru-RU"/>
        </w:rPr>
        <w:t>при изменениях распределения скорости по сечению трубы</w:t>
      </w:r>
      <w:r w:rsidR="00E95483" w:rsidRPr="00D23037">
        <w:rPr>
          <w:rFonts w:ascii="Times New Roman" w:eastAsia="Times New Roman" w:hAnsi="Times New Roman" w:cs="Times New Roman"/>
          <w:sz w:val="28"/>
          <w:szCs w:val="28"/>
          <w:lang w:eastAsia="ru-RU"/>
        </w:rPr>
        <w:t>, что дает возможность проводить измерения в широком</w:t>
      </w:r>
      <w:r w:rsidR="0016616A" w:rsidRPr="00D23037">
        <w:rPr>
          <w:rFonts w:ascii="Times New Roman" w:eastAsia="Times New Roman" w:hAnsi="Times New Roman" w:cs="Times New Roman"/>
          <w:sz w:val="28"/>
          <w:szCs w:val="28"/>
          <w:lang w:eastAsia="ru-RU"/>
        </w:rPr>
        <w:t xml:space="preserve"> диапазон</w:t>
      </w:r>
      <w:r w:rsidR="00E95483" w:rsidRPr="00D23037">
        <w:rPr>
          <w:rFonts w:ascii="Times New Roman" w:eastAsia="Times New Roman" w:hAnsi="Times New Roman" w:cs="Times New Roman"/>
          <w:sz w:val="28"/>
          <w:szCs w:val="28"/>
          <w:lang w:eastAsia="ru-RU"/>
        </w:rPr>
        <w:t>е</w:t>
      </w:r>
      <w:r w:rsidR="0016616A" w:rsidRPr="00D23037">
        <w:rPr>
          <w:rFonts w:ascii="Times New Roman" w:eastAsia="Times New Roman" w:hAnsi="Times New Roman" w:cs="Times New Roman"/>
          <w:sz w:val="28"/>
          <w:szCs w:val="28"/>
          <w:lang w:eastAsia="ru-RU"/>
        </w:rPr>
        <w:t xml:space="preserve"> и</w:t>
      </w:r>
      <w:r w:rsidR="00E95483" w:rsidRPr="00D23037">
        <w:rPr>
          <w:rFonts w:ascii="Times New Roman" w:eastAsia="Times New Roman" w:hAnsi="Times New Roman" w:cs="Times New Roman"/>
          <w:sz w:val="28"/>
          <w:szCs w:val="28"/>
          <w:lang w:eastAsia="ru-RU"/>
        </w:rPr>
        <w:t xml:space="preserve"> с высокой</w:t>
      </w:r>
      <w:r w:rsidR="0016616A" w:rsidRPr="00D23037">
        <w:rPr>
          <w:rFonts w:ascii="Times New Roman" w:eastAsia="Times New Roman" w:hAnsi="Times New Roman" w:cs="Times New Roman"/>
          <w:sz w:val="28"/>
          <w:szCs w:val="28"/>
          <w:lang w:eastAsia="ru-RU"/>
        </w:rPr>
        <w:t xml:space="preserve"> точность</w:t>
      </w:r>
      <w:r w:rsidR="00E95483" w:rsidRPr="00D23037">
        <w:rPr>
          <w:rFonts w:ascii="Times New Roman" w:eastAsia="Times New Roman" w:hAnsi="Times New Roman" w:cs="Times New Roman"/>
          <w:sz w:val="28"/>
          <w:szCs w:val="28"/>
          <w:lang w:eastAsia="ru-RU"/>
        </w:rPr>
        <w:t>ю.</w:t>
      </w:r>
    </w:p>
    <w:p w:rsidR="00E95483" w:rsidRPr="00D23037" w:rsidRDefault="00660B3A" w:rsidP="00E95483">
      <w:pPr>
        <w:spacing w:after="0" w:line="240" w:lineRule="auto"/>
        <w:rPr>
          <w:rFonts w:ascii="Times New Roman" w:eastAsia="Calibri" w:hAnsi="Times New Roman" w:cs="Times New Roman"/>
          <w:b/>
          <w:sz w:val="28"/>
          <w:szCs w:val="28"/>
        </w:rPr>
      </w:pPr>
      <w:r w:rsidRPr="00D23037">
        <w:rPr>
          <w:rFonts w:ascii="Times New Roman" w:eastAsia="Times New Roman" w:hAnsi="Times New Roman" w:cs="Times New Roman"/>
          <w:sz w:val="28"/>
          <w:szCs w:val="28"/>
          <w:lang w:eastAsia="ru-RU"/>
        </w:rPr>
        <w:t xml:space="preserve"> </w:t>
      </w:r>
      <w:r w:rsidR="00E95483" w:rsidRPr="00D23037">
        <w:rPr>
          <w:rFonts w:ascii="Times New Roman" w:eastAsia="Calibri" w:hAnsi="Times New Roman" w:cs="Times New Roman"/>
          <w:b/>
          <w:sz w:val="28"/>
          <w:szCs w:val="28"/>
        </w:rPr>
        <w:t>Преимущества:</w:t>
      </w:r>
    </w:p>
    <w:p w:rsidR="00E95483" w:rsidRPr="00D23037" w:rsidRDefault="00E95483" w:rsidP="00E95483">
      <w:pPr>
        <w:widowControl w:val="0"/>
        <w:spacing w:after="0" w:line="240" w:lineRule="auto"/>
        <w:ind w:right="-81"/>
        <w:jc w:val="both"/>
        <w:rPr>
          <w:rFonts w:ascii="Times New Roman" w:eastAsia="Calibri" w:hAnsi="Times New Roman" w:cs="Times New Roman"/>
          <w:sz w:val="28"/>
          <w:szCs w:val="28"/>
        </w:rPr>
      </w:pPr>
      <w:r w:rsidRPr="00D23037">
        <w:rPr>
          <w:rFonts w:ascii="Times New Roman" w:eastAsia="Calibri" w:hAnsi="Times New Roman" w:cs="Times New Roman"/>
          <w:sz w:val="28"/>
          <w:szCs w:val="28"/>
        </w:rPr>
        <w:t>- высокая надежность и стабильность метрологических характеристик во времени;</w:t>
      </w:r>
    </w:p>
    <w:p w:rsidR="00E95483" w:rsidRPr="00D23037" w:rsidRDefault="00E95483" w:rsidP="00E95483">
      <w:pPr>
        <w:widowControl w:val="0"/>
        <w:spacing w:after="0" w:line="240" w:lineRule="auto"/>
        <w:ind w:right="-81"/>
        <w:jc w:val="both"/>
        <w:rPr>
          <w:rFonts w:ascii="Times New Roman" w:eastAsia="Calibri" w:hAnsi="Times New Roman" w:cs="Times New Roman"/>
          <w:sz w:val="28"/>
          <w:szCs w:val="28"/>
        </w:rPr>
      </w:pPr>
      <w:r w:rsidRPr="00D23037">
        <w:rPr>
          <w:rFonts w:ascii="Times New Roman" w:eastAsia="Calibri" w:hAnsi="Times New Roman" w:cs="Times New Roman"/>
          <w:sz w:val="28"/>
          <w:szCs w:val="28"/>
        </w:rPr>
        <w:t>- широкий диапазон и высокая точность измерения расхода теплоносителя;</w:t>
      </w:r>
    </w:p>
    <w:p w:rsidR="00E95483" w:rsidRPr="00D23037" w:rsidRDefault="00E95483" w:rsidP="00A84EC3">
      <w:pPr>
        <w:widowControl w:val="0"/>
        <w:spacing w:after="0" w:line="240" w:lineRule="auto"/>
        <w:ind w:right="-79"/>
        <w:jc w:val="both"/>
        <w:rPr>
          <w:rFonts w:ascii="Times New Roman" w:eastAsia="Calibri" w:hAnsi="Times New Roman" w:cs="Times New Roman"/>
          <w:sz w:val="28"/>
          <w:szCs w:val="28"/>
        </w:rPr>
      </w:pPr>
      <w:r w:rsidRPr="00D23037">
        <w:rPr>
          <w:rFonts w:ascii="Times New Roman" w:eastAsia="Calibri" w:hAnsi="Times New Roman" w:cs="Times New Roman"/>
          <w:sz w:val="28"/>
          <w:szCs w:val="28"/>
        </w:rPr>
        <w:t xml:space="preserve">- </w:t>
      </w:r>
      <w:r w:rsidRPr="00D23037">
        <w:rPr>
          <w:rFonts w:ascii="Times New Roman" w:hAnsi="Times New Roman" w:cs="Times New Roman"/>
          <w:sz w:val="28"/>
          <w:szCs w:val="28"/>
        </w:rPr>
        <w:t>нет</w:t>
      </w:r>
      <w:r w:rsidRPr="00D23037">
        <w:rPr>
          <w:rFonts w:ascii="Times New Roman" w:eastAsia="Calibri" w:hAnsi="Times New Roman" w:cs="Times New Roman"/>
          <w:sz w:val="28"/>
          <w:szCs w:val="28"/>
        </w:rPr>
        <w:t xml:space="preserve"> потери давления</w:t>
      </w:r>
      <w:r w:rsidRPr="00D23037">
        <w:rPr>
          <w:rFonts w:ascii="Times New Roman" w:hAnsi="Times New Roman" w:cs="Times New Roman"/>
          <w:sz w:val="28"/>
          <w:szCs w:val="28"/>
        </w:rPr>
        <w:t xml:space="preserve"> в трубопроводе</w:t>
      </w:r>
      <w:r w:rsidR="00A84EC3" w:rsidRPr="00D23037">
        <w:rPr>
          <w:rFonts w:ascii="Times New Roman" w:eastAsia="Times New Roman" w:hAnsi="Times New Roman" w:cs="Times New Roman"/>
          <w:sz w:val="28"/>
          <w:szCs w:val="28"/>
          <w:lang w:eastAsia="ru-RU"/>
        </w:rPr>
        <w:t>, поскольку не содержит элементов конструкции в потоке, не искажает профиля потока, не создает застойных зон и местных сопротивлений</w:t>
      </w:r>
      <w:r w:rsidRPr="00D23037">
        <w:rPr>
          <w:rFonts w:ascii="Times New Roman" w:eastAsia="Calibri" w:hAnsi="Times New Roman" w:cs="Times New Roman"/>
          <w:sz w:val="28"/>
          <w:szCs w:val="28"/>
        </w:rPr>
        <w:t>;</w:t>
      </w:r>
    </w:p>
    <w:p w:rsidR="00E95483" w:rsidRPr="00D23037" w:rsidRDefault="00E95483" w:rsidP="00E95483">
      <w:pPr>
        <w:widowControl w:val="0"/>
        <w:spacing w:after="0" w:line="240" w:lineRule="auto"/>
        <w:ind w:right="-81"/>
        <w:jc w:val="both"/>
        <w:rPr>
          <w:rFonts w:ascii="Times New Roman" w:eastAsia="Calibri" w:hAnsi="Times New Roman" w:cs="Times New Roman"/>
          <w:sz w:val="28"/>
          <w:szCs w:val="28"/>
        </w:rPr>
      </w:pPr>
      <w:r w:rsidRPr="00D23037">
        <w:rPr>
          <w:rFonts w:ascii="Times New Roman" w:eastAsia="Calibri" w:hAnsi="Times New Roman" w:cs="Times New Roman"/>
          <w:sz w:val="28"/>
          <w:szCs w:val="28"/>
        </w:rPr>
        <w:t>- минимальные длины прямых участков до и после приборов;</w:t>
      </w:r>
    </w:p>
    <w:p w:rsidR="00E95483" w:rsidRPr="00D23037" w:rsidRDefault="00E95483" w:rsidP="00E95483">
      <w:pPr>
        <w:widowControl w:val="0"/>
        <w:spacing w:after="0" w:line="240" w:lineRule="auto"/>
        <w:ind w:right="-81"/>
        <w:jc w:val="both"/>
        <w:rPr>
          <w:rFonts w:ascii="Times New Roman" w:eastAsia="Calibri" w:hAnsi="Times New Roman" w:cs="Times New Roman"/>
          <w:sz w:val="28"/>
          <w:szCs w:val="28"/>
        </w:rPr>
      </w:pPr>
      <w:r w:rsidRPr="00D23037">
        <w:rPr>
          <w:rFonts w:ascii="Times New Roman" w:eastAsia="Calibri" w:hAnsi="Times New Roman" w:cs="Times New Roman"/>
          <w:sz w:val="28"/>
          <w:szCs w:val="28"/>
        </w:rPr>
        <w:t>- возможность получения показаний расхода независимо от плотности, вязкости и температуры теплоносителя.</w:t>
      </w:r>
    </w:p>
    <w:p w:rsidR="00E95483" w:rsidRPr="00D23037" w:rsidRDefault="00E95483" w:rsidP="00E95483">
      <w:pPr>
        <w:spacing w:after="0" w:line="240" w:lineRule="auto"/>
        <w:rPr>
          <w:rFonts w:ascii="Times New Roman" w:eastAsia="Calibri" w:hAnsi="Times New Roman" w:cs="Times New Roman"/>
          <w:b/>
          <w:sz w:val="28"/>
          <w:szCs w:val="28"/>
        </w:rPr>
      </w:pPr>
      <w:r w:rsidRPr="00D23037">
        <w:rPr>
          <w:rFonts w:ascii="Times New Roman" w:eastAsia="Calibri" w:hAnsi="Times New Roman" w:cs="Times New Roman"/>
          <w:b/>
          <w:sz w:val="28"/>
          <w:szCs w:val="28"/>
        </w:rPr>
        <w:t>Недостатки:</w:t>
      </w:r>
    </w:p>
    <w:p w:rsidR="00E95483" w:rsidRPr="00D23037" w:rsidRDefault="00E95483" w:rsidP="00E95483">
      <w:pPr>
        <w:widowControl w:val="0"/>
        <w:spacing w:after="0" w:line="240" w:lineRule="auto"/>
        <w:ind w:right="-81"/>
        <w:jc w:val="both"/>
        <w:rPr>
          <w:rFonts w:ascii="Times New Roman" w:eastAsia="Calibri" w:hAnsi="Times New Roman" w:cs="Times New Roman"/>
          <w:sz w:val="28"/>
          <w:szCs w:val="28"/>
        </w:rPr>
      </w:pPr>
      <w:r w:rsidRPr="00D23037">
        <w:rPr>
          <w:rFonts w:ascii="Times New Roman" w:eastAsia="Calibri" w:hAnsi="Times New Roman" w:cs="Times New Roman"/>
          <w:sz w:val="28"/>
          <w:szCs w:val="28"/>
        </w:rPr>
        <w:t>- снижение точности измерения при налипании осадков на рабочие поверхности;</w:t>
      </w:r>
    </w:p>
    <w:p w:rsidR="00E95483" w:rsidRPr="00D23037" w:rsidRDefault="00E95483" w:rsidP="00E95483">
      <w:pPr>
        <w:widowControl w:val="0"/>
        <w:spacing w:after="0" w:line="240" w:lineRule="auto"/>
        <w:ind w:right="-81"/>
        <w:jc w:val="both"/>
        <w:rPr>
          <w:rFonts w:ascii="Times New Roman" w:eastAsia="Calibri" w:hAnsi="Times New Roman" w:cs="Times New Roman"/>
          <w:sz w:val="28"/>
          <w:szCs w:val="28"/>
        </w:rPr>
      </w:pPr>
      <w:r w:rsidRPr="00D23037">
        <w:rPr>
          <w:rFonts w:ascii="Times New Roman" w:eastAsia="Calibri" w:hAnsi="Times New Roman" w:cs="Times New Roman"/>
          <w:sz w:val="28"/>
          <w:szCs w:val="28"/>
        </w:rPr>
        <w:t>- дестабилизация показаний счетчика (смещение нуля, появление систематических  погрешностей и др.) из-за блуждающих токов на трубопроводах</w:t>
      </w:r>
      <w:r w:rsidR="00A84EC3" w:rsidRPr="00D23037">
        <w:rPr>
          <w:rFonts w:ascii="Times New Roman" w:hAnsi="Times New Roman" w:cs="Times New Roman"/>
          <w:sz w:val="28"/>
          <w:szCs w:val="28"/>
        </w:rPr>
        <w:t xml:space="preserve">, для устранения чего требуется наличие </w:t>
      </w:r>
      <w:r w:rsidR="0032678F">
        <w:rPr>
          <w:rFonts w:ascii="Times New Roman" w:hAnsi="Times New Roman" w:cs="Times New Roman"/>
          <w:sz w:val="28"/>
          <w:szCs w:val="28"/>
        </w:rPr>
        <w:t xml:space="preserve">дополнительных </w:t>
      </w:r>
      <w:r w:rsidR="00A84EC3" w:rsidRPr="00D23037">
        <w:rPr>
          <w:rFonts w:ascii="Times New Roman" w:hAnsi="Times New Roman" w:cs="Times New Roman"/>
          <w:sz w:val="28"/>
          <w:szCs w:val="28"/>
        </w:rPr>
        <w:t>функций прибора учета</w:t>
      </w:r>
      <w:r w:rsidRPr="00D23037">
        <w:rPr>
          <w:rFonts w:ascii="Times New Roman" w:eastAsia="Calibri" w:hAnsi="Times New Roman" w:cs="Times New Roman"/>
          <w:sz w:val="28"/>
          <w:szCs w:val="28"/>
        </w:rPr>
        <w:t>;</w:t>
      </w:r>
    </w:p>
    <w:p w:rsidR="00E95483" w:rsidRPr="00D23037" w:rsidRDefault="00E95483" w:rsidP="00E95483">
      <w:pPr>
        <w:widowControl w:val="0"/>
        <w:spacing w:after="0" w:line="240" w:lineRule="auto"/>
        <w:ind w:right="-81"/>
        <w:jc w:val="both"/>
        <w:rPr>
          <w:rFonts w:ascii="Times New Roman" w:eastAsia="Calibri" w:hAnsi="Times New Roman" w:cs="Times New Roman"/>
          <w:sz w:val="28"/>
          <w:szCs w:val="28"/>
        </w:rPr>
      </w:pPr>
      <w:r w:rsidRPr="00D23037">
        <w:rPr>
          <w:rFonts w:ascii="Times New Roman" w:eastAsia="Calibri" w:hAnsi="Times New Roman" w:cs="Times New Roman"/>
          <w:sz w:val="28"/>
          <w:szCs w:val="28"/>
        </w:rPr>
        <w:t>- невозможность работы от автономного источника питания.</w:t>
      </w:r>
    </w:p>
    <w:p w:rsidR="00FA243C" w:rsidRPr="00D23037" w:rsidRDefault="00FA243C" w:rsidP="00FA243C">
      <w:pPr>
        <w:spacing w:after="0" w:line="240" w:lineRule="auto"/>
        <w:ind w:firstLine="709"/>
        <w:jc w:val="both"/>
        <w:rPr>
          <w:rFonts w:ascii="Times New Roman" w:eastAsia="Times New Roman" w:hAnsi="Times New Roman" w:cs="Times New Roman"/>
          <w:b/>
          <w:sz w:val="28"/>
          <w:szCs w:val="28"/>
          <w:lang w:eastAsia="ru-RU"/>
        </w:rPr>
      </w:pPr>
    </w:p>
    <w:p w:rsidR="00FA243C" w:rsidRPr="00D23037" w:rsidRDefault="00FA243C" w:rsidP="00FA243C">
      <w:pPr>
        <w:spacing w:after="0" w:line="240" w:lineRule="auto"/>
        <w:ind w:firstLine="709"/>
        <w:jc w:val="both"/>
        <w:rPr>
          <w:rFonts w:ascii="Times New Roman" w:eastAsia="Times New Roman" w:hAnsi="Times New Roman" w:cs="Times New Roman"/>
          <w:sz w:val="28"/>
          <w:szCs w:val="28"/>
          <w:lang w:eastAsia="ru-RU"/>
        </w:rPr>
      </w:pPr>
      <w:r w:rsidRPr="00D23037">
        <w:rPr>
          <w:rStyle w:val="a3"/>
          <w:rFonts w:ascii="Times New Roman" w:hAnsi="Times New Roman" w:cs="Times New Roman"/>
          <w:sz w:val="28"/>
          <w:szCs w:val="28"/>
        </w:rPr>
        <w:t>Рекомендации по выбору приборов учета</w:t>
      </w:r>
    </w:p>
    <w:p w:rsidR="00FA243C" w:rsidRPr="00D23037" w:rsidRDefault="00FA243C" w:rsidP="00FA243C">
      <w:pPr>
        <w:spacing w:after="0" w:line="240" w:lineRule="auto"/>
        <w:ind w:firstLine="709"/>
        <w:jc w:val="both"/>
        <w:rPr>
          <w:rFonts w:ascii="Times New Roman" w:eastAsia="Times New Roman" w:hAnsi="Times New Roman" w:cs="Times New Roman"/>
          <w:sz w:val="28"/>
          <w:szCs w:val="28"/>
          <w:lang w:eastAsia="ru-RU"/>
        </w:rPr>
      </w:pPr>
    </w:p>
    <w:p w:rsidR="007A656C" w:rsidRPr="005C3B1A" w:rsidRDefault="00FA243C" w:rsidP="00452B54">
      <w:pPr>
        <w:spacing w:after="0" w:line="240" w:lineRule="auto"/>
        <w:ind w:firstLine="709"/>
        <w:jc w:val="both"/>
        <w:rPr>
          <w:rFonts w:ascii="Times New Roman" w:eastAsia="Calibri" w:hAnsi="Times New Roman" w:cs="Times New Roman"/>
          <w:sz w:val="28"/>
          <w:szCs w:val="28"/>
        </w:rPr>
      </w:pPr>
      <w:r w:rsidRPr="005C3B1A">
        <w:rPr>
          <w:rFonts w:ascii="Times New Roman" w:eastAsia="Calibri" w:hAnsi="Times New Roman" w:cs="Times New Roman"/>
          <w:sz w:val="28"/>
          <w:szCs w:val="28"/>
        </w:rPr>
        <w:lastRenderedPageBreak/>
        <w:t>Целесообразность использования приборов учета конкретного типа</w:t>
      </w:r>
      <w:r w:rsidRPr="005C3B1A">
        <w:rPr>
          <w:rFonts w:ascii="Times New Roman" w:hAnsi="Times New Roman" w:cs="Times New Roman"/>
          <w:sz w:val="28"/>
          <w:szCs w:val="28"/>
        </w:rPr>
        <w:t>,</w:t>
      </w:r>
      <w:r w:rsidRPr="005C3B1A">
        <w:rPr>
          <w:rFonts w:ascii="Times New Roman" w:eastAsia="Calibri" w:hAnsi="Times New Roman" w:cs="Times New Roman"/>
          <w:sz w:val="28"/>
          <w:szCs w:val="28"/>
        </w:rPr>
        <w:t xml:space="preserve"> из </w:t>
      </w:r>
      <w:r w:rsidRPr="005C3B1A">
        <w:rPr>
          <w:rFonts w:ascii="Times New Roman" w:hAnsi="Times New Roman" w:cs="Times New Roman"/>
          <w:sz w:val="28"/>
          <w:szCs w:val="28"/>
        </w:rPr>
        <w:t>состава</w:t>
      </w:r>
      <w:r w:rsidRPr="005C3B1A">
        <w:rPr>
          <w:rFonts w:ascii="Times New Roman" w:eastAsia="Calibri" w:hAnsi="Times New Roman" w:cs="Times New Roman"/>
          <w:sz w:val="28"/>
          <w:szCs w:val="28"/>
        </w:rPr>
        <w:t xml:space="preserve"> внесенных в </w:t>
      </w:r>
      <w:r w:rsidRPr="005C3B1A">
        <w:rPr>
          <w:rFonts w:ascii="Times New Roman" w:hAnsi="Times New Roman" w:cs="Times New Roman"/>
          <w:sz w:val="28"/>
          <w:szCs w:val="28"/>
        </w:rPr>
        <w:t xml:space="preserve">Государственный реестр, а также их объемы рекомендуется </w:t>
      </w:r>
      <w:r w:rsidRPr="005C3B1A">
        <w:rPr>
          <w:rFonts w:ascii="Times New Roman" w:eastAsia="Calibri" w:hAnsi="Times New Roman" w:cs="Times New Roman"/>
          <w:sz w:val="28"/>
          <w:szCs w:val="28"/>
        </w:rPr>
        <w:t>определя</w:t>
      </w:r>
      <w:r w:rsidRPr="005C3B1A">
        <w:rPr>
          <w:rFonts w:ascii="Times New Roman" w:hAnsi="Times New Roman" w:cs="Times New Roman"/>
          <w:sz w:val="28"/>
          <w:szCs w:val="28"/>
        </w:rPr>
        <w:t>ть</w:t>
      </w:r>
      <w:r w:rsidRPr="005C3B1A">
        <w:rPr>
          <w:rFonts w:ascii="Times New Roman" w:eastAsia="Calibri" w:hAnsi="Times New Roman" w:cs="Times New Roman"/>
          <w:sz w:val="28"/>
          <w:szCs w:val="28"/>
        </w:rPr>
        <w:t xml:space="preserve"> </w:t>
      </w:r>
      <w:r w:rsidRPr="005C3B1A">
        <w:rPr>
          <w:rFonts w:ascii="Times New Roman" w:hAnsi="Times New Roman" w:cs="Times New Roman"/>
          <w:sz w:val="28"/>
          <w:szCs w:val="28"/>
        </w:rPr>
        <w:t>по результатам обследований многоквартирных домов</w:t>
      </w:r>
      <w:r w:rsidRPr="005C3B1A">
        <w:rPr>
          <w:rFonts w:ascii="Times New Roman" w:eastAsia="Calibri" w:hAnsi="Times New Roman" w:cs="Times New Roman"/>
          <w:sz w:val="28"/>
          <w:szCs w:val="28"/>
        </w:rPr>
        <w:t>, подлежащих оснащению приборами учета</w:t>
      </w:r>
      <w:r w:rsidR="00452B54" w:rsidRPr="005C3B1A">
        <w:rPr>
          <w:rFonts w:ascii="Times New Roman" w:hAnsi="Times New Roman" w:cs="Times New Roman"/>
          <w:sz w:val="28"/>
          <w:szCs w:val="28"/>
        </w:rPr>
        <w:t xml:space="preserve">. </w:t>
      </w:r>
    </w:p>
    <w:p w:rsidR="00CA155C" w:rsidRPr="005C3B1A" w:rsidRDefault="00D975AC" w:rsidP="002E32A3">
      <w:pPr>
        <w:autoSpaceDE w:val="0"/>
        <w:autoSpaceDN w:val="0"/>
        <w:adjustRightInd w:val="0"/>
        <w:spacing w:after="0" w:line="240" w:lineRule="auto"/>
        <w:ind w:firstLine="540"/>
        <w:jc w:val="both"/>
        <w:outlineLvl w:val="0"/>
        <w:rPr>
          <w:rFonts w:ascii="Times New Roman" w:hAnsi="Times New Roman" w:cs="Times New Roman"/>
          <w:sz w:val="28"/>
          <w:szCs w:val="28"/>
        </w:rPr>
      </w:pPr>
      <w:proofErr w:type="gramStart"/>
      <w:r w:rsidRPr="005C3B1A">
        <w:rPr>
          <w:rFonts w:ascii="Times New Roman" w:eastAsia="Calibri" w:hAnsi="Times New Roman" w:cs="Times New Roman"/>
          <w:sz w:val="28"/>
          <w:szCs w:val="28"/>
        </w:rPr>
        <w:t xml:space="preserve">Деятельность по проведению обследований не лицензируется и не относится также к работам, указанным в </w:t>
      </w:r>
      <w:hyperlink r:id="rId6" w:history="1">
        <w:r w:rsidRPr="005C3B1A">
          <w:rPr>
            <w:rFonts w:ascii="Times New Roman" w:hAnsi="Times New Roman" w:cs="Times New Roman"/>
            <w:sz w:val="28"/>
            <w:szCs w:val="28"/>
          </w:rPr>
          <w:t>Перечне</w:t>
        </w:r>
      </w:hyperlink>
      <w:r w:rsidRPr="005C3B1A">
        <w:rPr>
          <w:rFonts w:ascii="Times New Roman" w:hAnsi="Times New Roman" w:cs="Times New Roman"/>
          <w:sz w:val="28"/>
          <w:szCs w:val="28"/>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утвержденным приказом Минрегиона России от 30 декабря 2009 г. № 624</w:t>
      </w:r>
      <w:r w:rsidR="005C3B1A">
        <w:rPr>
          <w:rFonts w:ascii="Times New Roman" w:hAnsi="Times New Roman" w:cs="Times New Roman"/>
          <w:sz w:val="28"/>
          <w:szCs w:val="28"/>
        </w:rPr>
        <w:t xml:space="preserve"> (далее – Приказ)</w:t>
      </w:r>
      <w:r w:rsidRPr="005C3B1A">
        <w:rPr>
          <w:rFonts w:ascii="Times New Roman" w:hAnsi="Times New Roman" w:cs="Times New Roman"/>
          <w:sz w:val="28"/>
          <w:szCs w:val="28"/>
        </w:rPr>
        <w:t>.</w:t>
      </w:r>
      <w:proofErr w:type="gramEnd"/>
      <w:r w:rsidRPr="005C3B1A">
        <w:rPr>
          <w:rFonts w:ascii="Times New Roman" w:hAnsi="Times New Roman" w:cs="Times New Roman"/>
          <w:sz w:val="28"/>
          <w:szCs w:val="28"/>
        </w:rPr>
        <w:t xml:space="preserve"> </w:t>
      </w:r>
      <w:r w:rsidR="00CA155C" w:rsidRPr="005C3B1A">
        <w:rPr>
          <w:rFonts w:ascii="Times New Roman" w:hAnsi="Times New Roman" w:cs="Times New Roman"/>
          <w:sz w:val="28"/>
          <w:szCs w:val="28"/>
        </w:rPr>
        <w:t xml:space="preserve">Следовательно, </w:t>
      </w:r>
      <w:r w:rsidR="005C3B1A" w:rsidRPr="005C3B1A">
        <w:rPr>
          <w:rFonts w:ascii="Times New Roman" w:hAnsi="Times New Roman" w:cs="Times New Roman"/>
          <w:sz w:val="28"/>
          <w:szCs w:val="28"/>
        </w:rPr>
        <w:t xml:space="preserve">на основании пункта </w:t>
      </w:r>
      <w:r w:rsidR="00205438">
        <w:rPr>
          <w:rFonts w:ascii="Times New Roman" w:hAnsi="Times New Roman" w:cs="Times New Roman"/>
          <w:sz w:val="28"/>
          <w:szCs w:val="28"/>
        </w:rPr>
        <w:t xml:space="preserve">2 </w:t>
      </w:r>
      <w:r w:rsidR="005C3B1A" w:rsidRPr="005C3B1A">
        <w:rPr>
          <w:rFonts w:ascii="Times New Roman" w:hAnsi="Times New Roman" w:cs="Times New Roman"/>
          <w:sz w:val="28"/>
          <w:szCs w:val="28"/>
        </w:rPr>
        <w:t xml:space="preserve">Приказа и части 17 статьи 51 Градостроительного кодекса Российской Федерации </w:t>
      </w:r>
      <w:r w:rsidR="00CA155C" w:rsidRPr="005C3B1A">
        <w:rPr>
          <w:rFonts w:ascii="Times New Roman" w:hAnsi="Times New Roman" w:cs="Times New Roman"/>
          <w:sz w:val="28"/>
          <w:szCs w:val="28"/>
        </w:rPr>
        <w:t>привлекаемые организации могут не иметь свидетельства о допуске, выдаваемо</w:t>
      </w:r>
      <w:r w:rsidR="002E32A3" w:rsidRPr="005C3B1A">
        <w:rPr>
          <w:rFonts w:ascii="Times New Roman" w:hAnsi="Times New Roman" w:cs="Times New Roman"/>
          <w:sz w:val="28"/>
          <w:szCs w:val="28"/>
        </w:rPr>
        <w:t>го</w:t>
      </w:r>
      <w:r w:rsidR="00CA155C" w:rsidRPr="005C3B1A">
        <w:rPr>
          <w:rFonts w:ascii="Times New Roman" w:hAnsi="Times New Roman" w:cs="Times New Roman"/>
          <w:sz w:val="28"/>
          <w:szCs w:val="28"/>
        </w:rPr>
        <w:t xml:space="preserve"> саморегулируемой организацией строителей.</w:t>
      </w:r>
      <w:r w:rsidR="002E32A3" w:rsidRPr="005C3B1A">
        <w:rPr>
          <w:rFonts w:ascii="Times New Roman" w:hAnsi="Times New Roman" w:cs="Times New Roman"/>
          <w:sz w:val="28"/>
          <w:szCs w:val="28"/>
        </w:rPr>
        <w:t xml:space="preserve"> </w:t>
      </w:r>
    </w:p>
    <w:p w:rsidR="00B8194B" w:rsidRPr="00D23037" w:rsidRDefault="00CA155C" w:rsidP="00B8194B">
      <w:pPr>
        <w:spacing w:after="0" w:line="240" w:lineRule="auto"/>
        <w:ind w:firstLine="709"/>
        <w:jc w:val="both"/>
        <w:rPr>
          <w:rFonts w:ascii="Times New Roman" w:eastAsia="Calibri" w:hAnsi="Times New Roman" w:cs="Times New Roman"/>
          <w:sz w:val="28"/>
          <w:szCs w:val="28"/>
        </w:rPr>
      </w:pPr>
      <w:r w:rsidRPr="005C3B1A">
        <w:rPr>
          <w:rFonts w:ascii="Times New Roman" w:eastAsia="Calibri" w:hAnsi="Times New Roman" w:cs="Times New Roman"/>
          <w:sz w:val="28"/>
          <w:szCs w:val="28"/>
        </w:rPr>
        <w:t>В настоящее время в области средств измерений лицензируется только деятельность по их</w:t>
      </w:r>
      <w:r w:rsidRPr="005C3B1A">
        <w:rPr>
          <w:rFonts w:ascii="Times New Roman" w:hAnsi="Times New Roman" w:cs="Times New Roman"/>
          <w:sz w:val="28"/>
          <w:szCs w:val="28"/>
        </w:rPr>
        <w:t xml:space="preserve"> </w:t>
      </w:r>
      <w:r w:rsidRPr="005C3B1A">
        <w:rPr>
          <w:rFonts w:ascii="Times New Roman" w:hAnsi="Times New Roman" w:cs="Times New Roman"/>
          <w:b/>
          <w:sz w:val="28"/>
          <w:szCs w:val="28"/>
        </w:rPr>
        <w:t>изготовлению и ремонту</w:t>
      </w:r>
      <w:r w:rsidRPr="005C3B1A">
        <w:rPr>
          <w:rFonts w:ascii="Times New Roman" w:hAnsi="Times New Roman" w:cs="Times New Roman"/>
          <w:sz w:val="28"/>
          <w:szCs w:val="28"/>
        </w:rPr>
        <w:t xml:space="preserve">. Лицензирование </w:t>
      </w:r>
      <w:r w:rsidR="002E32A3" w:rsidRPr="005C3B1A">
        <w:rPr>
          <w:rFonts w:ascii="Times New Roman" w:hAnsi="Times New Roman" w:cs="Times New Roman"/>
          <w:sz w:val="28"/>
          <w:szCs w:val="28"/>
        </w:rPr>
        <w:t xml:space="preserve"> </w:t>
      </w:r>
      <w:r w:rsidRPr="005C3B1A">
        <w:rPr>
          <w:rFonts w:ascii="Times New Roman" w:hAnsi="Times New Roman" w:cs="Times New Roman"/>
          <w:sz w:val="28"/>
          <w:szCs w:val="28"/>
        </w:rPr>
        <w:t>прекращается со дня вступления в силу технических регламентов, устанавливающих обязательные требования к лицензируемым видам деятельности.</w:t>
      </w:r>
      <w:r w:rsidR="002E32A3" w:rsidRPr="005C3B1A">
        <w:rPr>
          <w:rFonts w:ascii="Times New Roman" w:hAnsi="Times New Roman" w:cs="Times New Roman"/>
          <w:sz w:val="28"/>
          <w:szCs w:val="28"/>
        </w:rPr>
        <w:t xml:space="preserve"> У</w:t>
      </w:r>
      <w:r w:rsidRPr="005C3B1A">
        <w:rPr>
          <w:rFonts w:ascii="Times New Roman" w:hAnsi="Times New Roman" w:cs="Times New Roman"/>
          <w:sz w:val="28"/>
          <w:szCs w:val="28"/>
        </w:rPr>
        <w:t xml:space="preserve">читывая, что работы по организации коммерческого учета требуют специальных навыков и квалификации, рекомендуется к проведению обследований привлекать либо специализированные монтажные организации, имеющие </w:t>
      </w:r>
      <w:r w:rsidR="002E32A3" w:rsidRPr="005C3B1A">
        <w:rPr>
          <w:rFonts w:ascii="Times New Roman" w:hAnsi="Times New Roman" w:cs="Times New Roman"/>
          <w:sz w:val="28"/>
          <w:szCs w:val="28"/>
        </w:rPr>
        <w:t xml:space="preserve">лицензию на ремонт средств измерений, либо организации, состоящие в </w:t>
      </w:r>
      <w:r w:rsidR="00201FD1" w:rsidRPr="005C3B1A">
        <w:rPr>
          <w:rFonts w:ascii="Times New Roman" w:hAnsi="Times New Roman" w:cs="Times New Roman"/>
          <w:sz w:val="28"/>
          <w:szCs w:val="28"/>
        </w:rPr>
        <w:t xml:space="preserve">добровольных </w:t>
      </w:r>
      <w:r w:rsidR="002E32A3" w:rsidRPr="005C3B1A">
        <w:rPr>
          <w:rFonts w:ascii="Times New Roman" w:hAnsi="Times New Roman" w:cs="Times New Roman"/>
          <w:sz w:val="28"/>
          <w:szCs w:val="28"/>
        </w:rPr>
        <w:t>саморегулируем</w:t>
      </w:r>
      <w:r w:rsidR="00201FD1" w:rsidRPr="005C3B1A">
        <w:rPr>
          <w:rFonts w:ascii="Times New Roman" w:hAnsi="Times New Roman" w:cs="Times New Roman"/>
          <w:sz w:val="28"/>
          <w:szCs w:val="28"/>
        </w:rPr>
        <w:t>ых</w:t>
      </w:r>
      <w:r w:rsidR="002E32A3" w:rsidRPr="005C3B1A">
        <w:rPr>
          <w:rFonts w:ascii="Times New Roman" w:hAnsi="Times New Roman" w:cs="Times New Roman"/>
          <w:sz w:val="28"/>
          <w:szCs w:val="28"/>
        </w:rPr>
        <w:t xml:space="preserve"> организаци</w:t>
      </w:r>
      <w:r w:rsidR="00201FD1" w:rsidRPr="005C3B1A">
        <w:rPr>
          <w:rFonts w:ascii="Times New Roman" w:hAnsi="Times New Roman" w:cs="Times New Roman"/>
          <w:sz w:val="28"/>
          <w:szCs w:val="28"/>
        </w:rPr>
        <w:t>ях</w:t>
      </w:r>
      <w:r w:rsidR="002E32A3" w:rsidRPr="005C3B1A">
        <w:rPr>
          <w:rFonts w:ascii="Times New Roman" w:hAnsi="Times New Roman" w:cs="Times New Roman"/>
          <w:sz w:val="28"/>
          <w:szCs w:val="28"/>
        </w:rPr>
        <w:t>, устанавливающ</w:t>
      </w:r>
      <w:r w:rsidR="00201FD1" w:rsidRPr="005C3B1A">
        <w:rPr>
          <w:rFonts w:ascii="Times New Roman" w:hAnsi="Times New Roman" w:cs="Times New Roman"/>
          <w:sz w:val="28"/>
          <w:szCs w:val="28"/>
        </w:rPr>
        <w:t>их</w:t>
      </w:r>
      <w:r w:rsidR="002E32A3" w:rsidRPr="005C3B1A">
        <w:rPr>
          <w:rFonts w:ascii="Times New Roman" w:hAnsi="Times New Roman" w:cs="Times New Roman"/>
          <w:sz w:val="28"/>
          <w:szCs w:val="28"/>
        </w:rPr>
        <w:t xml:space="preserve"> требования к монтажу и эксплуатации приборов учета.</w:t>
      </w:r>
      <w:r w:rsidR="00CC67D7" w:rsidRPr="005C3B1A">
        <w:rPr>
          <w:rFonts w:ascii="Times New Roman" w:hAnsi="Times New Roman" w:cs="Times New Roman"/>
          <w:sz w:val="28"/>
          <w:szCs w:val="28"/>
        </w:rPr>
        <w:t xml:space="preserve"> Участниками обследований также могут быть ресурсоснабжающие организации</w:t>
      </w:r>
      <w:r w:rsidR="00B8194B" w:rsidRPr="005C3B1A">
        <w:rPr>
          <w:rFonts w:ascii="Times New Roman" w:hAnsi="Times New Roman" w:cs="Times New Roman"/>
          <w:sz w:val="28"/>
          <w:szCs w:val="28"/>
        </w:rPr>
        <w:t xml:space="preserve">, </w:t>
      </w:r>
      <w:r w:rsidR="00B8194B" w:rsidRPr="005C3B1A">
        <w:rPr>
          <w:rFonts w:ascii="Times New Roman" w:eastAsia="Calibri" w:hAnsi="Times New Roman" w:cs="Times New Roman"/>
          <w:sz w:val="28"/>
          <w:szCs w:val="28"/>
        </w:rPr>
        <w:t>сети инженерно-технического обеспечения которых непосредственно присоединен</w:t>
      </w:r>
      <w:r w:rsidR="00B8194B" w:rsidRPr="005C3B1A">
        <w:rPr>
          <w:rFonts w:ascii="Times New Roman" w:hAnsi="Times New Roman" w:cs="Times New Roman"/>
          <w:sz w:val="28"/>
          <w:szCs w:val="28"/>
        </w:rPr>
        <w:t>ы</w:t>
      </w:r>
      <w:r w:rsidR="00B8194B" w:rsidRPr="005C3B1A">
        <w:rPr>
          <w:rFonts w:ascii="Times New Roman" w:eastAsia="Calibri" w:hAnsi="Times New Roman" w:cs="Times New Roman"/>
          <w:sz w:val="28"/>
          <w:szCs w:val="28"/>
        </w:rPr>
        <w:t xml:space="preserve"> к сетям, входящим в состав инженерно-технического оборудования.</w:t>
      </w:r>
      <w:r w:rsidR="00B8194B" w:rsidRPr="00D23037">
        <w:rPr>
          <w:rFonts w:ascii="Times New Roman" w:eastAsia="Calibri" w:hAnsi="Times New Roman" w:cs="Times New Roman"/>
          <w:sz w:val="28"/>
          <w:szCs w:val="28"/>
        </w:rPr>
        <w:t xml:space="preserve"> </w:t>
      </w:r>
    </w:p>
    <w:p w:rsidR="00B8194B" w:rsidRDefault="00CA155C" w:rsidP="00B8194B">
      <w:pPr>
        <w:autoSpaceDE w:val="0"/>
        <w:autoSpaceDN w:val="0"/>
        <w:adjustRightInd w:val="0"/>
        <w:spacing w:after="0" w:line="240" w:lineRule="auto"/>
        <w:ind w:firstLine="709"/>
        <w:jc w:val="both"/>
        <w:outlineLvl w:val="0"/>
        <w:rPr>
          <w:rFonts w:ascii="Times New Roman" w:eastAsia="Calibri" w:hAnsi="Times New Roman" w:cs="Times New Roman"/>
          <w:sz w:val="28"/>
          <w:szCs w:val="28"/>
        </w:rPr>
      </w:pPr>
      <w:r>
        <w:rPr>
          <w:rFonts w:ascii="Times New Roman" w:hAnsi="Times New Roman" w:cs="Times New Roman"/>
          <w:sz w:val="28"/>
          <w:szCs w:val="28"/>
        </w:rPr>
        <w:t xml:space="preserve">  </w:t>
      </w:r>
      <w:r w:rsidR="00452B54" w:rsidRPr="00D23037">
        <w:rPr>
          <w:rFonts w:ascii="Times New Roman" w:eastAsia="Calibri" w:hAnsi="Times New Roman" w:cs="Times New Roman"/>
          <w:sz w:val="28"/>
          <w:szCs w:val="28"/>
        </w:rPr>
        <w:t xml:space="preserve">При проведении обследований рекомендуется учитывать </w:t>
      </w:r>
      <w:r w:rsidR="007A656C">
        <w:rPr>
          <w:rFonts w:ascii="Times New Roman" w:eastAsia="Times New Roman" w:hAnsi="Times New Roman" w:cs="Times New Roman"/>
          <w:sz w:val="28"/>
          <w:szCs w:val="28"/>
          <w:lang w:eastAsia="ru-RU"/>
        </w:rPr>
        <w:t>перспективы</w:t>
      </w:r>
      <w:r w:rsidR="00452B54" w:rsidRPr="00D23037">
        <w:rPr>
          <w:rFonts w:ascii="Times New Roman" w:eastAsia="Times New Roman" w:hAnsi="Times New Roman" w:cs="Times New Roman"/>
          <w:sz w:val="28"/>
          <w:szCs w:val="28"/>
          <w:lang w:eastAsia="ru-RU"/>
        </w:rPr>
        <w:t xml:space="preserve"> модернизации или замены</w:t>
      </w:r>
      <w:r w:rsidR="00452B54" w:rsidRPr="00D23037">
        <w:rPr>
          <w:rFonts w:ascii="Times New Roman" w:eastAsia="Calibri" w:hAnsi="Times New Roman" w:cs="Times New Roman"/>
          <w:sz w:val="28"/>
          <w:szCs w:val="28"/>
        </w:rPr>
        <w:t xml:space="preserve"> установленного парка приборов учета, </w:t>
      </w:r>
      <w:r w:rsidR="00452B54" w:rsidRPr="00D23037">
        <w:rPr>
          <w:rFonts w:ascii="Times New Roman" w:hAnsi="Times New Roman" w:cs="Times New Roman"/>
          <w:sz w:val="28"/>
          <w:szCs w:val="28"/>
        </w:rPr>
        <w:t>интеграции его с муниципальными информационными системами,</w:t>
      </w:r>
      <w:r w:rsidR="00452B54" w:rsidRPr="00D23037">
        <w:rPr>
          <w:rFonts w:ascii="Times New Roman" w:eastAsia="Calibri" w:hAnsi="Times New Roman" w:cs="Times New Roman"/>
          <w:sz w:val="28"/>
          <w:szCs w:val="28"/>
        </w:rPr>
        <w:t xml:space="preserve"> возможност</w:t>
      </w:r>
      <w:r w:rsidR="007A656C">
        <w:rPr>
          <w:rFonts w:ascii="Times New Roman" w:eastAsia="Calibri" w:hAnsi="Times New Roman" w:cs="Times New Roman"/>
          <w:sz w:val="28"/>
          <w:szCs w:val="28"/>
        </w:rPr>
        <w:t>и</w:t>
      </w:r>
      <w:r w:rsidR="00452B54" w:rsidRPr="00D23037">
        <w:rPr>
          <w:rFonts w:ascii="Times New Roman" w:eastAsia="Calibri" w:hAnsi="Times New Roman" w:cs="Times New Roman"/>
          <w:sz w:val="28"/>
          <w:szCs w:val="28"/>
        </w:rPr>
        <w:t xml:space="preserve"> организации автоматического и автоматизированного ввода данных с приборов учета </w:t>
      </w:r>
      <w:r w:rsidR="00452B54" w:rsidRPr="00D23037">
        <w:rPr>
          <w:rFonts w:ascii="Times New Roman" w:hAnsi="Times New Roman" w:cs="Times New Roman"/>
          <w:sz w:val="28"/>
          <w:szCs w:val="28"/>
        </w:rPr>
        <w:t xml:space="preserve">во внешние </w:t>
      </w:r>
      <w:r w:rsidR="00452B54" w:rsidRPr="00D23037">
        <w:rPr>
          <w:rFonts w:ascii="Times New Roman" w:eastAsia="Calibri" w:hAnsi="Times New Roman" w:cs="Times New Roman"/>
          <w:sz w:val="28"/>
          <w:szCs w:val="28"/>
        </w:rPr>
        <w:t>систем</w:t>
      </w:r>
      <w:r w:rsidR="00452B54" w:rsidRPr="00D23037">
        <w:rPr>
          <w:rFonts w:ascii="Times New Roman" w:hAnsi="Times New Roman" w:cs="Times New Roman"/>
          <w:sz w:val="28"/>
          <w:szCs w:val="28"/>
        </w:rPr>
        <w:t>ы</w:t>
      </w:r>
      <w:r w:rsidR="00452B54" w:rsidRPr="00D23037">
        <w:rPr>
          <w:rFonts w:ascii="Times New Roman" w:eastAsia="Calibri" w:hAnsi="Times New Roman" w:cs="Times New Roman"/>
          <w:sz w:val="28"/>
          <w:szCs w:val="28"/>
        </w:rPr>
        <w:t xml:space="preserve"> учёта</w:t>
      </w:r>
      <w:r w:rsidR="00452B54" w:rsidRPr="00D23037">
        <w:rPr>
          <w:rFonts w:ascii="Times New Roman" w:hAnsi="Times New Roman" w:cs="Times New Roman"/>
          <w:sz w:val="28"/>
          <w:szCs w:val="28"/>
        </w:rPr>
        <w:t xml:space="preserve">, наличие функций </w:t>
      </w:r>
      <w:r w:rsidR="00452B54" w:rsidRPr="00D23037">
        <w:rPr>
          <w:rFonts w:ascii="Times New Roman" w:eastAsia="Calibri" w:hAnsi="Times New Roman" w:cs="Times New Roman"/>
          <w:sz w:val="28"/>
          <w:szCs w:val="28"/>
        </w:rPr>
        <w:t>представлен</w:t>
      </w:r>
      <w:r w:rsidR="00452B54" w:rsidRPr="00D23037">
        <w:rPr>
          <w:rFonts w:ascii="Times New Roman" w:hAnsi="Times New Roman" w:cs="Times New Roman"/>
          <w:sz w:val="28"/>
          <w:szCs w:val="28"/>
        </w:rPr>
        <w:t>ия данных приборов учета в форматах, пригодных для последующей обработки.</w:t>
      </w:r>
    </w:p>
    <w:p w:rsidR="007F3EB4" w:rsidRPr="00B8194B" w:rsidRDefault="007F3EB4" w:rsidP="00B8194B">
      <w:pPr>
        <w:autoSpaceDE w:val="0"/>
        <w:autoSpaceDN w:val="0"/>
        <w:adjustRightInd w:val="0"/>
        <w:spacing w:after="0" w:line="240" w:lineRule="auto"/>
        <w:ind w:firstLine="709"/>
        <w:jc w:val="both"/>
        <w:outlineLvl w:val="0"/>
        <w:rPr>
          <w:rFonts w:ascii="Times New Roman" w:hAnsi="Times New Roman" w:cs="Times New Roman"/>
          <w:sz w:val="28"/>
          <w:szCs w:val="28"/>
        </w:rPr>
      </w:pPr>
      <w:r w:rsidRPr="007F3EB4">
        <w:rPr>
          <w:rFonts w:ascii="Times New Roman" w:eastAsia="Calibri" w:hAnsi="Times New Roman" w:cs="Times New Roman"/>
          <w:sz w:val="28"/>
          <w:szCs w:val="28"/>
        </w:rPr>
        <w:t xml:space="preserve">При выборе приборов учета рекомендуется учитывать наличие </w:t>
      </w:r>
      <w:r w:rsidRPr="007F3EB4">
        <w:rPr>
          <w:rFonts w:ascii="Times New Roman" w:hAnsi="Times New Roman" w:cs="Times New Roman"/>
          <w:bCs/>
          <w:sz w:val="28"/>
          <w:szCs w:val="28"/>
        </w:rPr>
        <w:t>у производителя приборов учета внедренной системы менеджмента качества, распространяющ</w:t>
      </w:r>
      <w:r w:rsidR="007D5F24">
        <w:rPr>
          <w:rFonts w:ascii="Times New Roman" w:hAnsi="Times New Roman" w:cs="Times New Roman"/>
          <w:bCs/>
          <w:sz w:val="28"/>
          <w:szCs w:val="28"/>
        </w:rPr>
        <w:t>ей</w:t>
      </w:r>
      <w:r w:rsidRPr="007F3EB4">
        <w:rPr>
          <w:rFonts w:ascii="Times New Roman" w:hAnsi="Times New Roman" w:cs="Times New Roman"/>
          <w:bCs/>
          <w:sz w:val="28"/>
          <w:szCs w:val="28"/>
        </w:rPr>
        <w:t xml:space="preserve">ся на разработку, производство, ремонт и обслуживание продукции в соответствии с требованиями ГОСТ ИСО 9001-2001, опыта применения приборов и измерительных систем, </w:t>
      </w:r>
      <w:r w:rsidR="009C11EF">
        <w:rPr>
          <w:rFonts w:ascii="Times New Roman" w:eastAsia="Calibri" w:hAnsi="Times New Roman" w:cs="Times New Roman"/>
          <w:sz w:val="28"/>
          <w:szCs w:val="28"/>
        </w:rPr>
        <w:t xml:space="preserve">наличие </w:t>
      </w:r>
      <w:r w:rsidRPr="007F3EB4">
        <w:rPr>
          <w:rFonts w:ascii="Times New Roman" w:eastAsia="Calibri" w:hAnsi="Times New Roman" w:cs="Times New Roman"/>
          <w:sz w:val="28"/>
          <w:szCs w:val="28"/>
        </w:rPr>
        <w:t>сопроводительной документации</w:t>
      </w:r>
      <w:r w:rsidR="009C11EF">
        <w:rPr>
          <w:rFonts w:ascii="Times New Roman" w:eastAsia="Calibri" w:hAnsi="Times New Roman" w:cs="Times New Roman"/>
          <w:sz w:val="28"/>
          <w:szCs w:val="28"/>
        </w:rPr>
        <w:t>.</w:t>
      </w:r>
    </w:p>
    <w:p w:rsidR="00FA243C" w:rsidRPr="00D23037" w:rsidRDefault="00FA243C" w:rsidP="00FA243C">
      <w:pPr>
        <w:pStyle w:val="a4"/>
        <w:spacing w:before="0" w:beforeAutospacing="0" w:after="0" w:afterAutospacing="0"/>
        <w:ind w:firstLine="709"/>
        <w:jc w:val="both"/>
        <w:rPr>
          <w:color w:val="auto"/>
          <w:sz w:val="28"/>
          <w:szCs w:val="28"/>
        </w:rPr>
      </w:pPr>
      <w:r w:rsidRPr="00D23037">
        <w:rPr>
          <w:color w:val="auto"/>
          <w:sz w:val="28"/>
          <w:szCs w:val="28"/>
        </w:rPr>
        <w:t xml:space="preserve">При выборе приборов учета тепла и воды </w:t>
      </w:r>
      <w:r w:rsidR="00A84EC3" w:rsidRPr="00D23037">
        <w:rPr>
          <w:color w:val="auto"/>
          <w:sz w:val="28"/>
          <w:szCs w:val="28"/>
        </w:rPr>
        <w:t xml:space="preserve">для оснащения многоквартирных домов </w:t>
      </w:r>
      <w:r w:rsidRPr="00D23037">
        <w:rPr>
          <w:color w:val="auto"/>
          <w:sz w:val="28"/>
          <w:szCs w:val="28"/>
        </w:rPr>
        <w:t>рекомендуется руководствоваться следующим</w:t>
      </w:r>
      <w:r w:rsidR="009B5AFE">
        <w:rPr>
          <w:color w:val="auto"/>
          <w:sz w:val="28"/>
          <w:szCs w:val="28"/>
        </w:rPr>
        <w:t>.</w:t>
      </w:r>
    </w:p>
    <w:p w:rsidR="00A84EC3" w:rsidRPr="00D23037" w:rsidRDefault="00A84EC3" w:rsidP="00FA243C">
      <w:pPr>
        <w:pStyle w:val="a4"/>
        <w:spacing w:before="0" w:beforeAutospacing="0" w:after="0" w:afterAutospacing="0"/>
        <w:ind w:firstLine="709"/>
        <w:jc w:val="both"/>
        <w:rPr>
          <w:color w:val="auto"/>
          <w:sz w:val="28"/>
          <w:szCs w:val="28"/>
        </w:rPr>
      </w:pPr>
    </w:p>
    <w:p w:rsidR="00A84EC3" w:rsidRPr="00D23037" w:rsidRDefault="00A84EC3" w:rsidP="00624F65">
      <w:pPr>
        <w:pStyle w:val="a4"/>
        <w:spacing w:before="0" w:beforeAutospacing="0" w:after="0" w:afterAutospacing="0"/>
        <w:jc w:val="both"/>
        <w:rPr>
          <w:b/>
          <w:color w:val="auto"/>
          <w:sz w:val="28"/>
          <w:szCs w:val="28"/>
        </w:rPr>
      </w:pPr>
      <w:r w:rsidRPr="00D23037">
        <w:rPr>
          <w:b/>
          <w:color w:val="auto"/>
          <w:sz w:val="28"/>
          <w:szCs w:val="28"/>
        </w:rPr>
        <w:t>Рекомендуемы</w:t>
      </w:r>
      <w:r w:rsidR="00624F65">
        <w:rPr>
          <w:b/>
          <w:color w:val="auto"/>
          <w:sz w:val="28"/>
          <w:szCs w:val="28"/>
        </w:rPr>
        <w:t>е</w:t>
      </w:r>
      <w:r w:rsidRPr="00D23037">
        <w:rPr>
          <w:b/>
          <w:color w:val="auto"/>
          <w:sz w:val="28"/>
          <w:szCs w:val="28"/>
        </w:rPr>
        <w:t xml:space="preserve"> метод</w:t>
      </w:r>
      <w:r w:rsidR="00624F65">
        <w:rPr>
          <w:b/>
          <w:color w:val="auto"/>
          <w:sz w:val="28"/>
          <w:szCs w:val="28"/>
        </w:rPr>
        <w:t>ы</w:t>
      </w:r>
      <w:r w:rsidRPr="00D23037">
        <w:rPr>
          <w:b/>
          <w:color w:val="auto"/>
          <w:sz w:val="28"/>
          <w:szCs w:val="28"/>
        </w:rPr>
        <w:t xml:space="preserve"> измерения</w:t>
      </w:r>
    </w:p>
    <w:p w:rsidR="00A84EC3" w:rsidRPr="00D23037" w:rsidRDefault="00A84EC3" w:rsidP="00624F65">
      <w:pPr>
        <w:pStyle w:val="a4"/>
        <w:spacing w:before="0" w:beforeAutospacing="0" w:after="0" w:afterAutospacing="0"/>
        <w:jc w:val="both"/>
        <w:rPr>
          <w:b/>
          <w:color w:val="auto"/>
          <w:sz w:val="28"/>
          <w:szCs w:val="28"/>
        </w:rPr>
      </w:pPr>
    </w:p>
    <w:p w:rsidR="00A84EC3" w:rsidRDefault="00624F65" w:rsidP="00624F65">
      <w:pPr>
        <w:pStyle w:val="a4"/>
        <w:spacing w:before="0" w:beforeAutospacing="0" w:after="0" w:afterAutospacing="0"/>
        <w:jc w:val="both"/>
        <w:rPr>
          <w:color w:val="auto"/>
          <w:sz w:val="28"/>
          <w:szCs w:val="28"/>
        </w:rPr>
      </w:pPr>
      <w:r w:rsidRPr="00624F65">
        <w:rPr>
          <w:color w:val="auto"/>
          <w:sz w:val="28"/>
          <w:szCs w:val="28"/>
        </w:rPr>
        <w:t>1.</w:t>
      </w:r>
      <w:r>
        <w:rPr>
          <w:color w:val="auto"/>
          <w:sz w:val="28"/>
          <w:szCs w:val="28"/>
        </w:rPr>
        <w:t xml:space="preserve">     </w:t>
      </w:r>
      <w:r w:rsidR="00A84EC3" w:rsidRPr="00D23037">
        <w:rPr>
          <w:color w:val="auto"/>
          <w:sz w:val="28"/>
          <w:szCs w:val="28"/>
        </w:rPr>
        <w:t>Электромагнитный</w:t>
      </w:r>
      <w:r w:rsidR="008166FD" w:rsidRPr="00D23037">
        <w:rPr>
          <w:color w:val="auto"/>
          <w:sz w:val="28"/>
          <w:szCs w:val="28"/>
        </w:rPr>
        <w:t>;</w:t>
      </w:r>
    </w:p>
    <w:p w:rsidR="00A84EC3" w:rsidRPr="00D23037" w:rsidRDefault="00624F65" w:rsidP="00624F65">
      <w:pPr>
        <w:pStyle w:val="a4"/>
        <w:spacing w:before="0" w:beforeAutospacing="0" w:after="0" w:afterAutospacing="0"/>
        <w:jc w:val="both"/>
        <w:rPr>
          <w:color w:val="auto"/>
          <w:sz w:val="28"/>
          <w:szCs w:val="28"/>
        </w:rPr>
      </w:pPr>
      <w:r>
        <w:rPr>
          <w:color w:val="auto"/>
          <w:sz w:val="28"/>
          <w:szCs w:val="28"/>
        </w:rPr>
        <w:lastRenderedPageBreak/>
        <w:t>2. У</w:t>
      </w:r>
      <w:r w:rsidR="00A84EC3" w:rsidRPr="00D23037">
        <w:rPr>
          <w:color w:val="auto"/>
          <w:sz w:val="28"/>
          <w:szCs w:val="28"/>
        </w:rPr>
        <w:t xml:space="preserve">льтразвуковой (при высоком качестве теплоносителя и </w:t>
      </w:r>
      <w:r w:rsidR="008166FD" w:rsidRPr="00D23037">
        <w:rPr>
          <w:color w:val="auto"/>
          <w:sz w:val="28"/>
          <w:szCs w:val="28"/>
        </w:rPr>
        <w:t>внутренних поверхностей трубопровода).</w:t>
      </w:r>
    </w:p>
    <w:p w:rsidR="00D23037" w:rsidRDefault="00D23037" w:rsidP="00624F65">
      <w:pPr>
        <w:pStyle w:val="a4"/>
        <w:spacing w:before="0" w:beforeAutospacing="0" w:after="0" w:afterAutospacing="0"/>
        <w:ind w:left="720"/>
        <w:jc w:val="both"/>
        <w:rPr>
          <w:b/>
          <w:color w:val="auto"/>
          <w:sz w:val="28"/>
          <w:szCs w:val="28"/>
        </w:rPr>
      </w:pPr>
    </w:p>
    <w:p w:rsidR="008166FD" w:rsidRDefault="008166FD" w:rsidP="00B8194B">
      <w:pPr>
        <w:pStyle w:val="a4"/>
        <w:spacing w:before="0" w:beforeAutospacing="0" w:after="0" w:afterAutospacing="0"/>
        <w:jc w:val="both"/>
        <w:rPr>
          <w:b/>
          <w:color w:val="auto"/>
          <w:sz w:val="28"/>
          <w:szCs w:val="28"/>
        </w:rPr>
      </w:pPr>
      <w:r w:rsidRPr="00D23037">
        <w:rPr>
          <w:b/>
          <w:color w:val="auto"/>
          <w:sz w:val="28"/>
          <w:szCs w:val="28"/>
        </w:rPr>
        <w:t>Рекомендуемые критерии отбора приборов учета</w:t>
      </w:r>
    </w:p>
    <w:p w:rsidR="00D23037" w:rsidRDefault="00D23037" w:rsidP="00624F65">
      <w:pPr>
        <w:pStyle w:val="a4"/>
        <w:spacing w:before="0" w:beforeAutospacing="0" w:after="0" w:afterAutospacing="0"/>
        <w:ind w:left="720"/>
        <w:jc w:val="both"/>
        <w:rPr>
          <w:b/>
          <w:color w:val="auto"/>
          <w:sz w:val="28"/>
          <w:szCs w:val="28"/>
        </w:rPr>
      </w:pPr>
    </w:p>
    <w:p w:rsidR="009B5AFE" w:rsidRPr="009B5AFE" w:rsidRDefault="001D664C" w:rsidP="00624F65">
      <w:pPr>
        <w:pStyle w:val="a4"/>
        <w:numPr>
          <w:ilvl w:val="0"/>
          <w:numId w:val="8"/>
        </w:numPr>
        <w:spacing w:before="0" w:beforeAutospacing="0" w:after="0" w:afterAutospacing="0"/>
        <w:ind w:left="0" w:firstLine="0"/>
        <w:jc w:val="both"/>
        <w:rPr>
          <w:color w:val="auto"/>
          <w:sz w:val="28"/>
          <w:szCs w:val="28"/>
        </w:rPr>
      </w:pPr>
      <w:r>
        <w:rPr>
          <w:color w:val="auto"/>
          <w:sz w:val="28"/>
          <w:szCs w:val="28"/>
        </w:rPr>
        <w:t>Защита</w:t>
      </w:r>
      <w:r w:rsidR="00D23037" w:rsidRPr="008A2796">
        <w:rPr>
          <w:color w:val="auto"/>
          <w:sz w:val="28"/>
          <w:szCs w:val="28"/>
        </w:rPr>
        <w:t xml:space="preserve"> доступа к определенным частям </w:t>
      </w:r>
      <w:r w:rsidR="00D23037" w:rsidRPr="009B5AFE">
        <w:rPr>
          <w:color w:val="auto"/>
          <w:sz w:val="28"/>
          <w:szCs w:val="28"/>
        </w:rPr>
        <w:t xml:space="preserve">прибора учета </w:t>
      </w:r>
      <w:r w:rsidR="00D23037" w:rsidRPr="008A2796">
        <w:rPr>
          <w:color w:val="auto"/>
          <w:sz w:val="28"/>
          <w:szCs w:val="28"/>
        </w:rPr>
        <w:t>(включая программное обеспечение) в целях предотвращения несанкционированных настройки и вмешательства, которые могут привести к искажениям результатов измерений</w:t>
      </w:r>
      <w:r w:rsidR="00D23037" w:rsidRPr="009B5AFE">
        <w:rPr>
          <w:color w:val="auto"/>
          <w:sz w:val="28"/>
          <w:szCs w:val="28"/>
        </w:rPr>
        <w:t>;</w:t>
      </w:r>
    </w:p>
    <w:p w:rsidR="00C1617F" w:rsidRDefault="00EC4247" w:rsidP="00624F65">
      <w:pPr>
        <w:pStyle w:val="a4"/>
        <w:numPr>
          <w:ilvl w:val="0"/>
          <w:numId w:val="8"/>
        </w:numPr>
        <w:autoSpaceDE w:val="0"/>
        <w:autoSpaceDN w:val="0"/>
        <w:adjustRightInd w:val="0"/>
        <w:spacing w:before="0" w:beforeAutospacing="0" w:after="0" w:afterAutospacing="0"/>
        <w:ind w:left="0" w:firstLine="0"/>
        <w:jc w:val="both"/>
        <w:rPr>
          <w:sz w:val="28"/>
          <w:szCs w:val="28"/>
        </w:rPr>
      </w:pPr>
      <w:r w:rsidRPr="00C1617F">
        <w:rPr>
          <w:color w:val="auto"/>
          <w:sz w:val="28"/>
          <w:szCs w:val="28"/>
        </w:rPr>
        <w:t>Т</w:t>
      </w:r>
      <w:r w:rsidR="00FA243C" w:rsidRPr="00C1617F">
        <w:rPr>
          <w:color w:val="auto"/>
          <w:sz w:val="28"/>
          <w:szCs w:val="28"/>
        </w:rPr>
        <w:t xml:space="preserve">очность измерений </w:t>
      </w:r>
      <w:r w:rsidR="00C1617F" w:rsidRPr="00C1617F">
        <w:rPr>
          <w:color w:val="auto"/>
          <w:sz w:val="28"/>
          <w:szCs w:val="28"/>
        </w:rPr>
        <w:t xml:space="preserve">тепловой энергии с относительной погрешностью </w:t>
      </w:r>
      <w:r w:rsidR="00C1617F" w:rsidRPr="00C1617F">
        <w:rPr>
          <w:sz w:val="28"/>
          <w:szCs w:val="28"/>
        </w:rPr>
        <w:t>5%, при разности температур между подающим и обратным трубопроводами от 10 до 20 град. С;  4%, при разности температур между подающим и обратным трубопроводами более 20 град. С.</w:t>
      </w:r>
    </w:p>
    <w:p w:rsidR="00C1617F" w:rsidRDefault="00C1617F" w:rsidP="00624F65">
      <w:pPr>
        <w:pStyle w:val="a4"/>
        <w:numPr>
          <w:ilvl w:val="0"/>
          <w:numId w:val="8"/>
        </w:numPr>
        <w:spacing w:before="0" w:beforeAutospacing="0" w:after="0" w:afterAutospacing="0"/>
        <w:ind w:left="0" w:firstLine="0"/>
        <w:jc w:val="both"/>
        <w:rPr>
          <w:color w:val="auto"/>
          <w:sz w:val="28"/>
          <w:szCs w:val="28"/>
        </w:rPr>
      </w:pPr>
      <w:r w:rsidRPr="009B5AFE">
        <w:rPr>
          <w:color w:val="auto"/>
          <w:sz w:val="28"/>
          <w:szCs w:val="28"/>
        </w:rPr>
        <w:t>Широкий динамический диапазон измеряемых расходов;</w:t>
      </w:r>
    </w:p>
    <w:p w:rsidR="00C1617F" w:rsidRDefault="002574F0" w:rsidP="00624F65">
      <w:pPr>
        <w:pStyle w:val="a4"/>
        <w:numPr>
          <w:ilvl w:val="0"/>
          <w:numId w:val="8"/>
        </w:numPr>
        <w:spacing w:before="0" w:beforeAutospacing="0" w:after="0" w:afterAutospacing="0"/>
        <w:ind w:left="0" w:firstLine="0"/>
        <w:jc w:val="both"/>
        <w:rPr>
          <w:color w:val="auto"/>
          <w:sz w:val="28"/>
          <w:szCs w:val="28"/>
        </w:rPr>
      </w:pPr>
      <w:r>
        <w:rPr>
          <w:color w:val="auto"/>
          <w:sz w:val="28"/>
          <w:szCs w:val="28"/>
        </w:rPr>
        <w:t>Срок службы – не менее 12 лет;</w:t>
      </w:r>
    </w:p>
    <w:p w:rsidR="002574F0" w:rsidRDefault="002574F0" w:rsidP="00624F65">
      <w:pPr>
        <w:pStyle w:val="a4"/>
        <w:numPr>
          <w:ilvl w:val="0"/>
          <w:numId w:val="8"/>
        </w:numPr>
        <w:spacing w:before="0" w:beforeAutospacing="0" w:after="0" w:afterAutospacing="0"/>
        <w:ind w:left="0" w:firstLine="0"/>
        <w:jc w:val="both"/>
        <w:rPr>
          <w:color w:val="auto"/>
          <w:sz w:val="28"/>
          <w:szCs w:val="28"/>
        </w:rPr>
      </w:pPr>
      <w:r>
        <w:rPr>
          <w:color w:val="auto"/>
          <w:sz w:val="28"/>
          <w:szCs w:val="28"/>
        </w:rPr>
        <w:t>Возможность проведения периодической поверки проливным и имитационным методами;</w:t>
      </w:r>
    </w:p>
    <w:p w:rsidR="002574F0" w:rsidRDefault="002574F0" w:rsidP="00624F65">
      <w:pPr>
        <w:pStyle w:val="a4"/>
        <w:numPr>
          <w:ilvl w:val="0"/>
          <w:numId w:val="8"/>
        </w:numPr>
        <w:spacing w:before="0" w:beforeAutospacing="0" w:after="0" w:afterAutospacing="0"/>
        <w:ind w:left="0" w:firstLine="0"/>
        <w:jc w:val="both"/>
        <w:rPr>
          <w:color w:val="auto"/>
          <w:sz w:val="28"/>
          <w:szCs w:val="28"/>
        </w:rPr>
      </w:pPr>
      <w:r>
        <w:rPr>
          <w:color w:val="auto"/>
          <w:sz w:val="28"/>
          <w:szCs w:val="28"/>
        </w:rPr>
        <w:t>Минимальная д</w:t>
      </w:r>
      <w:r w:rsidRPr="002574F0">
        <w:rPr>
          <w:color w:val="auto"/>
          <w:sz w:val="28"/>
          <w:szCs w:val="28"/>
        </w:rPr>
        <w:t xml:space="preserve">лина прямолинейных участков </w:t>
      </w:r>
      <w:r w:rsidRPr="002574F0">
        <w:rPr>
          <w:sz w:val="28"/>
          <w:szCs w:val="28"/>
        </w:rPr>
        <w:t>до и после преобразователя расхода</w:t>
      </w:r>
      <w:r>
        <w:rPr>
          <w:color w:val="auto"/>
          <w:sz w:val="28"/>
          <w:szCs w:val="28"/>
        </w:rPr>
        <w:t>;</w:t>
      </w:r>
    </w:p>
    <w:p w:rsidR="005954AB" w:rsidRDefault="002574F0" w:rsidP="00624F65">
      <w:pPr>
        <w:pStyle w:val="a4"/>
        <w:numPr>
          <w:ilvl w:val="0"/>
          <w:numId w:val="8"/>
        </w:numPr>
        <w:spacing w:before="0" w:beforeAutospacing="0" w:after="0" w:afterAutospacing="0"/>
        <w:ind w:left="0" w:firstLine="0"/>
        <w:jc w:val="both"/>
        <w:rPr>
          <w:color w:val="auto"/>
          <w:sz w:val="28"/>
          <w:szCs w:val="28"/>
        </w:rPr>
      </w:pPr>
      <w:r w:rsidRPr="002574F0">
        <w:rPr>
          <w:bCs/>
          <w:sz w:val="28"/>
          <w:szCs w:val="28"/>
        </w:rPr>
        <w:t xml:space="preserve">Для обеспечения совместимости </w:t>
      </w:r>
      <w:r w:rsidR="00624F65">
        <w:rPr>
          <w:bCs/>
          <w:sz w:val="28"/>
          <w:szCs w:val="28"/>
        </w:rPr>
        <w:t xml:space="preserve">приборов учета </w:t>
      </w:r>
      <w:r w:rsidRPr="002574F0">
        <w:rPr>
          <w:bCs/>
          <w:sz w:val="28"/>
          <w:szCs w:val="28"/>
        </w:rPr>
        <w:t xml:space="preserve">и качества </w:t>
      </w:r>
      <w:r w:rsidR="00624F65">
        <w:rPr>
          <w:bCs/>
          <w:sz w:val="28"/>
          <w:szCs w:val="28"/>
        </w:rPr>
        <w:t xml:space="preserve">их </w:t>
      </w:r>
      <w:r w:rsidRPr="002574F0">
        <w:rPr>
          <w:bCs/>
          <w:sz w:val="28"/>
          <w:szCs w:val="28"/>
        </w:rPr>
        <w:t xml:space="preserve">обслуживания </w:t>
      </w:r>
      <w:r>
        <w:rPr>
          <w:bCs/>
          <w:sz w:val="28"/>
          <w:szCs w:val="28"/>
        </w:rPr>
        <w:t xml:space="preserve">рекомендуется </w:t>
      </w:r>
      <w:r w:rsidRPr="002574F0">
        <w:rPr>
          <w:bCs/>
          <w:sz w:val="28"/>
          <w:szCs w:val="28"/>
        </w:rPr>
        <w:t>использование в тепловых узлах комплектных теплосчетчиков одного производителя</w:t>
      </w:r>
      <w:r>
        <w:rPr>
          <w:bCs/>
          <w:sz w:val="28"/>
          <w:szCs w:val="28"/>
        </w:rPr>
        <w:t xml:space="preserve"> с объемом производства не менее 3 тыс.</w:t>
      </w:r>
      <w:r w:rsidR="007818E1">
        <w:rPr>
          <w:bCs/>
          <w:sz w:val="28"/>
          <w:szCs w:val="28"/>
        </w:rPr>
        <w:t>шт. в месяц;</w:t>
      </w:r>
    </w:p>
    <w:p w:rsidR="005954AB" w:rsidRDefault="00624F65" w:rsidP="00624F65">
      <w:pPr>
        <w:pStyle w:val="a4"/>
        <w:numPr>
          <w:ilvl w:val="0"/>
          <w:numId w:val="8"/>
        </w:numPr>
        <w:spacing w:before="0" w:beforeAutospacing="0" w:after="0" w:afterAutospacing="0"/>
        <w:ind w:left="0" w:firstLine="0"/>
        <w:jc w:val="both"/>
        <w:rPr>
          <w:color w:val="auto"/>
          <w:sz w:val="28"/>
          <w:szCs w:val="28"/>
        </w:rPr>
      </w:pPr>
      <w:r>
        <w:rPr>
          <w:color w:val="auto"/>
          <w:sz w:val="28"/>
          <w:szCs w:val="28"/>
        </w:rPr>
        <w:t>Наличие функций</w:t>
      </w:r>
      <w:r w:rsidR="00EA5EB9" w:rsidRPr="005954AB">
        <w:rPr>
          <w:color w:val="auto"/>
          <w:sz w:val="28"/>
          <w:szCs w:val="28"/>
        </w:rPr>
        <w:t xml:space="preserve"> архивации данных о потребленной тепловой энергии, количестве энергоносителя, времени простоя, сбоя в работе системы, н</w:t>
      </w:r>
      <w:r w:rsidR="007818E1" w:rsidRPr="005954AB">
        <w:rPr>
          <w:color w:val="auto"/>
          <w:sz w:val="28"/>
          <w:szCs w:val="28"/>
        </w:rPr>
        <w:t xml:space="preserve">аличие системы </w:t>
      </w:r>
      <w:r w:rsidR="005954AB" w:rsidRPr="005954AB">
        <w:rPr>
          <w:color w:val="auto"/>
          <w:sz w:val="28"/>
          <w:szCs w:val="28"/>
        </w:rPr>
        <w:t>самотестировани</w:t>
      </w:r>
      <w:r w:rsidR="0003527F">
        <w:rPr>
          <w:color w:val="auto"/>
          <w:sz w:val="28"/>
          <w:szCs w:val="28"/>
        </w:rPr>
        <w:t>я</w:t>
      </w:r>
      <w:r w:rsidR="005954AB" w:rsidRPr="005954AB">
        <w:rPr>
          <w:color w:val="auto"/>
          <w:sz w:val="28"/>
          <w:szCs w:val="28"/>
        </w:rPr>
        <w:t xml:space="preserve"> с индикацией погрешностей</w:t>
      </w:r>
      <w:r w:rsidR="007818E1" w:rsidRPr="005954AB">
        <w:rPr>
          <w:color w:val="auto"/>
          <w:sz w:val="28"/>
          <w:szCs w:val="28"/>
        </w:rPr>
        <w:t xml:space="preserve"> с возможностью </w:t>
      </w:r>
      <w:r w:rsidR="00EA5EB9" w:rsidRPr="005954AB">
        <w:rPr>
          <w:color w:val="auto"/>
          <w:sz w:val="28"/>
          <w:szCs w:val="28"/>
        </w:rPr>
        <w:t>регистрации и хранения случаев нештатной ситуации</w:t>
      </w:r>
      <w:r w:rsidR="00EC2D95" w:rsidRPr="005954AB">
        <w:rPr>
          <w:color w:val="auto"/>
          <w:sz w:val="28"/>
          <w:szCs w:val="28"/>
        </w:rPr>
        <w:t xml:space="preserve"> и отражения их в журналах действий пользователя</w:t>
      </w:r>
      <w:r w:rsidR="00EA5EB9" w:rsidRPr="005954AB">
        <w:rPr>
          <w:color w:val="auto"/>
          <w:sz w:val="28"/>
          <w:szCs w:val="28"/>
        </w:rPr>
        <w:t>;</w:t>
      </w:r>
    </w:p>
    <w:p w:rsidR="005954AB" w:rsidRDefault="00EC2D95" w:rsidP="00624F65">
      <w:pPr>
        <w:pStyle w:val="a4"/>
        <w:numPr>
          <w:ilvl w:val="0"/>
          <w:numId w:val="8"/>
        </w:numPr>
        <w:spacing w:before="0" w:beforeAutospacing="0" w:after="0" w:afterAutospacing="0"/>
        <w:ind w:left="0" w:firstLine="0"/>
        <w:jc w:val="both"/>
        <w:rPr>
          <w:color w:val="auto"/>
          <w:sz w:val="28"/>
          <w:szCs w:val="28"/>
        </w:rPr>
      </w:pPr>
      <w:r w:rsidRPr="005954AB">
        <w:rPr>
          <w:color w:val="auto"/>
          <w:sz w:val="28"/>
          <w:szCs w:val="28"/>
        </w:rPr>
        <w:t>Возможность</w:t>
      </w:r>
      <w:r w:rsidRPr="005954AB">
        <w:rPr>
          <w:bCs/>
          <w:sz w:val="28"/>
          <w:szCs w:val="28"/>
        </w:rPr>
        <w:t xml:space="preserve"> передачи информации на удаленные расстояния по каналам связи с применением интерфейсов RS-232</w:t>
      </w:r>
      <w:r w:rsidR="00922106">
        <w:rPr>
          <w:bCs/>
          <w:sz w:val="28"/>
          <w:szCs w:val="28"/>
        </w:rPr>
        <w:t xml:space="preserve"> и</w:t>
      </w:r>
      <w:r w:rsidRPr="005954AB">
        <w:rPr>
          <w:bCs/>
          <w:sz w:val="28"/>
          <w:szCs w:val="28"/>
        </w:rPr>
        <w:t xml:space="preserve"> RS-485;</w:t>
      </w:r>
    </w:p>
    <w:p w:rsidR="005954AB" w:rsidRDefault="00C94931" w:rsidP="00624F65">
      <w:pPr>
        <w:pStyle w:val="a4"/>
        <w:numPr>
          <w:ilvl w:val="0"/>
          <w:numId w:val="8"/>
        </w:numPr>
        <w:spacing w:before="0" w:beforeAutospacing="0" w:after="0" w:afterAutospacing="0"/>
        <w:ind w:left="0" w:firstLine="0"/>
        <w:jc w:val="both"/>
        <w:rPr>
          <w:color w:val="auto"/>
          <w:sz w:val="28"/>
          <w:szCs w:val="28"/>
        </w:rPr>
      </w:pPr>
      <w:r>
        <w:rPr>
          <w:color w:val="auto"/>
          <w:sz w:val="28"/>
          <w:szCs w:val="28"/>
        </w:rPr>
        <w:t xml:space="preserve"> </w:t>
      </w:r>
      <w:r w:rsidR="00FA243C" w:rsidRPr="005954AB">
        <w:rPr>
          <w:color w:val="auto"/>
          <w:sz w:val="28"/>
          <w:szCs w:val="28"/>
        </w:rPr>
        <w:t>Минимально</w:t>
      </w:r>
      <w:r w:rsidR="005954AB" w:rsidRPr="005954AB">
        <w:rPr>
          <w:color w:val="auto"/>
          <w:sz w:val="28"/>
          <w:szCs w:val="28"/>
        </w:rPr>
        <w:t>е гидравлическое сопротивление</w:t>
      </w:r>
      <w:r w:rsidR="00FA243C" w:rsidRPr="005954AB">
        <w:rPr>
          <w:color w:val="auto"/>
          <w:sz w:val="28"/>
          <w:szCs w:val="28"/>
        </w:rPr>
        <w:t>;</w:t>
      </w:r>
    </w:p>
    <w:p w:rsidR="005954AB" w:rsidRDefault="00C94931" w:rsidP="00624F65">
      <w:pPr>
        <w:pStyle w:val="a4"/>
        <w:numPr>
          <w:ilvl w:val="0"/>
          <w:numId w:val="8"/>
        </w:numPr>
        <w:spacing w:before="0" w:beforeAutospacing="0" w:after="0" w:afterAutospacing="0"/>
        <w:ind w:left="0" w:firstLine="0"/>
        <w:jc w:val="both"/>
        <w:rPr>
          <w:color w:val="auto"/>
          <w:sz w:val="28"/>
          <w:szCs w:val="28"/>
        </w:rPr>
      </w:pPr>
      <w:r>
        <w:rPr>
          <w:color w:val="auto"/>
          <w:sz w:val="28"/>
          <w:szCs w:val="28"/>
        </w:rPr>
        <w:t xml:space="preserve"> </w:t>
      </w:r>
      <w:r w:rsidR="008A2C39">
        <w:rPr>
          <w:color w:val="auto"/>
          <w:sz w:val="28"/>
          <w:szCs w:val="28"/>
        </w:rPr>
        <w:t>Доступность</w:t>
      </w:r>
      <w:r w:rsidR="00FA243C" w:rsidRPr="005954AB">
        <w:rPr>
          <w:color w:val="auto"/>
          <w:sz w:val="28"/>
          <w:szCs w:val="28"/>
        </w:rPr>
        <w:t xml:space="preserve"> </w:t>
      </w:r>
      <w:r w:rsidR="00B40620">
        <w:rPr>
          <w:color w:val="auto"/>
          <w:sz w:val="28"/>
          <w:szCs w:val="28"/>
        </w:rPr>
        <w:t xml:space="preserve">квалифицированного </w:t>
      </w:r>
      <w:r w:rsidR="00FA243C" w:rsidRPr="005954AB">
        <w:rPr>
          <w:color w:val="auto"/>
          <w:sz w:val="28"/>
          <w:szCs w:val="28"/>
        </w:rPr>
        <w:t>сервисного обслуживания, ремонтной базы;</w:t>
      </w:r>
    </w:p>
    <w:p w:rsidR="00FA243C" w:rsidRPr="005954AB" w:rsidRDefault="0012366F" w:rsidP="00624F65">
      <w:pPr>
        <w:pStyle w:val="a4"/>
        <w:numPr>
          <w:ilvl w:val="0"/>
          <w:numId w:val="8"/>
        </w:numPr>
        <w:spacing w:before="0" w:beforeAutospacing="0" w:after="0" w:afterAutospacing="0"/>
        <w:ind w:left="0" w:firstLine="0"/>
        <w:jc w:val="both"/>
        <w:rPr>
          <w:color w:val="auto"/>
          <w:sz w:val="28"/>
          <w:szCs w:val="28"/>
        </w:rPr>
      </w:pPr>
      <w:r>
        <w:rPr>
          <w:color w:val="auto"/>
          <w:sz w:val="28"/>
          <w:szCs w:val="28"/>
        </w:rPr>
        <w:t xml:space="preserve"> </w:t>
      </w:r>
      <w:r w:rsidR="00FA243C" w:rsidRPr="005954AB">
        <w:rPr>
          <w:color w:val="auto"/>
          <w:sz w:val="28"/>
          <w:szCs w:val="28"/>
        </w:rPr>
        <w:t>Стоимость.</w:t>
      </w:r>
    </w:p>
    <w:p w:rsidR="00624F65" w:rsidRDefault="00624F65" w:rsidP="00A75D54">
      <w:pPr>
        <w:spacing w:after="0" w:line="240" w:lineRule="auto"/>
        <w:ind w:firstLine="709"/>
        <w:jc w:val="both"/>
        <w:rPr>
          <w:rFonts w:ascii="Times New Roman" w:hAnsi="Times New Roman" w:cs="Times New Roman"/>
          <w:b/>
          <w:sz w:val="28"/>
          <w:szCs w:val="28"/>
        </w:rPr>
      </w:pPr>
    </w:p>
    <w:p w:rsidR="00EE087D" w:rsidRDefault="00A75D54" w:rsidP="00A75D54">
      <w:pPr>
        <w:spacing w:after="0" w:line="240" w:lineRule="auto"/>
        <w:ind w:firstLine="709"/>
        <w:jc w:val="both"/>
      </w:pPr>
      <w:r w:rsidRPr="00745283">
        <w:rPr>
          <w:rFonts w:ascii="Times New Roman" w:hAnsi="Times New Roman" w:cs="Times New Roman"/>
          <w:b/>
          <w:sz w:val="28"/>
          <w:szCs w:val="28"/>
        </w:rPr>
        <w:t>Пример оценки метрологических</w:t>
      </w:r>
      <w:r w:rsidRPr="0077535C">
        <w:rPr>
          <w:rFonts w:ascii="Times New Roman" w:hAnsi="Times New Roman" w:cs="Times New Roman"/>
          <w:b/>
          <w:sz w:val="28"/>
          <w:szCs w:val="28"/>
        </w:rPr>
        <w:t xml:space="preserve"> и технологических характеристик приборов учета по  критериям, отражающим ключевые характеристики теплосчетчиков, их цену и возможности производ</w:t>
      </w:r>
      <w:r>
        <w:rPr>
          <w:rFonts w:ascii="Times New Roman" w:hAnsi="Times New Roman" w:cs="Times New Roman"/>
          <w:b/>
          <w:sz w:val="28"/>
          <w:szCs w:val="28"/>
        </w:rPr>
        <w:t>ства</w:t>
      </w:r>
      <w:r>
        <w:t xml:space="preserve"> </w:t>
      </w:r>
      <w:r w:rsidRPr="00A75D54">
        <w:rPr>
          <w:rFonts w:ascii="Times New Roman" w:hAnsi="Times New Roman" w:cs="Times New Roman"/>
          <w:sz w:val="28"/>
          <w:szCs w:val="28"/>
        </w:rPr>
        <w:t>(см. приложение).</w:t>
      </w:r>
      <w:r>
        <w:t xml:space="preserve"> </w:t>
      </w:r>
    </w:p>
    <w:sectPr w:rsidR="00EE087D" w:rsidSect="00FA243C">
      <w:pgSz w:w="11906" w:h="16838"/>
      <w:pgMar w:top="1134" w:right="850" w:bottom="1134"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5E5891"/>
    <w:multiLevelType w:val="hybridMultilevel"/>
    <w:tmpl w:val="CA361B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E8C4AF6"/>
    <w:multiLevelType w:val="hybridMultilevel"/>
    <w:tmpl w:val="4052E3FE"/>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983742C"/>
    <w:multiLevelType w:val="hybridMultilevel"/>
    <w:tmpl w:val="A052D8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7093894"/>
    <w:multiLevelType w:val="hybridMultilevel"/>
    <w:tmpl w:val="6D2A6E9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2DCC2E1F"/>
    <w:multiLevelType w:val="hybridMultilevel"/>
    <w:tmpl w:val="5DB0B2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53D0705"/>
    <w:multiLevelType w:val="hybridMultilevel"/>
    <w:tmpl w:val="D97C2DD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D6F6CE2"/>
    <w:multiLevelType w:val="hybridMultilevel"/>
    <w:tmpl w:val="B75AA7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30532AD"/>
    <w:multiLevelType w:val="hybridMultilevel"/>
    <w:tmpl w:val="9670E7A2"/>
    <w:lvl w:ilvl="0" w:tplc="8B6C0F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69D1089"/>
    <w:multiLevelType w:val="hybridMultilevel"/>
    <w:tmpl w:val="37C60C9E"/>
    <w:lvl w:ilvl="0" w:tplc="C9CE8DB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2A1004F"/>
    <w:multiLevelType w:val="hybridMultilevel"/>
    <w:tmpl w:val="1C52E8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6B915B0"/>
    <w:multiLevelType w:val="hybridMultilevel"/>
    <w:tmpl w:val="5952097E"/>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7"/>
  </w:num>
  <w:num w:numId="3">
    <w:abstractNumId w:val="0"/>
  </w:num>
  <w:num w:numId="4">
    <w:abstractNumId w:val="10"/>
  </w:num>
  <w:num w:numId="5">
    <w:abstractNumId w:val="2"/>
  </w:num>
  <w:num w:numId="6">
    <w:abstractNumId w:val="1"/>
  </w:num>
  <w:num w:numId="7">
    <w:abstractNumId w:val="3"/>
  </w:num>
  <w:num w:numId="8">
    <w:abstractNumId w:val="6"/>
  </w:num>
  <w:num w:numId="9">
    <w:abstractNumId w:val="5"/>
  </w:num>
  <w:num w:numId="10">
    <w:abstractNumId w:val="4"/>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A243C"/>
    <w:rsid w:val="00000EEC"/>
    <w:rsid w:val="0003527F"/>
    <w:rsid w:val="000D3E53"/>
    <w:rsid w:val="000D4B1E"/>
    <w:rsid w:val="000D52A1"/>
    <w:rsid w:val="0012366F"/>
    <w:rsid w:val="00154501"/>
    <w:rsid w:val="001650FB"/>
    <w:rsid w:val="0016616A"/>
    <w:rsid w:val="001778F9"/>
    <w:rsid w:val="0018122E"/>
    <w:rsid w:val="001D664C"/>
    <w:rsid w:val="00201FD1"/>
    <w:rsid w:val="00205438"/>
    <w:rsid w:val="00222393"/>
    <w:rsid w:val="002574F0"/>
    <w:rsid w:val="002637D0"/>
    <w:rsid w:val="0028241E"/>
    <w:rsid w:val="00284CC3"/>
    <w:rsid w:val="002B2AF6"/>
    <w:rsid w:val="002B4616"/>
    <w:rsid w:val="002C398E"/>
    <w:rsid w:val="002D12D8"/>
    <w:rsid w:val="002D4740"/>
    <w:rsid w:val="002E32A3"/>
    <w:rsid w:val="002F254E"/>
    <w:rsid w:val="0032678F"/>
    <w:rsid w:val="00337C08"/>
    <w:rsid w:val="00360C36"/>
    <w:rsid w:val="0038692D"/>
    <w:rsid w:val="00387C97"/>
    <w:rsid w:val="00443AB7"/>
    <w:rsid w:val="00452B54"/>
    <w:rsid w:val="004B3A51"/>
    <w:rsid w:val="00527357"/>
    <w:rsid w:val="00564A07"/>
    <w:rsid w:val="005703DC"/>
    <w:rsid w:val="005954AB"/>
    <w:rsid w:val="005C3B1A"/>
    <w:rsid w:val="005E0F97"/>
    <w:rsid w:val="005E17C9"/>
    <w:rsid w:val="00624F65"/>
    <w:rsid w:val="00627407"/>
    <w:rsid w:val="00644ED7"/>
    <w:rsid w:val="006606F6"/>
    <w:rsid w:val="00660B3A"/>
    <w:rsid w:val="006D062C"/>
    <w:rsid w:val="00707B7D"/>
    <w:rsid w:val="0077535C"/>
    <w:rsid w:val="007818E1"/>
    <w:rsid w:val="007975C2"/>
    <w:rsid w:val="007979F2"/>
    <w:rsid w:val="007A157B"/>
    <w:rsid w:val="007A6101"/>
    <w:rsid w:val="007A656C"/>
    <w:rsid w:val="007B1519"/>
    <w:rsid w:val="007C458E"/>
    <w:rsid w:val="007D5F24"/>
    <w:rsid w:val="007F3EB4"/>
    <w:rsid w:val="008166FD"/>
    <w:rsid w:val="008643F2"/>
    <w:rsid w:val="008A2C39"/>
    <w:rsid w:val="008F5308"/>
    <w:rsid w:val="00912A21"/>
    <w:rsid w:val="00922106"/>
    <w:rsid w:val="0092326D"/>
    <w:rsid w:val="00931B10"/>
    <w:rsid w:val="00946E42"/>
    <w:rsid w:val="00954CE1"/>
    <w:rsid w:val="009857ED"/>
    <w:rsid w:val="009970F1"/>
    <w:rsid w:val="009B5AFE"/>
    <w:rsid w:val="009C11EF"/>
    <w:rsid w:val="009C19EC"/>
    <w:rsid w:val="00A038DD"/>
    <w:rsid w:val="00A2000A"/>
    <w:rsid w:val="00A52D5C"/>
    <w:rsid w:val="00A6176E"/>
    <w:rsid w:val="00A75D54"/>
    <w:rsid w:val="00A84EC3"/>
    <w:rsid w:val="00AA46EC"/>
    <w:rsid w:val="00AB339A"/>
    <w:rsid w:val="00AF008D"/>
    <w:rsid w:val="00B038B6"/>
    <w:rsid w:val="00B25418"/>
    <w:rsid w:val="00B40620"/>
    <w:rsid w:val="00B81488"/>
    <w:rsid w:val="00B8194B"/>
    <w:rsid w:val="00C1617F"/>
    <w:rsid w:val="00C94931"/>
    <w:rsid w:val="00C96ABC"/>
    <w:rsid w:val="00CA155C"/>
    <w:rsid w:val="00CA507C"/>
    <w:rsid w:val="00CC67D7"/>
    <w:rsid w:val="00CE7C73"/>
    <w:rsid w:val="00D23037"/>
    <w:rsid w:val="00D975AC"/>
    <w:rsid w:val="00DC4955"/>
    <w:rsid w:val="00DD0713"/>
    <w:rsid w:val="00DE19FD"/>
    <w:rsid w:val="00DF4813"/>
    <w:rsid w:val="00E41CB9"/>
    <w:rsid w:val="00E42AFA"/>
    <w:rsid w:val="00E517E2"/>
    <w:rsid w:val="00E90996"/>
    <w:rsid w:val="00E95483"/>
    <w:rsid w:val="00EA5EB9"/>
    <w:rsid w:val="00EC2D95"/>
    <w:rsid w:val="00EC4247"/>
    <w:rsid w:val="00EE087D"/>
    <w:rsid w:val="00EE6FFF"/>
    <w:rsid w:val="00EF2496"/>
    <w:rsid w:val="00F024B7"/>
    <w:rsid w:val="00F211DB"/>
    <w:rsid w:val="00F37EF3"/>
    <w:rsid w:val="00FA243C"/>
    <w:rsid w:val="00FC25F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243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FA243C"/>
    <w:rPr>
      <w:b/>
      <w:bCs/>
    </w:rPr>
  </w:style>
  <w:style w:type="paragraph" w:styleId="a4">
    <w:name w:val="Normal (Web)"/>
    <w:basedOn w:val="a"/>
    <w:uiPriority w:val="99"/>
    <w:unhideWhenUsed/>
    <w:rsid w:val="00FA243C"/>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Default">
    <w:name w:val="Default"/>
    <w:rsid w:val="000D3E53"/>
    <w:pPr>
      <w:autoSpaceDE w:val="0"/>
      <w:autoSpaceDN w:val="0"/>
      <w:adjustRightInd w:val="0"/>
      <w:spacing w:after="0" w:line="240" w:lineRule="auto"/>
    </w:pPr>
    <w:rPr>
      <w:rFonts w:ascii="Calibri" w:hAnsi="Calibri" w:cs="Calibri"/>
      <w:color w:val="000000"/>
      <w:sz w:val="24"/>
      <w:szCs w:val="24"/>
    </w:rPr>
  </w:style>
  <w:style w:type="paragraph" w:styleId="a5">
    <w:name w:val="List Paragraph"/>
    <w:basedOn w:val="a"/>
    <w:uiPriority w:val="34"/>
    <w:qFormat/>
    <w:rsid w:val="00EF2496"/>
    <w:pPr>
      <w:ind w:left="720"/>
      <w:contextualSpacing/>
    </w:pPr>
  </w:style>
  <w:style w:type="paragraph" w:customStyle="1" w:styleId="ConsPlusNonformat">
    <w:name w:val="ConsPlusNonformat"/>
    <w:uiPriority w:val="99"/>
    <w:rsid w:val="00AF008D"/>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table" w:styleId="a6">
    <w:name w:val="Table Grid"/>
    <w:basedOn w:val="a1"/>
    <w:rsid w:val="0077535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Emphasis"/>
    <w:basedOn w:val="a0"/>
    <w:uiPriority w:val="20"/>
    <w:qFormat/>
    <w:rsid w:val="002D12D8"/>
    <w:rPr>
      <w:i/>
      <w:iCs/>
    </w:rPr>
  </w:style>
  <w:style w:type="paragraph" w:customStyle="1" w:styleId="cctitle2">
    <w:name w:val="cc_title_2"/>
    <w:basedOn w:val="a"/>
    <w:rsid w:val="00154501"/>
    <w:pPr>
      <w:spacing w:before="120" w:after="0" w:line="240" w:lineRule="auto"/>
    </w:pPr>
    <w:rPr>
      <w:rFonts w:ascii="Tahoma" w:eastAsia="Times New Roman" w:hAnsi="Tahoma" w:cs="Tahoma"/>
      <w:color w:val="0D5B93"/>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main?base=LAW;n=103645;fld=134;dst=100020"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C81F54-DFBD-447A-86BF-B8BCDB348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Pages>
  <Words>2412</Words>
  <Characters>13755</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bportyankin</dc:creator>
  <cp:lastModifiedBy>bportyankin</cp:lastModifiedBy>
  <cp:revision>5</cp:revision>
  <cp:lastPrinted>2011-03-24T13:57:00Z</cp:lastPrinted>
  <dcterms:created xsi:type="dcterms:W3CDTF">2011-04-08T12:54:00Z</dcterms:created>
  <dcterms:modified xsi:type="dcterms:W3CDTF">2011-04-25T08:24:00Z</dcterms:modified>
</cp:coreProperties>
</file>