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83B" w:rsidRDefault="0006683B">
      <w:pPr>
        <w:widowControl w:val="0"/>
        <w:autoSpaceDE w:val="0"/>
        <w:autoSpaceDN w:val="0"/>
        <w:adjustRightInd w:val="0"/>
        <w:spacing w:after="0" w:line="240" w:lineRule="auto"/>
        <w:rPr>
          <w:rFonts w:cs="Times New Roman"/>
          <w:szCs w:val="24"/>
        </w:rPr>
      </w:pPr>
      <w:r>
        <w:rPr>
          <w:rFonts w:cs="Times New Roman"/>
          <w:szCs w:val="24"/>
        </w:rPr>
        <w:t xml:space="preserve">Документ предоставлен </w:t>
      </w:r>
      <w:hyperlink r:id="rId5" w:history="1">
        <w:r>
          <w:rPr>
            <w:rFonts w:cs="Times New Roman"/>
            <w:color w:val="0000FF"/>
            <w:szCs w:val="24"/>
          </w:rPr>
          <w:t>КонсультантПлюс</w:t>
        </w:r>
      </w:hyperlink>
      <w:r>
        <w:rPr>
          <w:rFonts w:cs="Times New Roman"/>
          <w:szCs w:val="24"/>
        </w:rPr>
        <w:br/>
      </w:r>
    </w:p>
    <w:p w:rsidR="0006683B" w:rsidRDefault="0006683B">
      <w:pPr>
        <w:widowControl w:val="0"/>
        <w:autoSpaceDE w:val="0"/>
        <w:autoSpaceDN w:val="0"/>
        <w:adjustRightInd w:val="0"/>
        <w:spacing w:after="0" w:line="240" w:lineRule="auto"/>
        <w:jc w:val="both"/>
        <w:outlineLvl w:val="0"/>
        <w:rPr>
          <w:rFonts w:cs="Times New Roman"/>
          <w:szCs w:val="24"/>
        </w:rPr>
      </w:pPr>
    </w:p>
    <w:p w:rsidR="0006683B" w:rsidRDefault="0006683B">
      <w:pPr>
        <w:widowControl w:val="0"/>
        <w:autoSpaceDE w:val="0"/>
        <w:autoSpaceDN w:val="0"/>
        <w:adjustRightInd w:val="0"/>
        <w:spacing w:after="0" w:line="240" w:lineRule="auto"/>
        <w:jc w:val="center"/>
        <w:outlineLvl w:val="0"/>
        <w:rPr>
          <w:rFonts w:cs="Times New Roman"/>
          <w:b/>
          <w:bCs/>
          <w:szCs w:val="24"/>
        </w:rPr>
      </w:pPr>
      <w:bookmarkStart w:id="0" w:name="Par1"/>
      <w:bookmarkEnd w:id="0"/>
      <w:r>
        <w:rPr>
          <w:rFonts w:cs="Times New Roman"/>
          <w:b/>
          <w:bCs/>
          <w:szCs w:val="24"/>
        </w:rPr>
        <w:t>ПРАВИТЕЛЬСТВО РОССИЙСКОЙ ФЕДЕРАЦИИ</w:t>
      </w:r>
    </w:p>
    <w:p w:rsidR="0006683B" w:rsidRDefault="0006683B">
      <w:pPr>
        <w:widowControl w:val="0"/>
        <w:autoSpaceDE w:val="0"/>
        <w:autoSpaceDN w:val="0"/>
        <w:adjustRightInd w:val="0"/>
        <w:spacing w:after="0" w:line="240" w:lineRule="auto"/>
        <w:jc w:val="center"/>
        <w:rPr>
          <w:rFonts w:cs="Times New Roman"/>
          <w:b/>
          <w:bCs/>
          <w:szCs w:val="24"/>
        </w:rPr>
      </w:pPr>
    </w:p>
    <w:p w:rsidR="0006683B" w:rsidRDefault="0006683B">
      <w:pPr>
        <w:widowControl w:val="0"/>
        <w:autoSpaceDE w:val="0"/>
        <w:autoSpaceDN w:val="0"/>
        <w:adjustRightInd w:val="0"/>
        <w:spacing w:after="0" w:line="240" w:lineRule="auto"/>
        <w:jc w:val="center"/>
        <w:rPr>
          <w:rFonts w:cs="Times New Roman"/>
          <w:b/>
          <w:bCs/>
          <w:szCs w:val="24"/>
        </w:rPr>
      </w:pPr>
      <w:r>
        <w:rPr>
          <w:rFonts w:cs="Times New Roman"/>
          <w:b/>
          <w:bCs/>
          <w:szCs w:val="24"/>
        </w:rPr>
        <w:t>ПОСТАНОВЛЕНИЕ</w:t>
      </w:r>
    </w:p>
    <w:p w:rsidR="0006683B" w:rsidRDefault="0006683B">
      <w:pPr>
        <w:widowControl w:val="0"/>
        <w:autoSpaceDE w:val="0"/>
        <w:autoSpaceDN w:val="0"/>
        <w:adjustRightInd w:val="0"/>
        <w:spacing w:after="0" w:line="240" w:lineRule="auto"/>
        <w:jc w:val="center"/>
        <w:rPr>
          <w:rFonts w:cs="Times New Roman"/>
          <w:b/>
          <w:bCs/>
          <w:szCs w:val="24"/>
        </w:rPr>
      </w:pPr>
      <w:r>
        <w:rPr>
          <w:rFonts w:cs="Times New Roman"/>
          <w:b/>
          <w:bCs/>
          <w:szCs w:val="24"/>
        </w:rPr>
        <w:t>от 11 октября 2014 г. N 1044</w:t>
      </w:r>
    </w:p>
    <w:p w:rsidR="0006683B" w:rsidRDefault="0006683B">
      <w:pPr>
        <w:widowControl w:val="0"/>
        <w:autoSpaceDE w:val="0"/>
        <w:autoSpaceDN w:val="0"/>
        <w:adjustRightInd w:val="0"/>
        <w:spacing w:after="0" w:line="240" w:lineRule="auto"/>
        <w:jc w:val="center"/>
        <w:rPr>
          <w:rFonts w:cs="Times New Roman"/>
          <w:b/>
          <w:bCs/>
          <w:szCs w:val="24"/>
        </w:rPr>
      </w:pPr>
    </w:p>
    <w:p w:rsidR="0006683B" w:rsidRDefault="0006683B">
      <w:pPr>
        <w:widowControl w:val="0"/>
        <w:autoSpaceDE w:val="0"/>
        <w:autoSpaceDN w:val="0"/>
        <w:adjustRightInd w:val="0"/>
        <w:spacing w:after="0" w:line="240" w:lineRule="auto"/>
        <w:jc w:val="center"/>
        <w:rPr>
          <w:rFonts w:cs="Times New Roman"/>
          <w:b/>
          <w:bCs/>
          <w:szCs w:val="24"/>
        </w:rPr>
      </w:pPr>
      <w:r>
        <w:rPr>
          <w:rFonts w:cs="Times New Roman"/>
          <w:b/>
          <w:bCs/>
          <w:szCs w:val="24"/>
        </w:rPr>
        <w:t>ОБ УТВЕРЖДЕНИИ ПРОГРАММЫ</w:t>
      </w:r>
    </w:p>
    <w:p w:rsidR="0006683B" w:rsidRDefault="0006683B">
      <w:pPr>
        <w:widowControl w:val="0"/>
        <w:autoSpaceDE w:val="0"/>
        <w:autoSpaceDN w:val="0"/>
        <w:adjustRightInd w:val="0"/>
        <w:spacing w:after="0" w:line="240" w:lineRule="auto"/>
        <w:jc w:val="center"/>
        <w:rPr>
          <w:rFonts w:cs="Times New Roman"/>
          <w:b/>
          <w:bCs/>
          <w:szCs w:val="24"/>
        </w:rPr>
      </w:pPr>
      <w:r>
        <w:rPr>
          <w:rFonts w:cs="Times New Roman"/>
          <w:b/>
          <w:bCs/>
          <w:szCs w:val="24"/>
        </w:rPr>
        <w:t>ПОДДЕРЖКИ ИНВЕСТИЦИОННЫХ ПРОЕКТОВ, РЕАЛИЗУЕМЫХ</w:t>
      </w:r>
    </w:p>
    <w:p w:rsidR="0006683B" w:rsidRDefault="0006683B">
      <w:pPr>
        <w:widowControl w:val="0"/>
        <w:autoSpaceDE w:val="0"/>
        <w:autoSpaceDN w:val="0"/>
        <w:adjustRightInd w:val="0"/>
        <w:spacing w:after="0" w:line="240" w:lineRule="auto"/>
        <w:jc w:val="center"/>
        <w:rPr>
          <w:rFonts w:cs="Times New Roman"/>
          <w:b/>
          <w:bCs/>
          <w:szCs w:val="24"/>
        </w:rPr>
      </w:pPr>
      <w:r>
        <w:rPr>
          <w:rFonts w:cs="Times New Roman"/>
          <w:b/>
          <w:bCs/>
          <w:szCs w:val="24"/>
        </w:rPr>
        <w:t xml:space="preserve">НА ТЕРРИТОРИИ РОССИЙСКОЙ </w:t>
      </w:r>
      <w:proofErr w:type="gramStart"/>
      <w:r>
        <w:rPr>
          <w:rFonts w:cs="Times New Roman"/>
          <w:b/>
          <w:bCs/>
          <w:szCs w:val="24"/>
        </w:rPr>
        <w:t>ФЕДЕРАЦИИ</w:t>
      </w:r>
      <w:proofErr w:type="gramEnd"/>
      <w:r>
        <w:rPr>
          <w:rFonts w:cs="Times New Roman"/>
          <w:b/>
          <w:bCs/>
          <w:szCs w:val="24"/>
        </w:rPr>
        <w:t xml:space="preserve"> НА ОСНОВЕ</w:t>
      </w:r>
    </w:p>
    <w:p w:rsidR="0006683B" w:rsidRDefault="0006683B">
      <w:pPr>
        <w:widowControl w:val="0"/>
        <w:autoSpaceDE w:val="0"/>
        <w:autoSpaceDN w:val="0"/>
        <w:adjustRightInd w:val="0"/>
        <w:spacing w:after="0" w:line="240" w:lineRule="auto"/>
        <w:jc w:val="center"/>
        <w:rPr>
          <w:rFonts w:cs="Times New Roman"/>
          <w:b/>
          <w:bCs/>
          <w:szCs w:val="24"/>
        </w:rPr>
      </w:pPr>
      <w:r>
        <w:rPr>
          <w:rFonts w:cs="Times New Roman"/>
          <w:b/>
          <w:bCs/>
          <w:szCs w:val="24"/>
        </w:rPr>
        <w:t>ПРОЕКТНОГО ФИНАНСИРОВАНИЯ</w:t>
      </w:r>
    </w:p>
    <w:p w:rsidR="0006683B" w:rsidRDefault="0006683B">
      <w:pPr>
        <w:widowControl w:val="0"/>
        <w:autoSpaceDE w:val="0"/>
        <w:autoSpaceDN w:val="0"/>
        <w:adjustRightInd w:val="0"/>
        <w:spacing w:after="0" w:line="240" w:lineRule="auto"/>
        <w:ind w:firstLine="540"/>
        <w:jc w:val="both"/>
        <w:rPr>
          <w:rFonts w:cs="Times New Roman"/>
          <w:szCs w:val="24"/>
        </w:rPr>
      </w:pP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Правительство Российской Федерации постановляет:</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Утвердить прилагаемую </w:t>
      </w:r>
      <w:hyperlink w:anchor="Par36" w:history="1">
        <w:r>
          <w:rPr>
            <w:rFonts w:cs="Times New Roman"/>
            <w:color w:val="0000FF"/>
            <w:szCs w:val="24"/>
          </w:rPr>
          <w:t>Программу</w:t>
        </w:r>
      </w:hyperlink>
      <w:r>
        <w:rPr>
          <w:rFonts w:cs="Times New Roman"/>
          <w:szCs w:val="24"/>
        </w:rPr>
        <w:t xml:space="preserve"> поддержки инвестиционных проектов, реализуемых на территории Российской </w:t>
      </w:r>
      <w:proofErr w:type="gramStart"/>
      <w:r>
        <w:rPr>
          <w:rFonts w:cs="Times New Roman"/>
          <w:szCs w:val="24"/>
        </w:rPr>
        <w:t>Федерации</w:t>
      </w:r>
      <w:proofErr w:type="gramEnd"/>
      <w:r>
        <w:rPr>
          <w:rFonts w:cs="Times New Roman"/>
          <w:szCs w:val="24"/>
        </w:rPr>
        <w:t xml:space="preserve"> на основе проектного финансирования.</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2. Министерству экономического развития Российской Федерации:</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месячный срок разработать и внести в Правительство Российской Федерации проект положения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w:t>
      </w:r>
      <w:hyperlink w:anchor="Par36" w:history="1">
        <w:r>
          <w:rPr>
            <w:rFonts w:cs="Times New Roman"/>
            <w:color w:val="0000FF"/>
            <w:szCs w:val="24"/>
          </w:rPr>
          <w:t>Программе</w:t>
        </w:r>
      </w:hyperlink>
      <w:r>
        <w:rPr>
          <w:rFonts w:cs="Times New Roman"/>
          <w:szCs w:val="24"/>
        </w:rPr>
        <w:t xml:space="preserve"> поддержки инвестиционных проектов, реализуемых на территории Российской </w:t>
      </w:r>
      <w:proofErr w:type="gramStart"/>
      <w:r>
        <w:rPr>
          <w:rFonts w:cs="Times New Roman"/>
          <w:szCs w:val="24"/>
        </w:rPr>
        <w:t>Федерации</w:t>
      </w:r>
      <w:proofErr w:type="gramEnd"/>
      <w:r>
        <w:rPr>
          <w:rFonts w:cs="Times New Roman"/>
          <w:szCs w:val="24"/>
        </w:rPr>
        <w:t xml:space="preserve"> на основе проектного финансирования, и предложения по ее составу;</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в месячный срок утвердить:</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порядок ведения реестра инвестиционных проектов, отобранных для участия в Программе поддержки инвестиционных проектов, реализуемых на территории Российской </w:t>
      </w:r>
      <w:proofErr w:type="gramStart"/>
      <w:r>
        <w:rPr>
          <w:rFonts w:cs="Times New Roman"/>
          <w:szCs w:val="24"/>
        </w:rPr>
        <w:t>Федерации</w:t>
      </w:r>
      <w:proofErr w:type="gramEnd"/>
      <w:r>
        <w:rPr>
          <w:rFonts w:cs="Times New Roman"/>
          <w:szCs w:val="24"/>
        </w:rPr>
        <w:t xml:space="preserve"> на основе проектного финансирования;</w:t>
      </w:r>
    </w:p>
    <w:p w:rsidR="0006683B" w:rsidRDefault="0006683B">
      <w:pPr>
        <w:widowControl w:val="0"/>
        <w:autoSpaceDE w:val="0"/>
        <w:autoSpaceDN w:val="0"/>
        <w:adjustRightInd w:val="0"/>
        <w:spacing w:after="0" w:line="240" w:lineRule="auto"/>
        <w:ind w:firstLine="540"/>
        <w:jc w:val="both"/>
        <w:rPr>
          <w:rFonts w:cs="Times New Roman"/>
          <w:szCs w:val="24"/>
        </w:rPr>
      </w:pPr>
      <w:hyperlink r:id="rId6" w:history="1">
        <w:r>
          <w:rPr>
            <w:rFonts w:cs="Times New Roman"/>
            <w:color w:val="0000FF"/>
            <w:szCs w:val="24"/>
          </w:rPr>
          <w:t>порядок</w:t>
        </w:r>
      </w:hyperlink>
      <w:r>
        <w:rPr>
          <w:rFonts w:cs="Times New Roman"/>
          <w:szCs w:val="24"/>
        </w:rPr>
        <w:t xml:space="preserve"> ведения перечня российских кредитных организаций и международных финансовых организаций, отобранных для участия в </w:t>
      </w:r>
      <w:hyperlink w:anchor="Par36" w:history="1">
        <w:r>
          <w:rPr>
            <w:rFonts w:cs="Times New Roman"/>
            <w:color w:val="0000FF"/>
            <w:szCs w:val="24"/>
          </w:rPr>
          <w:t>Программе</w:t>
        </w:r>
      </w:hyperlink>
      <w:r>
        <w:rPr>
          <w:rFonts w:cs="Times New Roman"/>
          <w:szCs w:val="24"/>
        </w:rPr>
        <w:t xml:space="preserve"> поддержки инвестиционных проектов, реализуемых на территории Российской </w:t>
      </w:r>
      <w:proofErr w:type="gramStart"/>
      <w:r>
        <w:rPr>
          <w:rFonts w:cs="Times New Roman"/>
          <w:szCs w:val="24"/>
        </w:rPr>
        <w:t>Федерации</w:t>
      </w:r>
      <w:proofErr w:type="gramEnd"/>
      <w:r>
        <w:rPr>
          <w:rFonts w:cs="Times New Roman"/>
          <w:szCs w:val="24"/>
        </w:rPr>
        <w:t xml:space="preserve"> на основе проектного финансирования (далее - уполномоченные банки);</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 согласованию с Министерством финансов Российской Федерации - формы отчетов о ходе реализации инвестиционных проектов, отобранных для участия в </w:t>
      </w:r>
      <w:hyperlink w:anchor="Par36" w:history="1">
        <w:r>
          <w:rPr>
            <w:rFonts w:cs="Times New Roman"/>
            <w:color w:val="0000FF"/>
            <w:szCs w:val="24"/>
          </w:rPr>
          <w:t>Программе</w:t>
        </w:r>
      </w:hyperlink>
      <w:r>
        <w:rPr>
          <w:rFonts w:cs="Times New Roman"/>
          <w:szCs w:val="24"/>
        </w:rPr>
        <w:t xml:space="preserve"> поддержки инвестиционных проектов, реализуемых на территории Российской </w:t>
      </w:r>
      <w:proofErr w:type="gramStart"/>
      <w:r>
        <w:rPr>
          <w:rFonts w:cs="Times New Roman"/>
          <w:szCs w:val="24"/>
        </w:rPr>
        <w:t>Федерации</w:t>
      </w:r>
      <w:proofErr w:type="gramEnd"/>
      <w:r>
        <w:rPr>
          <w:rFonts w:cs="Times New Roman"/>
          <w:szCs w:val="24"/>
        </w:rPr>
        <w:t xml:space="preserve"> на основе проектного финансирования, представляемых уполномоченным банком в Министерство экономического развития Российской Федерации и Министерство финансов Российской Федерации.</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Министерству финансов Российской Федерации при разработке проекта федерального закона о федеральном бюджете на очередной финансовый год и плановый период предусматривать средства на исполнение обязательств по государственным гарантиям Российской Федерации, предоставленным по кредитам, выданным в рамках </w:t>
      </w:r>
      <w:hyperlink w:anchor="Par36" w:history="1">
        <w:r>
          <w:rPr>
            <w:rFonts w:cs="Times New Roman"/>
            <w:color w:val="0000FF"/>
            <w:szCs w:val="24"/>
          </w:rPr>
          <w:t>Программы</w:t>
        </w:r>
      </w:hyperlink>
      <w:r>
        <w:rPr>
          <w:rFonts w:cs="Times New Roman"/>
          <w:szCs w:val="24"/>
        </w:rPr>
        <w:t>, утвержденной настоящим постановлением (далее - Программа), на реализацию инвестиционных проектов.</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Поручить государственной корпорации "Банк развития и внешнеэкономической деятельности (Внешэкономбанк)" выполнять функции агента Правительства Российской Федерации по вопросам ведения аналитического учета государственных гарантий Российской Федерации, предоставляемых по обязательствам юридических лиц, являющихся конечными заемщиками в рамках </w:t>
      </w:r>
      <w:hyperlink w:anchor="Par36" w:history="1">
        <w:r>
          <w:rPr>
            <w:rFonts w:cs="Times New Roman"/>
            <w:color w:val="0000FF"/>
            <w:szCs w:val="24"/>
          </w:rPr>
          <w:t>Программы</w:t>
        </w:r>
      </w:hyperlink>
      <w:r>
        <w:rPr>
          <w:rFonts w:cs="Times New Roman"/>
          <w:szCs w:val="24"/>
        </w:rPr>
        <w:t>, а также по вопросам взыскания задолженности указанных лиц.</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Рекомендовать Центральному банку Российской Федерации предоставлять кредитные средства уполномоченным банкам в целях рефинансирования кредитов, </w:t>
      </w:r>
      <w:r>
        <w:rPr>
          <w:rFonts w:cs="Times New Roman"/>
          <w:szCs w:val="24"/>
        </w:rPr>
        <w:lastRenderedPageBreak/>
        <w:t xml:space="preserve">выданных уполномоченными банками в рамках </w:t>
      </w:r>
      <w:hyperlink w:anchor="Par36" w:history="1">
        <w:r>
          <w:rPr>
            <w:rFonts w:cs="Times New Roman"/>
            <w:color w:val="0000FF"/>
            <w:szCs w:val="24"/>
          </w:rPr>
          <w:t>Программы</w:t>
        </w:r>
      </w:hyperlink>
      <w:r>
        <w:rPr>
          <w:rFonts w:cs="Times New Roman"/>
          <w:szCs w:val="24"/>
        </w:rPr>
        <w:t>, в соответствии с актами Центрального банка Российской Федерации.</w:t>
      </w:r>
    </w:p>
    <w:p w:rsidR="0006683B" w:rsidRDefault="0006683B">
      <w:pPr>
        <w:widowControl w:val="0"/>
        <w:autoSpaceDE w:val="0"/>
        <w:autoSpaceDN w:val="0"/>
        <w:adjustRightInd w:val="0"/>
        <w:spacing w:after="0" w:line="240" w:lineRule="auto"/>
        <w:ind w:firstLine="540"/>
        <w:jc w:val="both"/>
        <w:rPr>
          <w:rFonts w:cs="Times New Roman"/>
          <w:szCs w:val="24"/>
        </w:rPr>
      </w:pPr>
    </w:p>
    <w:p w:rsidR="0006683B" w:rsidRDefault="0006683B">
      <w:pPr>
        <w:widowControl w:val="0"/>
        <w:autoSpaceDE w:val="0"/>
        <w:autoSpaceDN w:val="0"/>
        <w:adjustRightInd w:val="0"/>
        <w:spacing w:after="0" w:line="240" w:lineRule="auto"/>
        <w:jc w:val="right"/>
        <w:rPr>
          <w:rFonts w:cs="Times New Roman"/>
          <w:szCs w:val="24"/>
        </w:rPr>
      </w:pPr>
      <w:r>
        <w:rPr>
          <w:rFonts w:cs="Times New Roman"/>
          <w:szCs w:val="24"/>
        </w:rPr>
        <w:t>Председатель Правительства</w:t>
      </w:r>
    </w:p>
    <w:p w:rsidR="0006683B" w:rsidRDefault="0006683B">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06683B" w:rsidRDefault="0006683B">
      <w:pPr>
        <w:widowControl w:val="0"/>
        <w:autoSpaceDE w:val="0"/>
        <w:autoSpaceDN w:val="0"/>
        <w:adjustRightInd w:val="0"/>
        <w:spacing w:after="0" w:line="240" w:lineRule="auto"/>
        <w:jc w:val="right"/>
        <w:rPr>
          <w:rFonts w:cs="Times New Roman"/>
          <w:szCs w:val="24"/>
        </w:rPr>
      </w:pPr>
      <w:r>
        <w:rPr>
          <w:rFonts w:cs="Times New Roman"/>
          <w:szCs w:val="24"/>
        </w:rPr>
        <w:t>Д.МЕДВЕДЕВ</w:t>
      </w:r>
    </w:p>
    <w:p w:rsidR="0006683B" w:rsidRDefault="0006683B">
      <w:pPr>
        <w:widowControl w:val="0"/>
        <w:autoSpaceDE w:val="0"/>
        <w:autoSpaceDN w:val="0"/>
        <w:adjustRightInd w:val="0"/>
        <w:spacing w:after="0" w:line="240" w:lineRule="auto"/>
        <w:ind w:firstLine="540"/>
        <w:jc w:val="both"/>
        <w:rPr>
          <w:rFonts w:cs="Times New Roman"/>
          <w:szCs w:val="24"/>
        </w:rPr>
      </w:pPr>
    </w:p>
    <w:p w:rsidR="0006683B" w:rsidRDefault="0006683B">
      <w:pPr>
        <w:widowControl w:val="0"/>
        <w:autoSpaceDE w:val="0"/>
        <w:autoSpaceDN w:val="0"/>
        <w:adjustRightInd w:val="0"/>
        <w:spacing w:after="0" w:line="240" w:lineRule="auto"/>
        <w:ind w:firstLine="540"/>
        <w:jc w:val="both"/>
        <w:rPr>
          <w:rFonts w:cs="Times New Roman"/>
          <w:szCs w:val="24"/>
        </w:rPr>
      </w:pPr>
    </w:p>
    <w:p w:rsidR="0006683B" w:rsidRDefault="0006683B">
      <w:pPr>
        <w:widowControl w:val="0"/>
        <w:autoSpaceDE w:val="0"/>
        <w:autoSpaceDN w:val="0"/>
        <w:adjustRightInd w:val="0"/>
        <w:spacing w:after="0" w:line="240" w:lineRule="auto"/>
        <w:ind w:firstLine="540"/>
        <w:jc w:val="both"/>
        <w:rPr>
          <w:rFonts w:cs="Times New Roman"/>
          <w:szCs w:val="24"/>
        </w:rPr>
      </w:pPr>
    </w:p>
    <w:p w:rsidR="0006683B" w:rsidRDefault="0006683B">
      <w:pPr>
        <w:widowControl w:val="0"/>
        <w:autoSpaceDE w:val="0"/>
        <w:autoSpaceDN w:val="0"/>
        <w:adjustRightInd w:val="0"/>
        <w:spacing w:after="0" w:line="240" w:lineRule="auto"/>
        <w:ind w:firstLine="540"/>
        <w:jc w:val="both"/>
        <w:rPr>
          <w:rFonts w:cs="Times New Roman"/>
          <w:szCs w:val="24"/>
        </w:rPr>
      </w:pPr>
    </w:p>
    <w:p w:rsidR="0006683B" w:rsidRDefault="0006683B">
      <w:pPr>
        <w:widowControl w:val="0"/>
        <w:autoSpaceDE w:val="0"/>
        <w:autoSpaceDN w:val="0"/>
        <w:adjustRightInd w:val="0"/>
        <w:spacing w:after="0" w:line="240" w:lineRule="auto"/>
        <w:ind w:firstLine="540"/>
        <w:jc w:val="both"/>
        <w:rPr>
          <w:rFonts w:cs="Times New Roman"/>
          <w:szCs w:val="24"/>
        </w:rPr>
      </w:pPr>
    </w:p>
    <w:p w:rsidR="0006683B" w:rsidRDefault="0006683B">
      <w:pPr>
        <w:widowControl w:val="0"/>
        <w:autoSpaceDE w:val="0"/>
        <w:autoSpaceDN w:val="0"/>
        <w:adjustRightInd w:val="0"/>
        <w:spacing w:after="0" w:line="240" w:lineRule="auto"/>
        <w:jc w:val="right"/>
        <w:outlineLvl w:val="0"/>
        <w:rPr>
          <w:rFonts w:cs="Times New Roman"/>
          <w:szCs w:val="24"/>
        </w:rPr>
      </w:pPr>
      <w:bookmarkStart w:id="1" w:name="Par31"/>
      <w:bookmarkEnd w:id="1"/>
      <w:r>
        <w:rPr>
          <w:rFonts w:cs="Times New Roman"/>
          <w:szCs w:val="24"/>
        </w:rPr>
        <w:t>Утверждена</w:t>
      </w:r>
    </w:p>
    <w:p w:rsidR="0006683B" w:rsidRDefault="0006683B">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06683B" w:rsidRDefault="0006683B">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06683B" w:rsidRDefault="0006683B">
      <w:pPr>
        <w:widowControl w:val="0"/>
        <w:autoSpaceDE w:val="0"/>
        <w:autoSpaceDN w:val="0"/>
        <w:adjustRightInd w:val="0"/>
        <w:spacing w:after="0" w:line="240" w:lineRule="auto"/>
        <w:jc w:val="right"/>
        <w:rPr>
          <w:rFonts w:cs="Times New Roman"/>
          <w:szCs w:val="24"/>
        </w:rPr>
      </w:pPr>
      <w:r>
        <w:rPr>
          <w:rFonts w:cs="Times New Roman"/>
          <w:szCs w:val="24"/>
        </w:rPr>
        <w:t>от 11 октября 2014 г. N 1044</w:t>
      </w:r>
    </w:p>
    <w:p w:rsidR="0006683B" w:rsidRDefault="0006683B">
      <w:pPr>
        <w:widowControl w:val="0"/>
        <w:autoSpaceDE w:val="0"/>
        <w:autoSpaceDN w:val="0"/>
        <w:adjustRightInd w:val="0"/>
        <w:spacing w:after="0" w:line="240" w:lineRule="auto"/>
        <w:ind w:firstLine="540"/>
        <w:jc w:val="both"/>
        <w:rPr>
          <w:rFonts w:cs="Times New Roman"/>
          <w:szCs w:val="24"/>
        </w:rPr>
      </w:pPr>
    </w:p>
    <w:p w:rsidR="0006683B" w:rsidRDefault="0006683B">
      <w:pPr>
        <w:widowControl w:val="0"/>
        <w:autoSpaceDE w:val="0"/>
        <w:autoSpaceDN w:val="0"/>
        <w:adjustRightInd w:val="0"/>
        <w:spacing w:after="0" w:line="240" w:lineRule="auto"/>
        <w:jc w:val="center"/>
        <w:rPr>
          <w:rFonts w:cs="Times New Roman"/>
          <w:b/>
          <w:bCs/>
          <w:szCs w:val="24"/>
        </w:rPr>
      </w:pPr>
      <w:bookmarkStart w:id="2" w:name="Par36"/>
      <w:bookmarkEnd w:id="2"/>
      <w:r>
        <w:rPr>
          <w:rFonts w:cs="Times New Roman"/>
          <w:b/>
          <w:bCs/>
          <w:szCs w:val="24"/>
        </w:rPr>
        <w:t>ПРОГРАММА</w:t>
      </w:r>
    </w:p>
    <w:p w:rsidR="0006683B" w:rsidRDefault="0006683B">
      <w:pPr>
        <w:widowControl w:val="0"/>
        <w:autoSpaceDE w:val="0"/>
        <w:autoSpaceDN w:val="0"/>
        <w:adjustRightInd w:val="0"/>
        <w:spacing w:after="0" w:line="240" w:lineRule="auto"/>
        <w:jc w:val="center"/>
        <w:rPr>
          <w:rFonts w:cs="Times New Roman"/>
          <w:b/>
          <w:bCs/>
          <w:szCs w:val="24"/>
        </w:rPr>
      </w:pPr>
      <w:r>
        <w:rPr>
          <w:rFonts w:cs="Times New Roman"/>
          <w:b/>
          <w:bCs/>
          <w:szCs w:val="24"/>
        </w:rPr>
        <w:t>ПОДДЕРЖКИ ИНВЕСТИЦИОННЫХ ПРОЕКТОВ, РЕАЛИЗУЕМЫХ</w:t>
      </w:r>
    </w:p>
    <w:p w:rsidR="0006683B" w:rsidRDefault="0006683B">
      <w:pPr>
        <w:widowControl w:val="0"/>
        <w:autoSpaceDE w:val="0"/>
        <w:autoSpaceDN w:val="0"/>
        <w:adjustRightInd w:val="0"/>
        <w:spacing w:after="0" w:line="240" w:lineRule="auto"/>
        <w:jc w:val="center"/>
        <w:rPr>
          <w:rFonts w:cs="Times New Roman"/>
          <w:b/>
          <w:bCs/>
          <w:szCs w:val="24"/>
        </w:rPr>
      </w:pPr>
      <w:r>
        <w:rPr>
          <w:rFonts w:cs="Times New Roman"/>
          <w:b/>
          <w:bCs/>
          <w:szCs w:val="24"/>
        </w:rPr>
        <w:t xml:space="preserve">НА ТЕРРИТОРИИ РОССИЙСКОЙ </w:t>
      </w:r>
      <w:proofErr w:type="gramStart"/>
      <w:r>
        <w:rPr>
          <w:rFonts w:cs="Times New Roman"/>
          <w:b/>
          <w:bCs/>
          <w:szCs w:val="24"/>
        </w:rPr>
        <w:t>ФЕДЕРАЦИИ</w:t>
      </w:r>
      <w:proofErr w:type="gramEnd"/>
      <w:r>
        <w:rPr>
          <w:rFonts w:cs="Times New Roman"/>
          <w:b/>
          <w:bCs/>
          <w:szCs w:val="24"/>
        </w:rPr>
        <w:t xml:space="preserve"> НА ОСНОВЕ</w:t>
      </w:r>
    </w:p>
    <w:p w:rsidR="0006683B" w:rsidRDefault="0006683B">
      <w:pPr>
        <w:widowControl w:val="0"/>
        <w:autoSpaceDE w:val="0"/>
        <w:autoSpaceDN w:val="0"/>
        <w:adjustRightInd w:val="0"/>
        <w:spacing w:after="0" w:line="240" w:lineRule="auto"/>
        <w:jc w:val="center"/>
        <w:rPr>
          <w:rFonts w:cs="Times New Roman"/>
          <w:b/>
          <w:bCs/>
          <w:szCs w:val="24"/>
        </w:rPr>
      </w:pPr>
      <w:r>
        <w:rPr>
          <w:rFonts w:cs="Times New Roman"/>
          <w:b/>
          <w:bCs/>
          <w:szCs w:val="24"/>
        </w:rPr>
        <w:t>ПРОЕКТНОГО ФИНАНСИРОВАНИЯ</w:t>
      </w:r>
    </w:p>
    <w:p w:rsidR="0006683B" w:rsidRDefault="0006683B">
      <w:pPr>
        <w:widowControl w:val="0"/>
        <w:autoSpaceDE w:val="0"/>
        <w:autoSpaceDN w:val="0"/>
        <w:adjustRightInd w:val="0"/>
        <w:spacing w:after="0" w:line="240" w:lineRule="auto"/>
        <w:ind w:firstLine="540"/>
        <w:jc w:val="both"/>
        <w:rPr>
          <w:rFonts w:cs="Times New Roman"/>
          <w:szCs w:val="24"/>
        </w:rPr>
      </w:pPr>
    </w:p>
    <w:p w:rsidR="0006683B" w:rsidRDefault="0006683B">
      <w:pPr>
        <w:widowControl w:val="0"/>
        <w:autoSpaceDE w:val="0"/>
        <w:autoSpaceDN w:val="0"/>
        <w:adjustRightInd w:val="0"/>
        <w:spacing w:after="0" w:line="240" w:lineRule="auto"/>
        <w:jc w:val="center"/>
        <w:outlineLvl w:val="1"/>
        <w:rPr>
          <w:rFonts w:cs="Times New Roman"/>
          <w:szCs w:val="24"/>
        </w:rPr>
      </w:pPr>
      <w:bookmarkStart w:id="3" w:name="Par41"/>
      <w:bookmarkEnd w:id="3"/>
      <w:r>
        <w:rPr>
          <w:rFonts w:cs="Times New Roman"/>
          <w:szCs w:val="24"/>
        </w:rPr>
        <w:t>I. Общие положения</w:t>
      </w:r>
    </w:p>
    <w:p w:rsidR="0006683B" w:rsidRDefault="0006683B">
      <w:pPr>
        <w:widowControl w:val="0"/>
        <w:autoSpaceDE w:val="0"/>
        <w:autoSpaceDN w:val="0"/>
        <w:adjustRightInd w:val="0"/>
        <w:spacing w:after="0" w:line="240" w:lineRule="auto"/>
        <w:ind w:firstLine="540"/>
        <w:jc w:val="both"/>
        <w:rPr>
          <w:rFonts w:cs="Times New Roman"/>
          <w:szCs w:val="24"/>
        </w:rPr>
      </w:pP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Целью настоящей Программы является создание механизма поддержки инвестиционных проектов, реализуемых на территории Российской </w:t>
      </w:r>
      <w:proofErr w:type="gramStart"/>
      <w:r>
        <w:rPr>
          <w:rFonts w:cs="Times New Roman"/>
          <w:szCs w:val="24"/>
        </w:rPr>
        <w:t>Федерации</w:t>
      </w:r>
      <w:proofErr w:type="gramEnd"/>
      <w:r>
        <w:rPr>
          <w:rFonts w:cs="Times New Roman"/>
          <w:szCs w:val="24"/>
        </w:rPr>
        <w:t xml:space="preserve"> на основе проектного финансирования, способствующего увеличению объемов кредитования организаций реального сектора экономики на долгосрочных и льготных условиях.</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2. Настоящая Программа устанавливает:</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критерии и порядок отбора инвестиционных проектов, реализуемых на территории Российской </w:t>
      </w:r>
      <w:proofErr w:type="gramStart"/>
      <w:r>
        <w:rPr>
          <w:rFonts w:cs="Times New Roman"/>
          <w:szCs w:val="24"/>
        </w:rPr>
        <w:t>Федерации</w:t>
      </w:r>
      <w:proofErr w:type="gramEnd"/>
      <w:r>
        <w:rPr>
          <w:rFonts w:cs="Times New Roman"/>
          <w:szCs w:val="24"/>
        </w:rPr>
        <w:t xml:space="preserve"> на основе проектного финансирования (далее - инвестиционные проекты), для участия в настоящей Программе;</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б) критерии и порядок отбора российских кредитных организаций и международных финансовых организаций для участия в настоящей Программе;</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в) порядок предоставления государственных гарантий Российской Федерации (далее - гарантии) по кредитам, выданным в целях реализации инвестиционных проектов, отобранных для участия в настоящей Программе.</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3. Настоящая Программа устанавливает следующие базовые условия предоставления кредитных сре</w:t>
      </w:r>
      <w:proofErr w:type="gramStart"/>
      <w:r>
        <w:rPr>
          <w:rFonts w:cs="Times New Roman"/>
          <w:szCs w:val="24"/>
        </w:rPr>
        <w:t>дств в ц</w:t>
      </w:r>
      <w:proofErr w:type="gramEnd"/>
      <w:r>
        <w:rPr>
          <w:rFonts w:cs="Times New Roman"/>
          <w:szCs w:val="24"/>
        </w:rPr>
        <w:t>елях реализации инвестиционных проектов, отобранных для участия в настоящей Программе:</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а) кредиты предоставляются российскими кредитными организациями и международными финансовыми организациями, отобранными для участия в настоящей Программе (далее - уполномоченные банки);</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б) кредиты предоставляются в российских рублях;</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размер процентной ставки для лица, которому предоставляется кредит в целях реализации инвестиционного проекта, отобранного для участия в настоящей Программе (далее - конечный заемщик), не должен превышать уровень </w:t>
      </w:r>
      <w:hyperlink r:id="rId7" w:history="1">
        <w:r>
          <w:rPr>
            <w:rFonts w:cs="Times New Roman"/>
            <w:color w:val="0000FF"/>
            <w:szCs w:val="24"/>
          </w:rPr>
          <w:t>ключевой ставки</w:t>
        </w:r>
      </w:hyperlink>
      <w:r>
        <w:rPr>
          <w:rFonts w:cs="Times New Roman"/>
          <w:szCs w:val="24"/>
        </w:rPr>
        <w:t xml:space="preserve"> Центрального банка Российской Федерации плюс 1 процент годовых;</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г) кредитный договор должен предусматривать право уполномоченного банка на изменение процентной ставки по кредиту исключительно при условии изменения ключевой ставки Центрального банка Российской Федерации и в пределах ее изменения;</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кредит является целевым и может быть использован исключительно для финансирования инвестиционного проекта, отобранного для участия в настоящей </w:t>
      </w:r>
      <w:r>
        <w:rPr>
          <w:rFonts w:cs="Times New Roman"/>
          <w:szCs w:val="24"/>
        </w:rPr>
        <w:lastRenderedPageBreak/>
        <w:t>Программе.</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4. В целях реализации инвестиционных проектов могут привлекаться кредиты от различных уполномоченных банков.</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Отбор инвестиционных проектов для участия в настоящей Программе и предоставления гарантий по кредитам, выданным в целях реализации инвестиционных проектов, отобранных для участия в настоящей Программе, осуществляется Межведомственной комиссией по отбору инвестиционных проектов, российских кредитных организаций и международных финансовых организаций, образуемой при Министерстве экономического развития Российской Федерации (далее - Межведомственная комиссия). </w:t>
      </w:r>
      <w:hyperlink r:id="rId8" w:history="1">
        <w:r>
          <w:rPr>
            <w:rFonts w:cs="Times New Roman"/>
            <w:color w:val="0000FF"/>
            <w:szCs w:val="24"/>
          </w:rPr>
          <w:t>Положение</w:t>
        </w:r>
      </w:hyperlink>
      <w:r>
        <w:rPr>
          <w:rFonts w:cs="Times New Roman"/>
          <w:szCs w:val="24"/>
        </w:rPr>
        <w:t xml:space="preserve"> о Межведомственной комисс</w:t>
      </w:r>
      <w:proofErr w:type="gramStart"/>
      <w:r>
        <w:rPr>
          <w:rFonts w:cs="Times New Roman"/>
          <w:szCs w:val="24"/>
        </w:rPr>
        <w:t>ии и ее</w:t>
      </w:r>
      <w:proofErr w:type="gramEnd"/>
      <w:r>
        <w:rPr>
          <w:rFonts w:cs="Times New Roman"/>
          <w:szCs w:val="24"/>
        </w:rPr>
        <w:t xml:space="preserve"> состав утверждаются Правительством Российской Федерации.</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6. Функции рабочего органа Межведомственной комиссии, включая организацию ее работы и обязанность по ведению реестра инвестиционных проектов, отобранных для участия в настоящей Программе (далее - реестр инвестиционных проектов), и перечня уполномоченных банков, отобранных для участия в настоящей Программе (далее - перечень уполномоченных банков), осуществляет Министерство экономического развития Российской Федерации.</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7. Министерство финансов Российской Федерации в рамках реализации настоящей Программы участвует в работе Межведомственной комиссии и предоставляет гарантии по кредитам, выданным в целях реализации инвестиционных проектов, отобранных для участия в настоящей Программе.</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Функции агента Правительства Российской Федерации, предусмотренные положениями </w:t>
      </w:r>
      <w:hyperlink w:anchor="Par120" w:history="1">
        <w:r>
          <w:rPr>
            <w:rFonts w:cs="Times New Roman"/>
            <w:color w:val="0000FF"/>
            <w:szCs w:val="24"/>
          </w:rPr>
          <w:t>пунктов 29</w:t>
        </w:r>
      </w:hyperlink>
      <w:r>
        <w:rPr>
          <w:rFonts w:cs="Times New Roman"/>
          <w:szCs w:val="24"/>
        </w:rPr>
        <w:t xml:space="preserve"> и </w:t>
      </w:r>
      <w:hyperlink w:anchor="Par161" w:history="1">
        <w:r>
          <w:rPr>
            <w:rFonts w:cs="Times New Roman"/>
            <w:color w:val="0000FF"/>
            <w:szCs w:val="24"/>
          </w:rPr>
          <w:t>53</w:t>
        </w:r>
      </w:hyperlink>
      <w:r>
        <w:rPr>
          <w:rFonts w:cs="Times New Roman"/>
          <w:szCs w:val="24"/>
        </w:rPr>
        <w:t xml:space="preserve"> настоящей Программы, осуществляет государственная корпорация "Банк развития и внешнеэкономической деятельности (Внешэкономбанк)".</w:t>
      </w:r>
    </w:p>
    <w:p w:rsidR="0006683B" w:rsidRDefault="0006683B">
      <w:pPr>
        <w:widowControl w:val="0"/>
        <w:autoSpaceDE w:val="0"/>
        <w:autoSpaceDN w:val="0"/>
        <w:adjustRightInd w:val="0"/>
        <w:spacing w:after="0" w:line="240" w:lineRule="auto"/>
        <w:ind w:firstLine="540"/>
        <w:jc w:val="both"/>
        <w:rPr>
          <w:rFonts w:cs="Times New Roman"/>
          <w:szCs w:val="24"/>
        </w:rPr>
      </w:pPr>
    </w:p>
    <w:p w:rsidR="0006683B" w:rsidRDefault="0006683B">
      <w:pPr>
        <w:widowControl w:val="0"/>
        <w:autoSpaceDE w:val="0"/>
        <w:autoSpaceDN w:val="0"/>
        <w:adjustRightInd w:val="0"/>
        <w:spacing w:after="0" w:line="240" w:lineRule="auto"/>
        <w:jc w:val="center"/>
        <w:outlineLvl w:val="1"/>
        <w:rPr>
          <w:rFonts w:cs="Times New Roman"/>
          <w:szCs w:val="24"/>
        </w:rPr>
      </w:pPr>
      <w:bookmarkStart w:id="4" w:name="Par60"/>
      <w:bookmarkEnd w:id="4"/>
      <w:r>
        <w:rPr>
          <w:rFonts w:cs="Times New Roman"/>
          <w:szCs w:val="24"/>
        </w:rPr>
        <w:t xml:space="preserve">II. Критерии и порядок отбора </w:t>
      </w:r>
      <w:proofErr w:type="gramStart"/>
      <w:r>
        <w:rPr>
          <w:rFonts w:cs="Times New Roman"/>
          <w:szCs w:val="24"/>
        </w:rPr>
        <w:t>российских</w:t>
      </w:r>
      <w:proofErr w:type="gramEnd"/>
      <w:r>
        <w:rPr>
          <w:rFonts w:cs="Times New Roman"/>
          <w:szCs w:val="24"/>
        </w:rPr>
        <w:t xml:space="preserve"> кредитных</w:t>
      </w:r>
    </w:p>
    <w:p w:rsidR="0006683B" w:rsidRDefault="0006683B">
      <w:pPr>
        <w:widowControl w:val="0"/>
        <w:autoSpaceDE w:val="0"/>
        <w:autoSpaceDN w:val="0"/>
        <w:adjustRightInd w:val="0"/>
        <w:spacing w:after="0" w:line="240" w:lineRule="auto"/>
        <w:jc w:val="center"/>
        <w:rPr>
          <w:rFonts w:cs="Times New Roman"/>
          <w:szCs w:val="24"/>
        </w:rPr>
      </w:pPr>
      <w:r>
        <w:rPr>
          <w:rFonts w:cs="Times New Roman"/>
          <w:szCs w:val="24"/>
        </w:rPr>
        <w:t>организаций и международных финансовых организаций</w:t>
      </w:r>
    </w:p>
    <w:p w:rsidR="0006683B" w:rsidRDefault="0006683B">
      <w:pPr>
        <w:widowControl w:val="0"/>
        <w:autoSpaceDE w:val="0"/>
        <w:autoSpaceDN w:val="0"/>
        <w:adjustRightInd w:val="0"/>
        <w:spacing w:after="0" w:line="240" w:lineRule="auto"/>
        <w:ind w:firstLine="540"/>
        <w:jc w:val="both"/>
        <w:rPr>
          <w:rFonts w:cs="Times New Roman"/>
          <w:szCs w:val="24"/>
        </w:rPr>
      </w:pPr>
    </w:p>
    <w:p w:rsidR="0006683B" w:rsidRDefault="0006683B">
      <w:pPr>
        <w:widowControl w:val="0"/>
        <w:autoSpaceDE w:val="0"/>
        <w:autoSpaceDN w:val="0"/>
        <w:adjustRightInd w:val="0"/>
        <w:spacing w:after="0" w:line="240" w:lineRule="auto"/>
        <w:ind w:firstLine="540"/>
        <w:jc w:val="both"/>
        <w:rPr>
          <w:rFonts w:cs="Times New Roman"/>
          <w:szCs w:val="24"/>
        </w:rPr>
      </w:pPr>
      <w:bookmarkStart w:id="5" w:name="Par63"/>
      <w:bookmarkEnd w:id="5"/>
      <w:r>
        <w:rPr>
          <w:rFonts w:cs="Times New Roman"/>
          <w:szCs w:val="24"/>
        </w:rPr>
        <w:t>9. Критериями отбора российской кредитной организации для участия в настоящей Программе в качестве уполномоченного банка являются:</w:t>
      </w:r>
    </w:p>
    <w:p w:rsidR="0006683B" w:rsidRDefault="0006683B">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а) наличие собственных средств на последнюю отчетную дату в размере не менее 100 млрд. рублей;</w:t>
      </w:r>
      <w:proofErr w:type="gramEnd"/>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отсутствие запрета Центрального банка Российской Федерации в отношении российской кредитной организации на привлечение во вклады денежных средств физических лиц и открытие банковских счетов физических лиц в соответствии с </w:t>
      </w:r>
      <w:hyperlink r:id="rId9" w:history="1">
        <w:r>
          <w:rPr>
            <w:rFonts w:cs="Times New Roman"/>
            <w:color w:val="0000FF"/>
            <w:szCs w:val="24"/>
          </w:rPr>
          <w:t>частью 3 статьи 48</w:t>
        </w:r>
      </w:hyperlink>
      <w:r>
        <w:rPr>
          <w:rFonts w:cs="Times New Roman"/>
          <w:szCs w:val="24"/>
        </w:rPr>
        <w:t xml:space="preserve"> Федерального закона "О страховании вкладов физических лиц в банках Российской Федерации";</w:t>
      </w:r>
    </w:p>
    <w:p w:rsidR="0006683B" w:rsidRDefault="0006683B">
      <w:pPr>
        <w:widowControl w:val="0"/>
        <w:autoSpaceDE w:val="0"/>
        <w:autoSpaceDN w:val="0"/>
        <w:adjustRightInd w:val="0"/>
        <w:spacing w:after="0" w:line="240" w:lineRule="auto"/>
        <w:ind w:firstLine="540"/>
        <w:jc w:val="both"/>
        <w:rPr>
          <w:rFonts w:cs="Times New Roman"/>
          <w:szCs w:val="24"/>
        </w:rPr>
      </w:pPr>
      <w:bookmarkStart w:id="6" w:name="Par66"/>
      <w:bookmarkEnd w:id="6"/>
      <w:r>
        <w:rPr>
          <w:rFonts w:cs="Times New Roman"/>
          <w:szCs w:val="24"/>
        </w:rPr>
        <w:t>в) наличие опыта реализации не менее 10 инвестиционных проектов на протяжении последних 3 лет на сумму не менее 3 млрд. рублей каждый;</w:t>
      </w:r>
    </w:p>
    <w:p w:rsidR="0006683B" w:rsidRDefault="0006683B">
      <w:pPr>
        <w:widowControl w:val="0"/>
        <w:autoSpaceDE w:val="0"/>
        <w:autoSpaceDN w:val="0"/>
        <w:adjustRightInd w:val="0"/>
        <w:spacing w:after="0" w:line="240" w:lineRule="auto"/>
        <w:ind w:firstLine="540"/>
        <w:jc w:val="both"/>
        <w:rPr>
          <w:rFonts w:cs="Times New Roman"/>
          <w:szCs w:val="24"/>
        </w:rPr>
      </w:pPr>
      <w:bookmarkStart w:id="7" w:name="Par67"/>
      <w:bookmarkEnd w:id="7"/>
      <w:r>
        <w:rPr>
          <w:rFonts w:cs="Times New Roman"/>
          <w:szCs w:val="24"/>
        </w:rPr>
        <w:t xml:space="preserve">г) наличие структурного подразделения для осуществления кредитования инвестиционных проектов, отобранных для участия в настоящей Программе, в том числе для осуществления </w:t>
      </w:r>
      <w:proofErr w:type="gramStart"/>
      <w:r>
        <w:rPr>
          <w:rFonts w:cs="Times New Roman"/>
          <w:szCs w:val="24"/>
        </w:rPr>
        <w:t>контроля за</w:t>
      </w:r>
      <w:proofErr w:type="gramEnd"/>
      <w:r>
        <w:rPr>
          <w:rFonts w:cs="Times New Roman"/>
          <w:szCs w:val="24"/>
        </w:rPr>
        <w:t xml:space="preserve"> целевым использованием конечным заемщиком кредитных средств, предоставленных в рамках настоящей Программы, и мониторинга инвестиционного проекта, отобранного для участия в настоящей Программе, на всех стадиях его реализации.</w:t>
      </w:r>
    </w:p>
    <w:p w:rsidR="0006683B" w:rsidRDefault="0006683B">
      <w:pPr>
        <w:widowControl w:val="0"/>
        <w:autoSpaceDE w:val="0"/>
        <w:autoSpaceDN w:val="0"/>
        <w:adjustRightInd w:val="0"/>
        <w:spacing w:after="0" w:line="240" w:lineRule="auto"/>
        <w:ind w:firstLine="540"/>
        <w:jc w:val="both"/>
        <w:rPr>
          <w:rFonts w:cs="Times New Roman"/>
          <w:szCs w:val="24"/>
        </w:rPr>
      </w:pPr>
      <w:bookmarkStart w:id="8" w:name="Par68"/>
      <w:bookmarkEnd w:id="8"/>
      <w:r>
        <w:rPr>
          <w:rFonts w:cs="Times New Roman"/>
          <w:szCs w:val="24"/>
        </w:rPr>
        <w:t>10. Критериями отбора международной финансовой организации для участия в настоящей Программе в качестве уполномоченного банка являются:</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а) создание международной финансовой организации на основе межгосударственного соглашения с участием Российской Федерации, при этом доля Российской Федерации в ее капитале должна составлять не менее 30 процентов;</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б) наличие опыта публичных размещений своих ценных бумаг на территории Российской Федерации;</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в) наличие уровня достаточности капитала на последнюю отчетную дату не ниже 20 процентов;</w:t>
      </w:r>
    </w:p>
    <w:p w:rsidR="0006683B" w:rsidRDefault="0006683B">
      <w:pPr>
        <w:widowControl w:val="0"/>
        <w:autoSpaceDE w:val="0"/>
        <w:autoSpaceDN w:val="0"/>
        <w:adjustRightInd w:val="0"/>
        <w:spacing w:after="0" w:line="240" w:lineRule="auto"/>
        <w:ind w:firstLine="540"/>
        <w:jc w:val="both"/>
        <w:rPr>
          <w:rFonts w:cs="Times New Roman"/>
          <w:szCs w:val="24"/>
        </w:rPr>
      </w:pPr>
      <w:bookmarkStart w:id="9" w:name="Par72"/>
      <w:bookmarkEnd w:id="9"/>
      <w:r>
        <w:rPr>
          <w:rFonts w:cs="Times New Roman"/>
          <w:szCs w:val="24"/>
        </w:rPr>
        <w:t>г) наличие кредитов, выданных международной финансовой организацией российским юридическим лицам, и (или) средств, вложенных ею в облигации российских эмитентов, в сумме не менее 25 процентов общей суммы кредитов, выданных указанной международной финансовой организацией, и (или) средств, вложенных ею в ценные бумаги;</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д) наличие опыта реализации не менее 3 инвестиционных проектов на протяжении последних 3 лет;</w:t>
      </w:r>
    </w:p>
    <w:p w:rsidR="0006683B" w:rsidRDefault="0006683B">
      <w:pPr>
        <w:widowControl w:val="0"/>
        <w:autoSpaceDE w:val="0"/>
        <w:autoSpaceDN w:val="0"/>
        <w:adjustRightInd w:val="0"/>
        <w:spacing w:after="0" w:line="240" w:lineRule="auto"/>
        <w:ind w:firstLine="540"/>
        <w:jc w:val="both"/>
        <w:rPr>
          <w:rFonts w:cs="Times New Roman"/>
          <w:szCs w:val="24"/>
        </w:rPr>
      </w:pPr>
      <w:bookmarkStart w:id="10" w:name="Par74"/>
      <w:bookmarkEnd w:id="10"/>
      <w:r>
        <w:rPr>
          <w:rFonts w:cs="Times New Roman"/>
          <w:szCs w:val="24"/>
        </w:rPr>
        <w:t xml:space="preserve">е) наличие структурного подразделения для осуществления кредитования инвестиционных проектов, отобранных для участия в настоящей Программе, в том числе для осуществления </w:t>
      </w:r>
      <w:proofErr w:type="gramStart"/>
      <w:r>
        <w:rPr>
          <w:rFonts w:cs="Times New Roman"/>
          <w:szCs w:val="24"/>
        </w:rPr>
        <w:t>контроля за</w:t>
      </w:r>
      <w:proofErr w:type="gramEnd"/>
      <w:r>
        <w:rPr>
          <w:rFonts w:cs="Times New Roman"/>
          <w:szCs w:val="24"/>
        </w:rPr>
        <w:t xml:space="preserve"> целевым использованием конечным заемщиком кредитных средств, предоставленных в рамках настоящей Программы, и мониторинга инвестиционного проекта, отобранного для участия в настоящей Программе, на всех стадиях его реализации.</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w:t>
      </w:r>
      <w:proofErr w:type="gramStart"/>
      <w:r>
        <w:rPr>
          <w:rFonts w:cs="Times New Roman"/>
          <w:szCs w:val="24"/>
        </w:rPr>
        <w:t xml:space="preserve">Подтверждение соответствия российской кредитной организации критериям, установленным </w:t>
      </w:r>
      <w:hyperlink w:anchor="Par66" w:history="1">
        <w:r>
          <w:rPr>
            <w:rFonts w:cs="Times New Roman"/>
            <w:color w:val="0000FF"/>
            <w:szCs w:val="24"/>
          </w:rPr>
          <w:t>подпунктами "в"</w:t>
        </w:r>
      </w:hyperlink>
      <w:r>
        <w:rPr>
          <w:rFonts w:cs="Times New Roman"/>
          <w:szCs w:val="24"/>
        </w:rPr>
        <w:t xml:space="preserve"> и </w:t>
      </w:r>
      <w:hyperlink w:anchor="Par67" w:history="1">
        <w:r>
          <w:rPr>
            <w:rFonts w:cs="Times New Roman"/>
            <w:color w:val="0000FF"/>
            <w:szCs w:val="24"/>
          </w:rPr>
          <w:t>"г" пункта 9</w:t>
        </w:r>
      </w:hyperlink>
      <w:r>
        <w:rPr>
          <w:rFonts w:cs="Times New Roman"/>
          <w:szCs w:val="24"/>
        </w:rPr>
        <w:t xml:space="preserve"> настоящей Программы, и соответствия международной финансовой организации критериям, установленным </w:t>
      </w:r>
      <w:hyperlink w:anchor="Par72" w:history="1">
        <w:r>
          <w:rPr>
            <w:rFonts w:cs="Times New Roman"/>
            <w:color w:val="0000FF"/>
            <w:szCs w:val="24"/>
          </w:rPr>
          <w:t>подпунктами "г</w:t>
        </w:r>
      </w:hyperlink>
      <w:r>
        <w:rPr>
          <w:rFonts w:cs="Times New Roman"/>
          <w:szCs w:val="24"/>
        </w:rPr>
        <w:t xml:space="preserve"> - </w:t>
      </w:r>
      <w:hyperlink w:anchor="Par74" w:history="1">
        <w:r>
          <w:rPr>
            <w:rFonts w:cs="Times New Roman"/>
            <w:color w:val="0000FF"/>
            <w:szCs w:val="24"/>
          </w:rPr>
          <w:t>е" пункта 10</w:t>
        </w:r>
      </w:hyperlink>
      <w:r>
        <w:rPr>
          <w:rFonts w:cs="Times New Roman"/>
          <w:szCs w:val="24"/>
        </w:rPr>
        <w:t xml:space="preserve"> настоящей Программы, оформляется на бланке соответствующей организации с приложением информации о реализованных инвестиционных проектах и копии положения о соответствующем структурном подразделении и подписывается (заверяется) уполномоченным лицом организации.</w:t>
      </w:r>
      <w:proofErr w:type="gramEnd"/>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12. Отбор российских кредитных организаций и международных финансовых организаций для участия в настоящей Программе производится Межведомственной комиссией.</w:t>
      </w:r>
    </w:p>
    <w:p w:rsidR="0006683B" w:rsidRDefault="0006683B">
      <w:pPr>
        <w:widowControl w:val="0"/>
        <w:autoSpaceDE w:val="0"/>
        <w:autoSpaceDN w:val="0"/>
        <w:adjustRightInd w:val="0"/>
        <w:spacing w:after="0" w:line="240" w:lineRule="auto"/>
        <w:ind w:firstLine="540"/>
        <w:jc w:val="both"/>
        <w:rPr>
          <w:rFonts w:cs="Times New Roman"/>
          <w:szCs w:val="24"/>
        </w:rPr>
      </w:pPr>
      <w:bookmarkStart w:id="11" w:name="Par77"/>
      <w:bookmarkEnd w:id="11"/>
      <w:r>
        <w:rPr>
          <w:rFonts w:cs="Times New Roman"/>
          <w:szCs w:val="24"/>
        </w:rPr>
        <w:t>13. Рабочий орган Межведомственной комиссии размещает на своем официальном сайте в информационно-телекоммуникационной сети "Интернет" (далее - сеть "Интернет") уведомление о начале отбора российских кредитных организаций и международных финансовых организаций для участия в настоящей Программе.</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14. Российские кредитные организации и международные финансовые организации, намеренные участвовать в настоящей Программе, в течение 30 календарных дней со дня размещения уведомления, указанного в </w:t>
      </w:r>
      <w:hyperlink w:anchor="Par77" w:history="1">
        <w:r>
          <w:rPr>
            <w:rFonts w:cs="Times New Roman"/>
            <w:color w:val="0000FF"/>
            <w:szCs w:val="24"/>
          </w:rPr>
          <w:t>пункте 13</w:t>
        </w:r>
      </w:hyperlink>
      <w:r>
        <w:rPr>
          <w:rFonts w:cs="Times New Roman"/>
          <w:szCs w:val="24"/>
        </w:rPr>
        <w:t xml:space="preserve"> настоящей Программы, направляют в рабочий орган Межведомственной комиссии документы, подтверждающие их соответствие критериям, установленным соответственно </w:t>
      </w:r>
      <w:hyperlink w:anchor="Par63" w:history="1">
        <w:r>
          <w:rPr>
            <w:rFonts w:cs="Times New Roman"/>
            <w:color w:val="0000FF"/>
            <w:szCs w:val="24"/>
          </w:rPr>
          <w:t>пунктами 9</w:t>
        </w:r>
      </w:hyperlink>
      <w:r>
        <w:rPr>
          <w:rFonts w:cs="Times New Roman"/>
          <w:szCs w:val="24"/>
        </w:rPr>
        <w:t xml:space="preserve"> и </w:t>
      </w:r>
      <w:hyperlink w:anchor="Par68" w:history="1">
        <w:r>
          <w:rPr>
            <w:rFonts w:cs="Times New Roman"/>
            <w:color w:val="0000FF"/>
            <w:szCs w:val="24"/>
          </w:rPr>
          <w:t>10</w:t>
        </w:r>
      </w:hyperlink>
      <w:r>
        <w:rPr>
          <w:rFonts w:cs="Times New Roman"/>
          <w:szCs w:val="24"/>
        </w:rPr>
        <w:t xml:space="preserve"> настоящей Программы. Указанные документы прошиваются (каждый отдельно), подписываются или заверяются (за исключением нотариально заверенных копий) уполномоченным лицом такой российской кредитной организации или международной финансовой организации, подпись которого скрепляется печатью этой российской кредитной организации или международной финансовой организации.</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Документы, представленные российскими кредитными организациями и международными финансовыми организациями, намеренными участвовать в настоящей Программе, в рабочий орган Межведомственной комиссии, возврату не подлежат.</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15. Рабочий орган Межведомственной комиссии в течение 3 рабочих дней со дня получения документов от российских кредитных организаций и международных финансовых организаций, намеренных участвовать в настоящей Программе, направляет их на рассмотрение членам Межведомственной комиссии с указанием даты заседания Межведомственной комиссии, которое не может быть назначено </w:t>
      </w:r>
      <w:proofErr w:type="gramStart"/>
      <w:r>
        <w:rPr>
          <w:rFonts w:cs="Times New Roman"/>
          <w:szCs w:val="24"/>
        </w:rPr>
        <w:t>ранее</w:t>
      </w:r>
      <w:proofErr w:type="gramEnd"/>
      <w:r>
        <w:rPr>
          <w:rFonts w:cs="Times New Roman"/>
          <w:szCs w:val="24"/>
        </w:rPr>
        <w:t xml:space="preserve"> чем через 7 календарных дней со дня направления указанных документов.</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16. Межведомственная комиссия рассматривает документы от российских кредитных организаций и международных финансовых организаций, намеренных участвовать в настоящей Программе, и выносит решение об отборе российской кредитной организации или международной финансовой организации для участия в настоящей </w:t>
      </w:r>
      <w:r>
        <w:rPr>
          <w:rFonts w:cs="Times New Roman"/>
          <w:szCs w:val="24"/>
        </w:rPr>
        <w:lastRenderedPageBreak/>
        <w:t>Программе либо об отказе в участии в настоящей Программе.</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17. </w:t>
      </w:r>
      <w:proofErr w:type="gramStart"/>
      <w:r>
        <w:rPr>
          <w:rFonts w:cs="Times New Roman"/>
          <w:szCs w:val="24"/>
        </w:rPr>
        <w:t xml:space="preserve">Основанием для отказа российской кредитной организации или международной финансовой организации в участии в настоящей Программе является несоответствие российской кредитной организации или международной финансовой организации любому из критериев, установленных соответственно </w:t>
      </w:r>
      <w:hyperlink w:anchor="Par63" w:history="1">
        <w:r>
          <w:rPr>
            <w:rFonts w:cs="Times New Roman"/>
            <w:color w:val="0000FF"/>
            <w:szCs w:val="24"/>
          </w:rPr>
          <w:t>пунктами 9</w:t>
        </w:r>
      </w:hyperlink>
      <w:r>
        <w:rPr>
          <w:rFonts w:cs="Times New Roman"/>
          <w:szCs w:val="24"/>
        </w:rPr>
        <w:t xml:space="preserve"> и </w:t>
      </w:r>
      <w:hyperlink w:anchor="Par68" w:history="1">
        <w:r>
          <w:rPr>
            <w:rFonts w:cs="Times New Roman"/>
            <w:color w:val="0000FF"/>
            <w:szCs w:val="24"/>
          </w:rPr>
          <w:t>10</w:t>
        </w:r>
      </w:hyperlink>
      <w:r>
        <w:rPr>
          <w:rFonts w:cs="Times New Roman"/>
          <w:szCs w:val="24"/>
        </w:rPr>
        <w:t xml:space="preserve"> настоящей Программы, отсутствие документов российской кредитной организации или международной финансовой организации, подтверждающих соответствие указанным критериям, или наличие в этих документах недостоверной информации.</w:t>
      </w:r>
      <w:proofErr w:type="gramEnd"/>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18. Решение Межведомственной комиссии об отборе российской кредитной организации или международной финансовой организации для участия в настоящей Программе или об отказе в участии в настоящей Программе оформляется протоколом.</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19. </w:t>
      </w:r>
      <w:proofErr w:type="gramStart"/>
      <w:r>
        <w:rPr>
          <w:rFonts w:cs="Times New Roman"/>
          <w:szCs w:val="24"/>
        </w:rPr>
        <w:t>В случае принятия Межведомственной комиссией решения об отборе российской кредитной организации или международной финансовой организации для участия в настоящей Программе рабочий орган Межведомственной комиссии в течение 2 рабочих дней после принятия соответствующего решения направляет информацию о нем российской кредитной организации или международной финансовой организации и Центральному банку Российской Федерации, а также включает российскую кредитную организацию или международную финансовую организацию в</w:t>
      </w:r>
      <w:proofErr w:type="gramEnd"/>
      <w:r>
        <w:rPr>
          <w:rFonts w:cs="Times New Roman"/>
          <w:szCs w:val="24"/>
        </w:rPr>
        <w:t xml:space="preserve"> перечень уполномоченных банков.</w:t>
      </w:r>
    </w:p>
    <w:p w:rsidR="0006683B" w:rsidRDefault="0006683B">
      <w:pPr>
        <w:widowControl w:val="0"/>
        <w:autoSpaceDE w:val="0"/>
        <w:autoSpaceDN w:val="0"/>
        <w:adjustRightInd w:val="0"/>
        <w:spacing w:after="0" w:line="240" w:lineRule="auto"/>
        <w:ind w:firstLine="540"/>
        <w:jc w:val="both"/>
        <w:rPr>
          <w:rFonts w:cs="Times New Roman"/>
          <w:szCs w:val="24"/>
        </w:rPr>
      </w:pPr>
    </w:p>
    <w:p w:rsidR="0006683B" w:rsidRDefault="0006683B">
      <w:pPr>
        <w:widowControl w:val="0"/>
        <w:autoSpaceDE w:val="0"/>
        <w:autoSpaceDN w:val="0"/>
        <w:adjustRightInd w:val="0"/>
        <w:spacing w:after="0" w:line="240" w:lineRule="auto"/>
        <w:jc w:val="center"/>
        <w:outlineLvl w:val="1"/>
        <w:rPr>
          <w:rFonts w:cs="Times New Roman"/>
          <w:szCs w:val="24"/>
        </w:rPr>
      </w:pPr>
      <w:bookmarkStart w:id="12" w:name="Par86"/>
      <w:bookmarkEnd w:id="12"/>
      <w:r>
        <w:rPr>
          <w:rFonts w:cs="Times New Roman"/>
          <w:szCs w:val="24"/>
        </w:rPr>
        <w:t>III. Критерии отбора инвестиционных проектов</w:t>
      </w:r>
    </w:p>
    <w:p w:rsidR="0006683B" w:rsidRDefault="0006683B">
      <w:pPr>
        <w:widowControl w:val="0"/>
        <w:autoSpaceDE w:val="0"/>
        <w:autoSpaceDN w:val="0"/>
        <w:adjustRightInd w:val="0"/>
        <w:spacing w:after="0" w:line="240" w:lineRule="auto"/>
        <w:ind w:firstLine="540"/>
        <w:jc w:val="both"/>
        <w:rPr>
          <w:rFonts w:cs="Times New Roman"/>
          <w:szCs w:val="24"/>
        </w:rPr>
      </w:pPr>
    </w:p>
    <w:p w:rsidR="0006683B" w:rsidRDefault="0006683B">
      <w:pPr>
        <w:widowControl w:val="0"/>
        <w:autoSpaceDE w:val="0"/>
        <w:autoSpaceDN w:val="0"/>
        <w:adjustRightInd w:val="0"/>
        <w:spacing w:after="0" w:line="240" w:lineRule="auto"/>
        <w:ind w:firstLine="540"/>
        <w:jc w:val="both"/>
        <w:rPr>
          <w:rFonts w:cs="Times New Roman"/>
          <w:szCs w:val="24"/>
        </w:rPr>
      </w:pPr>
      <w:bookmarkStart w:id="13" w:name="Par88"/>
      <w:bookmarkEnd w:id="13"/>
      <w:r>
        <w:rPr>
          <w:rFonts w:cs="Times New Roman"/>
          <w:szCs w:val="24"/>
        </w:rPr>
        <w:t>20. Критериями отбора инвестиционных проектов для участия в настоящей Программе являются:</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а) реализация инвестиционного проекта на основе проектного финансирования;</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б) расположение на территории Российской Федерации производственной площадки инвестиционного проекта;</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реализация инвестиционного проекта в секторе экономики, являющемся приоритетным для развития экономики Российской Федерации в соответствии с </w:t>
      </w:r>
      <w:hyperlink r:id="rId10" w:history="1">
        <w:r>
          <w:rPr>
            <w:rFonts w:cs="Times New Roman"/>
            <w:color w:val="0000FF"/>
            <w:szCs w:val="24"/>
          </w:rPr>
          <w:t>Основными направлениями</w:t>
        </w:r>
      </w:hyperlink>
      <w:r>
        <w:rPr>
          <w:rFonts w:cs="Times New Roman"/>
          <w:szCs w:val="24"/>
        </w:rPr>
        <w:t xml:space="preserve"> деятельности Правительства Российской Федерации на период до 2018 года;</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г) полная стоимость инвестиционного проекта, определяемая как сумма всех затрат по инвестиционному проекту, за исключением процентов по кредитам, составляет не менее 1 млрд. рублей и не более 20 млрд. рублей;</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д) финансирование не более 80 процентов полной стоимости инвестиционного проекта за счет заемных средств;</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е) наличие разрешения на строительство (в случае осуществления строительных работ в рамках реализации инвестиционного проекта).</w:t>
      </w:r>
    </w:p>
    <w:p w:rsidR="0006683B" w:rsidRDefault="0006683B">
      <w:pPr>
        <w:widowControl w:val="0"/>
        <w:autoSpaceDE w:val="0"/>
        <w:autoSpaceDN w:val="0"/>
        <w:adjustRightInd w:val="0"/>
        <w:spacing w:after="0" w:line="240" w:lineRule="auto"/>
        <w:ind w:firstLine="540"/>
        <w:jc w:val="both"/>
        <w:rPr>
          <w:rFonts w:cs="Times New Roman"/>
          <w:szCs w:val="24"/>
        </w:rPr>
      </w:pPr>
      <w:bookmarkStart w:id="14" w:name="Par95"/>
      <w:bookmarkEnd w:id="14"/>
      <w:r>
        <w:rPr>
          <w:rFonts w:cs="Times New Roman"/>
          <w:szCs w:val="24"/>
        </w:rPr>
        <w:t>21. Дополнительные требования к инвестиционным проектам (в том числе к показателям их эффективности и др.) могут устанавливаться уполномоченными банками в соответствии с их внутренними документами.</w:t>
      </w:r>
    </w:p>
    <w:p w:rsidR="0006683B" w:rsidRDefault="0006683B">
      <w:pPr>
        <w:widowControl w:val="0"/>
        <w:autoSpaceDE w:val="0"/>
        <w:autoSpaceDN w:val="0"/>
        <w:adjustRightInd w:val="0"/>
        <w:spacing w:after="0" w:line="240" w:lineRule="auto"/>
        <w:ind w:firstLine="540"/>
        <w:jc w:val="both"/>
        <w:rPr>
          <w:rFonts w:cs="Times New Roman"/>
          <w:szCs w:val="24"/>
        </w:rPr>
      </w:pPr>
      <w:bookmarkStart w:id="15" w:name="Par96"/>
      <w:bookmarkEnd w:id="15"/>
      <w:r>
        <w:rPr>
          <w:rFonts w:cs="Times New Roman"/>
          <w:szCs w:val="24"/>
        </w:rPr>
        <w:t>22. Лицо, представляющее в уполномоченный банк документы по инвестиционному проекту (далее - инициатор инвестиционного проекта), и конечный заемщик должны отвечать следующим требованиям:</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а) наличие статуса юридического лица, зарегистрированного на территории Российской Федерации;</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б) отсутствие просроченной (неурегулированной) задолженности по налогам, сборам и иным обязательным платежам в бюджеты бюджетной системы Российской Федерации, в том числе в государственные внебюджетные фонды;</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в) отсутствие возбужденного производства по делу о несостоятельности (банкротстве) в соответствии с законодательством Российской Федерации о несостоятельности (банкротстве);</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г) отсутствие регистрации юридического лица, являющегося контролирующим лицом инициатора инвестиционного проекта и конечного заемщика, в государстве или на территории, которые предоставляют льготный налоговый режим налогообложения и (или) не предусматривают раскрытие и предоставление информации при проведении финансовых операций (офшорные зоны), </w:t>
      </w:r>
      <w:hyperlink r:id="rId11" w:history="1">
        <w:r>
          <w:rPr>
            <w:rFonts w:cs="Times New Roman"/>
            <w:color w:val="0000FF"/>
            <w:szCs w:val="24"/>
          </w:rPr>
          <w:t>перечень</w:t>
        </w:r>
      </w:hyperlink>
      <w:r>
        <w:rPr>
          <w:rFonts w:cs="Times New Roman"/>
          <w:szCs w:val="24"/>
        </w:rPr>
        <w:t xml:space="preserve"> которых утверждается Министерством финансов Российской Федерации.</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Инициатор инвестиционного проекта и конечный заемщик могут быть одним и тем же лицом.</w:t>
      </w:r>
    </w:p>
    <w:p w:rsidR="0006683B" w:rsidRDefault="0006683B">
      <w:pPr>
        <w:widowControl w:val="0"/>
        <w:autoSpaceDE w:val="0"/>
        <w:autoSpaceDN w:val="0"/>
        <w:adjustRightInd w:val="0"/>
        <w:spacing w:after="0" w:line="240" w:lineRule="auto"/>
        <w:ind w:firstLine="540"/>
        <w:jc w:val="both"/>
        <w:rPr>
          <w:rFonts w:cs="Times New Roman"/>
          <w:szCs w:val="24"/>
        </w:rPr>
      </w:pPr>
      <w:bookmarkStart w:id="16" w:name="Par102"/>
      <w:bookmarkEnd w:id="16"/>
      <w:r>
        <w:rPr>
          <w:rFonts w:cs="Times New Roman"/>
          <w:szCs w:val="24"/>
        </w:rPr>
        <w:t>23. Дополнительные требования к конечным заемщикам (в том числе к организационно-правовой форме, размеру капитала, финансовому положению и др.) могут устанавливаться уполномоченными банками в соответствии с их внутренними документами.</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24. Уполномоченный банк осуществляет </w:t>
      </w:r>
      <w:proofErr w:type="gramStart"/>
      <w:r>
        <w:rPr>
          <w:rFonts w:cs="Times New Roman"/>
          <w:szCs w:val="24"/>
        </w:rPr>
        <w:t>контроль за</w:t>
      </w:r>
      <w:proofErr w:type="gramEnd"/>
      <w:r>
        <w:rPr>
          <w:rFonts w:cs="Times New Roman"/>
          <w:szCs w:val="24"/>
        </w:rPr>
        <w:t xml:space="preserve"> целевым использованием кредитных средств, полученных конечным заемщиком в рамках настоящей Программы, в соответствии со своими внутренними документами.</w:t>
      </w:r>
    </w:p>
    <w:p w:rsidR="0006683B" w:rsidRDefault="0006683B">
      <w:pPr>
        <w:widowControl w:val="0"/>
        <w:autoSpaceDE w:val="0"/>
        <w:autoSpaceDN w:val="0"/>
        <w:adjustRightInd w:val="0"/>
        <w:spacing w:after="0" w:line="240" w:lineRule="auto"/>
        <w:ind w:firstLine="540"/>
        <w:jc w:val="both"/>
        <w:rPr>
          <w:rFonts w:cs="Times New Roman"/>
          <w:szCs w:val="24"/>
        </w:rPr>
      </w:pPr>
    </w:p>
    <w:p w:rsidR="0006683B" w:rsidRDefault="0006683B">
      <w:pPr>
        <w:widowControl w:val="0"/>
        <w:autoSpaceDE w:val="0"/>
        <w:autoSpaceDN w:val="0"/>
        <w:adjustRightInd w:val="0"/>
        <w:spacing w:after="0" w:line="240" w:lineRule="auto"/>
        <w:jc w:val="center"/>
        <w:outlineLvl w:val="1"/>
        <w:rPr>
          <w:rFonts w:cs="Times New Roman"/>
          <w:szCs w:val="24"/>
        </w:rPr>
      </w:pPr>
      <w:bookmarkStart w:id="17" w:name="Par105"/>
      <w:bookmarkEnd w:id="17"/>
      <w:r>
        <w:rPr>
          <w:rFonts w:cs="Times New Roman"/>
          <w:szCs w:val="24"/>
        </w:rPr>
        <w:t>IV. Порядок отбора инвестиционных проектов</w:t>
      </w:r>
    </w:p>
    <w:p w:rsidR="0006683B" w:rsidRDefault="0006683B">
      <w:pPr>
        <w:widowControl w:val="0"/>
        <w:autoSpaceDE w:val="0"/>
        <w:autoSpaceDN w:val="0"/>
        <w:adjustRightInd w:val="0"/>
        <w:spacing w:after="0" w:line="240" w:lineRule="auto"/>
        <w:ind w:firstLine="540"/>
        <w:jc w:val="both"/>
        <w:rPr>
          <w:rFonts w:cs="Times New Roman"/>
          <w:szCs w:val="24"/>
        </w:rPr>
      </w:pP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25. Отбор инвестиционных проектов для участия в настоящей Программе осуществляется Межведомственной комиссией.</w:t>
      </w:r>
    </w:p>
    <w:p w:rsidR="0006683B" w:rsidRDefault="0006683B">
      <w:pPr>
        <w:widowControl w:val="0"/>
        <w:autoSpaceDE w:val="0"/>
        <w:autoSpaceDN w:val="0"/>
        <w:adjustRightInd w:val="0"/>
        <w:spacing w:after="0" w:line="240" w:lineRule="auto"/>
        <w:ind w:firstLine="540"/>
        <w:jc w:val="both"/>
        <w:rPr>
          <w:rFonts w:cs="Times New Roman"/>
          <w:szCs w:val="24"/>
        </w:rPr>
      </w:pPr>
      <w:bookmarkStart w:id="18" w:name="Par108"/>
      <w:bookmarkEnd w:id="18"/>
      <w:r>
        <w:rPr>
          <w:rFonts w:cs="Times New Roman"/>
          <w:szCs w:val="24"/>
        </w:rPr>
        <w:t>26. Инициатор инвестиционного проекта представляет в уполномоченный банк документы по инвестиционному проекту согласно перечню, установленному уполномоченным банком с учетом требований настоящей Программы и размещенному на его официальном сайте в сети "Интернет".</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27. Уполномоченный банк:</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рассматривает документы по инвестиционному проекту, представленные инициатором инвестиционного проекта в соответствии с </w:t>
      </w:r>
      <w:hyperlink w:anchor="Par108" w:history="1">
        <w:r>
          <w:rPr>
            <w:rFonts w:cs="Times New Roman"/>
            <w:color w:val="0000FF"/>
            <w:szCs w:val="24"/>
          </w:rPr>
          <w:t>пунктом 26</w:t>
        </w:r>
      </w:hyperlink>
      <w:r>
        <w:rPr>
          <w:rFonts w:cs="Times New Roman"/>
          <w:szCs w:val="24"/>
        </w:rPr>
        <w:t xml:space="preserve"> настоящей Программы, в сроки, установленные внутренними документами уполномоченного банка;</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проводит проверку инвестиционного проекта на соответствие критериям, установленным </w:t>
      </w:r>
      <w:hyperlink w:anchor="Par88" w:history="1">
        <w:r>
          <w:rPr>
            <w:rFonts w:cs="Times New Roman"/>
            <w:color w:val="0000FF"/>
            <w:szCs w:val="24"/>
          </w:rPr>
          <w:t>пунктом 20</w:t>
        </w:r>
      </w:hyperlink>
      <w:r>
        <w:rPr>
          <w:rFonts w:cs="Times New Roman"/>
          <w:szCs w:val="24"/>
        </w:rPr>
        <w:t xml:space="preserve"> настоящей Программы, а также дополнительным требованиям, установленным уполномоченным банком в соответствии с </w:t>
      </w:r>
      <w:hyperlink w:anchor="Par95" w:history="1">
        <w:r>
          <w:rPr>
            <w:rFonts w:cs="Times New Roman"/>
            <w:color w:val="0000FF"/>
            <w:szCs w:val="24"/>
          </w:rPr>
          <w:t>пунктом 21</w:t>
        </w:r>
      </w:hyperlink>
      <w:r>
        <w:rPr>
          <w:rFonts w:cs="Times New Roman"/>
          <w:szCs w:val="24"/>
        </w:rPr>
        <w:t xml:space="preserve"> настоящей Программы;</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проводит проверку инициатора инвестиционного проекта и конечного заемщика на соответствие требованиям, установленным </w:t>
      </w:r>
      <w:hyperlink w:anchor="Par96" w:history="1">
        <w:r>
          <w:rPr>
            <w:rFonts w:cs="Times New Roman"/>
            <w:color w:val="0000FF"/>
            <w:szCs w:val="24"/>
          </w:rPr>
          <w:t>пунктом 22</w:t>
        </w:r>
      </w:hyperlink>
      <w:r>
        <w:rPr>
          <w:rFonts w:cs="Times New Roman"/>
          <w:szCs w:val="24"/>
        </w:rPr>
        <w:t xml:space="preserve"> настоящей Программы, а также конечного заемщика - дополнительным требованиям, установленным уполномоченным банком в соответствии с </w:t>
      </w:r>
      <w:hyperlink w:anchor="Par102" w:history="1">
        <w:r>
          <w:rPr>
            <w:rFonts w:cs="Times New Roman"/>
            <w:color w:val="0000FF"/>
            <w:szCs w:val="24"/>
          </w:rPr>
          <w:t>пунктом 23</w:t>
        </w:r>
      </w:hyperlink>
      <w:r>
        <w:rPr>
          <w:rFonts w:cs="Times New Roman"/>
          <w:szCs w:val="24"/>
        </w:rPr>
        <w:t xml:space="preserve"> настоящей Программы;</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г) принимает решение о предоставлении конечному заемщику кредита в целях реализации инвестиционного проекта или об отказе в предоставлении кредита;</w:t>
      </w:r>
    </w:p>
    <w:p w:rsidR="0006683B" w:rsidRDefault="0006683B">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д) ведет реестр поступивших обращений (кредитных заявок) от инициаторов инвестиционных проектов и ежемесячно, не позднее 7 рабочих дней со дня окончания отчетного месяца, представляет в рабочий орган Межведомственной комиссии краткий отчет с указанием перечня инвестиционных проектов, их отраслевой принадлежности и стоимости потенциального инвестиционного проекта, а также статуса рассмотрения кредитных заявок уполномоченным банком.</w:t>
      </w:r>
      <w:proofErr w:type="gramEnd"/>
    </w:p>
    <w:p w:rsidR="0006683B" w:rsidRDefault="0006683B">
      <w:pPr>
        <w:widowControl w:val="0"/>
        <w:autoSpaceDE w:val="0"/>
        <w:autoSpaceDN w:val="0"/>
        <w:adjustRightInd w:val="0"/>
        <w:spacing w:after="0" w:line="240" w:lineRule="auto"/>
        <w:ind w:firstLine="540"/>
        <w:jc w:val="both"/>
        <w:rPr>
          <w:rFonts w:cs="Times New Roman"/>
          <w:szCs w:val="24"/>
        </w:rPr>
      </w:pPr>
      <w:bookmarkStart w:id="19" w:name="Par115"/>
      <w:bookmarkEnd w:id="19"/>
      <w:r>
        <w:rPr>
          <w:rFonts w:cs="Times New Roman"/>
          <w:szCs w:val="24"/>
        </w:rPr>
        <w:t xml:space="preserve">28. </w:t>
      </w:r>
      <w:proofErr w:type="gramStart"/>
      <w:r>
        <w:rPr>
          <w:rFonts w:cs="Times New Roman"/>
          <w:szCs w:val="24"/>
        </w:rPr>
        <w:t xml:space="preserve">В случае принятия решения о предоставлении конечному заемщику кредита в целях реализации инвестиционного проекта уполномоченный банк не позднее 10 рабочих дней со дня принятия такого решения направляет в рабочий орган Межведомственной комиссии документы по перечню согласно </w:t>
      </w:r>
      <w:hyperlink w:anchor="Par202" w:history="1">
        <w:r>
          <w:rPr>
            <w:rFonts w:cs="Times New Roman"/>
            <w:color w:val="0000FF"/>
            <w:szCs w:val="24"/>
          </w:rPr>
          <w:t>приложению N 1</w:t>
        </w:r>
      </w:hyperlink>
      <w:r>
        <w:rPr>
          <w:rFonts w:cs="Times New Roman"/>
          <w:szCs w:val="24"/>
        </w:rPr>
        <w:t xml:space="preserve"> (далее - перечень), а также паспорт инвестиционного проекта по форме согласно </w:t>
      </w:r>
      <w:hyperlink w:anchor="Par236" w:history="1">
        <w:r>
          <w:rPr>
            <w:rFonts w:cs="Times New Roman"/>
            <w:color w:val="0000FF"/>
            <w:szCs w:val="24"/>
          </w:rPr>
          <w:t>приложению N 2</w:t>
        </w:r>
      </w:hyperlink>
      <w:r>
        <w:rPr>
          <w:rFonts w:cs="Times New Roman"/>
          <w:szCs w:val="24"/>
        </w:rPr>
        <w:t xml:space="preserve"> (далее - паспорт инвестиционного проекта).</w:t>
      </w:r>
      <w:proofErr w:type="gramEnd"/>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Указанные документы, представляемые в рабочий орган Межведомственной комиссии, должны быть прошиты (каждый отдельно), подписаны или заверены (за </w:t>
      </w:r>
      <w:r>
        <w:rPr>
          <w:rFonts w:cs="Times New Roman"/>
          <w:szCs w:val="24"/>
        </w:rPr>
        <w:lastRenderedPageBreak/>
        <w:t>исключением нотариально заверенных копий) уполномоченным лицом инициатора инвестиционного проекта, подпись которого должна быть скреплена печатью инициатора инвестиционного проекта. Документы и иные материалы, представленные в рабочий орган Межведомственной комиссии, возврату не подлежат.</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 этом документы, указанные в </w:t>
      </w:r>
      <w:hyperlink w:anchor="Par209" w:history="1">
        <w:r>
          <w:rPr>
            <w:rFonts w:cs="Times New Roman"/>
            <w:color w:val="0000FF"/>
            <w:szCs w:val="24"/>
          </w:rPr>
          <w:t>пунктах 2</w:t>
        </w:r>
      </w:hyperlink>
      <w:r>
        <w:rPr>
          <w:rFonts w:cs="Times New Roman"/>
          <w:szCs w:val="24"/>
        </w:rPr>
        <w:t xml:space="preserve"> - </w:t>
      </w:r>
      <w:hyperlink w:anchor="Par211" w:history="1">
        <w:r>
          <w:rPr>
            <w:rFonts w:cs="Times New Roman"/>
            <w:color w:val="0000FF"/>
            <w:szCs w:val="24"/>
          </w:rPr>
          <w:t>4</w:t>
        </w:r>
      </w:hyperlink>
      <w:r>
        <w:rPr>
          <w:rFonts w:cs="Times New Roman"/>
          <w:szCs w:val="24"/>
        </w:rPr>
        <w:t xml:space="preserve"> перечня, заверяются нотариально в одном экземпляре, другие экземпляры этих документов могут быть заверены уполномоченным лицом инициатора инвестиционного проекта, подпись которого должна быть скреплена печатью инициатора инвестиционного проекта.</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Документы по перечню, а также паспорт инвестиционного проекта представляются в количестве экземпляров, соответствующем числу членов Межведомственной комиссии.</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Кроме того, в рабочий орган Межведомственной комиссии представляется один экземпляр документов по перечню в целях его последующего представления рабочим органом Межведомственной комиссии агенту Правительства Российской Федерации в течение 2 рабочих дней со дня получения от уполномоченного банка.</w:t>
      </w:r>
    </w:p>
    <w:p w:rsidR="0006683B" w:rsidRDefault="0006683B">
      <w:pPr>
        <w:widowControl w:val="0"/>
        <w:autoSpaceDE w:val="0"/>
        <w:autoSpaceDN w:val="0"/>
        <w:adjustRightInd w:val="0"/>
        <w:spacing w:after="0" w:line="240" w:lineRule="auto"/>
        <w:ind w:firstLine="540"/>
        <w:jc w:val="both"/>
        <w:rPr>
          <w:rFonts w:cs="Times New Roman"/>
          <w:szCs w:val="24"/>
        </w:rPr>
      </w:pPr>
      <w:bookmarkStart w:id="20" w:name="Par120"/>
      <w:bookmarkEnd w:id="20"/>
      <w:r>
        <w:rPr>
          <w:rFonts w:cs="Times New Roman"/>
          <w:szCs w:val="24"/>
        </w:rPr>
        <w:t xml:space="preserve">29. </w:t>
      </w:r>
      <w:proofErr w:type="gramStart"/>
      <w:r>
        <w:rPr>
          <w:rFonts w:cs="Times New Roman"/>
          <w:szCs w:val="24"/>
        </w:rPr>
        <w:t>Агент Правительства Российской Федерации в течение 10 рабочих дней со дня получения от рабочего органа Межведомственной комиссии документов по перечню проводит проверку документов на предмет их соответствия перечню, проверку сведений о том, что в отношении конечного заемщика не возбуждено производство по делу о несостоятельности (банкротстве) и что конечный заемщик не находится в процессе реорганизации или ликвидации, и дает соответствующее заключение</w:t>
      </w:r>
      <w:proofErr w:type="gramEnd"/>
      <w:r>
        <w:rPr>
          <w:rFonts w:cs="Times New Roman"/>
          <w:szCs w:val="24"/>
        </w:rPr>
        <w:t>.</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30. Рабочий орган Межведомственной комиссии:</w:t>
      </w:r>
    </w:p>
    <w:p w:rsidR="0006683B" w:rsidRDefault="0006683B">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а) проводит в течение 3 рабочих дней со дня получения от уполномоченного банка документов в соответствии с </w:t>
      </w:r>
      <w:hyperlink w:anchor="Par115" w:history="1">
        <w:r>
          <w:rPr>
            <w:rFonts w:cs="Times New Roman"/>
            <w:color w:val="0000FF"/>
            <w:szCs w:val="24"/>
          </w:rPr>
          <w:t>пунктом 28</w:t>
        </w:r>
      </w:hyperlink>
      <w:r>
        <w:rPr>
          <w:rFonts w:cs="Times New Roman"/>
          <w:szCs w:val="24"/>
        </w:rPr>
        <w:t xml:space="preserve"> настоящей Программы проверку их соответствия перечню, а также проверку наличия паспорта инвестиционного проекта, и в случае наличия полного комплекта указанных документов направляет их на рассмотрение членам Межведомственной комиссии, а также в федеральный орган исполнительной власти, осуществляющий функции по выработке государственной политики</w:t>
      </w:r>
      <w:proofErr w:type="gramEnd"/>
      <w:r>
        <w:rPr>
          <w:rFonts w:cs="Times New Roman"/>
          <w:szCs w:val="24"/>
        </w:rPr>
        <w:t xml:space="preserve"> и нормативно-правовому регулированию в сфере реализации инвестиционного проекта (далее - заинтересованный федеральный орган), с указанием предварительной даты заседания Межведомственной комиссии;</w:t>
      </w:r>
    </w:p>
    <w:p w:rsidR="0006683B" w:rsidRDefault="0006683B">
      <w:pPr>
        <w:widowControl w:val="0"/>
        <w:autoSpaceDE w:val="0"/>
        <w:autoSpaceDN w:val="0"/>
        <w:adjustRightInd w:val="0"/>
        <w:spacing w:after="0" w:line="240" w:lineRule="auto"/>
        <w:ind w:firstLine="540"/>
        <w:jc w:val="both"/>
        <w:rPr>
          <w:rFonts w:cs="Times New Roman"/>
          <w:szCs w:val="24"/>
        </w:rPr>
      </w:pPr>
      <w:bookmarkStart w:id="21" w:name="Par123"/>
      <w:bookmarkEnd w:id="21"/>
      <w:r>
        <w:rPr>
          <w:rFonts w:cs="Times New Roman"/>
          <w:szCs w:val="24"/>
        </w:rPr>
        <w:t>б) запрашивает у уполномоченного банка в случае непредставления им полного комплекта документов по перечню, а также паспорта инвестиционного проекта недостающие документы;</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откладывает рассмотрение инвестиционного проекта на неопределенный срок в случае непредставления уполномоченным банком в течение 2 рабочих дней со дня направления запроса, предусмотренного </w:t>
      </w:r>
      <w:hyperlink w:anchor="Par123" w:history="1">
        <w:r>
          <w:rPr>
            <w:rFonts w:cs="Times New Roman"/>
            <w:color w:val="0000FF"/>
            <w:szCs w:val="24"/>
          </w:rPr>
          <w:t>подпунктом "б"</w:t>
        </w:r>
      </w:hyperlink>
      <w:r>
        <w:rPr>
          <w:rFonts w:cs="Times New Roman"/>
          <w:szCs w:val="24"/>
        </w:rPr>
        <w:t xml:space="preserve"> настоящего пункта, недостающих документов;</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возвращает уполномоченному банку документы, представленные в соответствии с </w:t>
      </w:r>
      <w:hyperlink w:anchor="Par115" w:history="1">
        <w:r>
          <w:rPr>
            <w:rFonts w:cs="Times New Roman"/>
            <w:color w:val="0000FF"/>
            <w:szCs w:val="24"/>
          </w:rPr>
          <w:t>пунктом 28</w:t>
        </w:r>
      </w:hyperlink>
      <w:r>
        <w:rPr>
          <w:rFonts w:cs="Times New Roman"/>
          <w:szCs w:val="24"/>
        </w:rPr>
        <w:t xml:space="preserve"> настоящей Программы, в случае представления их с нарушением установленных указанным пунктом требований (в том числе к их оформлению);</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принимает решение о целесообразности проведения заседания Межведомственной комиссии по итогам </w:t>
      </w:r>
      <w:proofErr w:type="gramStart"/>
      <w:r>
        <w:rPr>
          <w:rFonts w:cs="Times New Roman"/>
          <w:szCs w:val="24"/>
        </w:rPr>
        <w:t>получения заключения агента Правительства Российской Федерации</w:t>
      </w:r>
      <w:proofErr w:type="gramEnd"/>
      <w:r>
        <w:rPr>
          <w:rFonts w:cs="Times New Roman"/>
          <w:szCs w:val="24"/>
        </w:rPr>
        <w:t>.</w:t>
      </w:r>
    </w:p>
    <w:p w:rsidR="0006683B" w:rsidRDefault="0006683B">
      <w:pPr>
        <w:widowControl w:val="0"/>
        <w:autoSpaceDE w:val="0"/>
        <w:autoSpaceDN w:val="0"/>
        <w:adjustRightInd w:val="0"/>
        <w:spacing w:after="0" w:line="240" w:lineRule="auto"/>
        <w:ind w:firstLine="540"/>
        <w:jc w:val="both"/>
        <w:rPr>
          <w:rFonts w:cs="Times New Roman"/>
          <w:szCs w:val="24"/>
        </w:rPr>
      </w:pPr>
      <w:bookmarkStart w:id="22" w:name="Par127"/>
      <w:bookmarkEnd w:id="22"/>
      <w:r>
        <w:rPr>
          <w:rFonts w:cs="Times New Roman"/>
          <w:szCs w:val="24"/>
        </w:rPr>
        <w:t>31. Заинтересованный федеральный орган представляет в Межведомственную комиссию позицию о целесообразности участия инвестиционного проекта в настоящей Программе не позднее 10 рабочих дней со дня получения документов от Межведомственной комиссии.</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непредставления заинтересованным федеральным органом в Межведомственную комиссию соответствующей позиции в указанный срок считается, что у заинтересованного федерального органа отсутствуют возражения в отношении участия инвестиционного проекта в настоящей Программе.</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32. </w:t>
      </w:r>
      <w:proofErr w:type="gramStart"/>
      <w:r>
        <w:rPr>
          <w:rFonts w:cs="Times New Roman"/>
          <w:szCs w:val="24"/>
        </w:rPr>
        <w:t xml:space="preserve">Представление заинтересованным федеральным органом отрицательной позиции в отношении участия инвестиционного проекта в настоящей Программе в установленный </w:t>
      </w:r>
      <w:hyperlink w:anchor="Par127" w:history="1">
        <w:r>
          <w:rPr>
            <w:rFonts w:cs="Times New Roman"/>
            <w:color w:val="0000FF"/>
            <w:szCs w:val="24"/>
          </w:rPr>
          <w:t>пунктом 31</w:t>
        </w:r>
      </w:hyperlink>
      <w:r>
        <w:rPr>
          <w:rFonts w:cs="Times New Roman"/>
          <w:szCs w:val="24"/>
        </w:rPr>
        <w:t xml:space="preserve"> настоящей Программы срок не является основанием для отказа в рассмотрении инвестиционного проекта на заседании Межведомственной комиссии и принятия Межведомственной комиссией решения об отборе инвестиционного проекта для участия в настоящей Программе и о целесообразности оказания государственной поддержки в отношении инвестиционного проекта в форме</w:t>
      </w:r>
      <w:proofErr w:type="gramEnd"/>
      <w:r>
        <w:rPr>
          <w:rFonts w:cs="Times New Roman"/>
          <w:szCs w:val="24"/>
        </w:rPr>
        <w:t xml:space="preserve"> предоставления гарантии (далее - решение об отборе инвестиционного проекта).</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33. В случае представления агентом Правительства Российской Федерации отрицательного заключения уполномоченный банк вправе после устранения выявленных несоответствий повторно представить в рабочий орган Межведомственной комиссии документы в соответствии с </w:t>
      </w:r>
      <w:hyperlink w:anchor="Par115" w:history="1">
        <w:r>
          <w:rPr>
            <w:rFonts w:cs="Times New Roman"/>
            <w:color w:val="0000FF"/>
            <w:szCs w:val="24"/>
          </w:rPr>
          <w:t>пунктом 28</w:t>
        </w:r>
      </w:hyperlink>
      <w:r>
        <w:rPr>
          <w:rFonts w:cs="Times New Roman"/>
          <w:szCs w:val="24"/>
        </w:rPr>
        <w:t xml:space="preserve"> настоящей Программы, но не ранее, чем через один месяц со дня последнего представления документов.</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34. В случае представления агентом Правительства Российской Федерации положительного заключения Межведомственная комиссия проводит заседание, по итогам которого принимает решение об отборе инвестиционного проекта либо решение об отказе в участии инвестиционного проекта в настоящей Программе.</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35. В случае если Межведомственной комиссией принято решение об отборе инвестиционного проекта:</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протокол заседания Межведомственной комиссии направляется в Министерство финансов Российской Федерации для заключения договора о предоставлении гарантии в соответствии с </w:t>
      </w:r>
      <w:hyperlink w:anchor="Par149" w:history="1">
        <w:r>
          <w:rPr>
            <w:rFonts w:cs="Times New Roman"/>
            <w:color w:val="0000FF"/>
            <w:szCs w:val="24"/>
          </w:rPr>
          <w:t>пунктом 45</w:t>
        </w:r>
      </w:hyperlink>
      <w:r>
        <w:rPr>
          <w:rFonts w:cs="Times New Roman"/>
          <w:szCs w:val="24"/>
        </w:rPr>
        <w:t xml:space="preserve"> настоящей Программы;</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рабочий орган Межведомственной комиссии в течение 3 рабочих дней со дня принятия решения об отборе инвестиционного проекта включает инвестиционный проект в реестр инвестиционных проектов и направляет уполномоченному банку информацию о принятом </w:t>
      </w:r>
      <w:proofErr w:type="gramStart"/>
      <w:r>
        <w:rPr>
          <w:rFonts w:cs="Times New Roman"/>
          <w:szCs w:val="24"/>
        </w:rPr>
        <w:t>решении</w:t>
      </w:r>
      <w:proofErr w:type="gramEnd"/>
      <w:r>
        <w:rPr>
          <w:rFonts w:cs="Times New Roman"/>
          <w:szCs w:val="24"/>
        </w:rPr>
        <w:t xml:space="preserve"> об отборе инвестиционного проекта и указание о необходимости предоставления в Министерство финансов Российской Федерации в течение 3 рабочих дней со дня получения указанного решения Межведомственной комиссии документов, </w:t>
      </w:r>
      <w:proofErr w:type="gramStart"/>
      <w:r>
        <w:rPr>
          <w:rFonts w:cs="Times New Roman"/>
          <w:szCs w:val="24"/>
        </w:rPr>
        <w:t>предусмотренных</w:t>
      </w:r>
      <w:proofErr w:type="gramEnd"/>
      <w:r>
        <w:rPr>
          <w:rFonts w:cs="Times New Roman"/>
          <w:szCs w:val="24"/>
        </w:rPr>
        <w:t xml:space="preserve"> </w:t>
      </w:r>
      <w:hyperlink w:anchor="Par150" w:history="1">
        <w:r>
          <w:rPr>
            <w:rFonts w:cs="Times New Roman"/>
            <w:color w:val="0000FF"/>
            <w:szCs w:val="24"/>
          </w:rPr>
          <w:t>пунктом 46</w:t>
        </w:r>
      </w:hyperlink>
      <w:r>
        <w:rPr>
          <w:rFonts w:cs="Times New Roman"/>
          <w:szCs w:val="24"/>
        </w:rPr>
        <w:t xml:space="preserve"> настоящей Программы.</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36. </w:t>
      </w:r>
      <w:proofErr w:type="gramStart"/>
      <w:r>
        <w:rPr>
          <w:rFonts w:cs="Times New Roman"/>
          <w:szCs w:val="24"/>
        </w:rPr>
        <w:t>В случае принятия Межведомственной комиссией решения об отказе в участии инвестиционного проекта в настоящей Программе рабочий орган Межведомственной комиссии в течение</w:t>
      </w:r>
      <w:proofErr w:type="gramEnd"/>
      <w:r>
        <w:rPr>
          <w:rFonts w:cs="Times New Roman"/>
          <w:szCs w:val="24"/>
        </w:rPr>
        <w:t xml:space="preserve"> 3 рабочих дней со дня принятия указанного решения направляет информацию о принятом решении в уполномоченный банк с указанием причин отказа.</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37. Если для финансирования одного инвестиционного проекта, отобранного для участия в настоящей Программе, привлекаются несколько кредитов от различных уполномоченных банков, действия, предусмотренные настоящим разделом, могут осуществляться каждым уполномоченным банком по отдельности либо одним из уполномоченных банков на основании договора с другими уполномоченными банками.</w:t>
      </w:r>
    </w:p>
    <w:p w:rsidR="0006683B" w:rsidRDefault="0006683B">
      <w:pPr>
        <w:widowControl w:val="0"/>
        <w:autoSpaceDE w:val="0"/>
        <w:autoSpaceDN w:val="0"/>
        <w:adjustRightInd w:val="0"/>
        <w:spacing w:after="0" w:line="240" w:lineRule="auto"/>
        <w:ind w:firstLine="540"/>
        <w:jc w:val="both"/>
        <w:rPr>
          <w:rFonts w:cs="Times New Roman"/>
          <w:szCs w:val="24"/>
        </w:rPr>
      </w:pPr>
    </w:p>
    <w:p w:rsidR="0006683B" w:rsidRDefault="0006683B">
      <w:pPr>
        <w:widowControl w:val="0"/>
        <w:autoSpaceDE w:val="0"/>
        <w:autoSpaceDN w:val="0"/>
        <w:adjustRightInd w:val="0"/>
        <w:spacing w:after="0" w:line="240" w:lineRule="auto"/>
        <w:jc w:val="center"/>
        <w:outlineLvl w:val="1"/>
        <w:rPr>
          <w:rFonts w:cs="Times New Roman"/>
          <w:szCs w:val="24"/>
        </w:rPr>
      </w:pPr>
      <w:bookmarkStart w:id="23" w:name="Par138"/>
      <w:bookmarkEnd w:id="23"/>
      <w:r>
        <w:rPr>
          <w:rFonts w:cs="Times New Roman"/>
          <w:szCs w:val="24"/>
        </w:rPr>
        <w:t>V. Порядок и условия предоставления гарантий</w:t>
      </w:r>
    </w:p>
    <w:p w:rsidR="0006683B" w:rsidRDefault="0006683B">
      <w:pPr>
        <w:widowControl w:val="0"/>
        <w:autoSpaceDE w:val="0"/>
        <w:autoSpaceDN w:val="0"/>
        <w:adjustRightInd w:val="0"/>
        <w:spacing w:after="0" w:line="240" w:lineRule="auto"/>
        <w:ind w:firstLine="540"/>
        <w:jc w:val="both"/>
        <w:rPr>
          <w:rFonts w:cs="Times New Roman"/>
          <w:szCs w:val="24"/>
        </w:rPr>
      </w:pP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38. Настоящий раздел устанавливает порядок и условия предоставления гарантий по кредитам, выданным конечным заемщикам (далее - принципалы) в целях реализации инвестиционных проектов, отобранных для участия в настоящей Программе, а также порядок и условия исполнения обязательств по гарантиям.</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39. Гарантия предоставляется в обеспечение исполнения обязатель</w:t>
      </w:r>
      <w:proofErr w:type="gramStart"/>
      <w:r>
        <w:rPr>
          <w:rFonts w:cs="Times New Roman"/>
          <w:szCs w:val="24"/>
        </w:rPr>
        <w:t>ств пр</w:t>
      </w:r>
      <w:proofErr w:type="gramEnd"/>
      <w:r>
        <w:rPr>
          <w:rFonts w:cs="Times New Roman"/>
          <w:szCs w:val="24"/>
        </w:rPr>
        <w:t>инципала по кредиту на осуществление (финансирование) инвестиционного проекта по возврату суммы кредита в установленный кредитным договором срок в объеме до 25 процентов указанных обязательств.</w:t>
      </w:r>
    </w:p>
    <w:p w:rsidR="0006683B" w:rsidRDefault="0006683B">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Гарантия не предоставляется в обеспечение исполнения иных обязательств принципала по кредиту (кредитному договору), в том числе по досрочному исполнению обязательств по возврату суммы кредита (погашению основного долга), за исключением случая, предусмотренного </w:t>
      </w:r>
      <w:hyperlink w:anchor="Par183" w:history="1">
        <w:r>
          <w:rPr>
            <w:rFonts w:cs="Times New Roman"/>
            <w:color w:val="0000FF"/>
            <w:szCs w:val="24"/>
          </w:rPr>
          <w:t>пунктом 61</w:t>
        </w:r>
      </w:hyperlink>
      <w:r>
        <w:rPr>
          <w:rFonts w:cs="Times New Roman"/>
          <w:szCs w:val="24"/>
        </w:rPr>
        <w:t xml:space="preserve"> настоящей Программы, по уплате процентов за пользование кредитом и иных процентов по кредитному договору, комиссий, неустойки </w:t>
      </w:r>
      <w:r>
        <w:rPr>
          <w:rFonts w:cs="Times New Roman"/>
          <w:szCs w:val="24"/>
        </w:rPr>
        <w:lastRenderedPageBreak/>
        <w:t>(пеней, штрафов), а также ответственности принципала за неисполнение или ненадлежащее исполнение</w:t>
      </w:r>
      <w:proofErr w:type="gramEnd"/>
      <w:r>
        <w:rPr>
          <w:rFonts w:cs="Times New Roman"/>
          <w:szCs w:val="24"/>
        </w:rPr>
        <w:t xml:space="preserve"> обязательств по кредитному договору и причинение убытков.</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40. Гарантия предоставляется в валюте Российской Федерации.</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41. Срок гарантии определяется исходя из установленного условиями кредитного договора срока исполнения обеспечиваемых гарантией обязательств, увеличенного на 70 дней.</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Гарантия вступает в силу со дня ее подписания.</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42. Гарантия предоставляется без взимания вознаграждения гаранта.</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43. По гарантии Российская Федерация несет солидарную ответственность перед кредиторами по обязательствам принципала, обеспеченным гарантией.</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44. В случае если одним принципалом на осуществление (финансирование) одного инвестиционного проекта, отобранного для участия в настоящей Программе, привлекаются несколько кредитов, гарантия предоставляется в обеспечение исполнения обязатель</w:t>
      </w:r>
      <w:proofErr w:type="gramStart"/>
      <w:r>
        <w:rPr>
          <w:rFonts w:cs="Times New Roman"/>
          <w:szCs w:val="24"/>
        </w:rPr>
        <w:t>ств пр</w:t>
      </w:r>
      <w:proofErr w:type="gramEnd"/>
      <w:r>
        <w:rPr>
          <w:rFonts w:cs="Times New Roman"/>
          <w:szCs w:val="24"/>
        </w:rPr>
        <w:t>инципала отдельно по каждому кредиту.</w:t>
      </w:r>
    </w:p>
    <w:p w:rsidR="0006683B" w:rsidRDefault="0006683B">
      <w:pPr>
        <w:widowControl w:val="0"/>
        <w:autoSpaceDE w:val="0"/>
        <w:autoSpaceDN w:val="0"/>
        <w:adjustRightInd w:val="0"/>
        <w:spacing w:after="0" w:line="240" w:lineRule="auto"/>
        <w:ind w:firstLine="540"/>
        <w:jc w:val="both"/>
        <w:rPr>
          <w:rFonts w:cs="Times New Roman"/>
          <w:szCs w:val="24"/>
        </w:rPr>
      </w:pPr>
      <w:bookmarkStart w:id="24" w:name="Par149"/>
      <w:bookmarkEnd w:id="24"/>
      <w:r>
        <w:rPr>
          <w:rFonts w:cs="Times New Roman"/>
          <w:szCs w:val="24"/>
        </w:rPr>
        <w:t>45. Договор о предоставлении гарантии заключается Министерством финансов Российской Федерации на основании решения об отборе инвестиционного проекта.</w:t>
      </w:r>
    </w:p>
    <w:p w:rsidR="0006683B" w:rsidRDefault="0006683B">
      <w:pPr>
        <w:widowControl w:val="0"/>
        <w:autoSpaceDE w:val="0"/>
        <w:autoSpaceDN w:val="0"/>
        <w:adjustRightInd w:val="0"/>
        <w:spacing w:after="0" w:line="240" w:lineRule="auto"/>
        <w:ind w:firstLine="540"/>
        <w:jc w:val="both"/>
        <w:rPr>
          <w:rFonts w:cs="Times New Roman"/>
          <w:szCs w:val="24"/>
        </w:rPr>
      </w:pPr>
      <w:bookmarkStart w:id="25" w:name="Par150"/>
      <w:bookmarkEnd w:id="25"/>
      <w:r>
        <w:rPr>
          <w:rFonts w:cs="Times New Roman"/>
          <w:szCs w:val="24"/>
        </w:rPr>
        <w:t xml:space="preserve">46. Уполномоченный банк, предоставляющий кредит принципалу (далее - кредитор), в течение 5 рабочих дней со дня </w:t>
      </w:r>
      <w:proofErr w:type="gramStart"/>
      <w:r>
        <w:rPr>
          <w:rFonts w:cs="Times New Roman"/>
          <w:szCs w:val="24"/>
        </w:rPr>
        <w:t>получения копии протокола заседания Межведомственной комиссии</w:t>
      </w:r>
      <w:proofErr w:type="gramEnd"/>
      <w:r>
        <w:rPr>
          <w:rFonts w:cs="Times New Roman"/>
          <w:szCs w:val="24"/>
        </w:rPr>
        <w:t xml:space="preserve"> с решением об отборе инвестиционного проекта представляет в Министерство финансов Российской Федерации документы по перечню, а также нотариально заверенную копию кредитного договора, заключенного с принципалом, со всеми приложениями и изменениями.</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Указанные документы, представляемые в Министерство финансов Российской Федерации, прошиваются (каждый отдельно), подписываются или заверяются (за исключением нотариально заверенных копий) уполномоченным лицом принципала, подпись которого должна быть скреплена печатью принципала.</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Документы, полученные Министерством финансов Российской Федерации в соответствии с настоящим пунктом, возврату не подлежат.</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47. </w:t>
      </w:r>
      <w:proofErr w:type="gramStart"/>
      <w:r>
        <w:rPr>
          <w:rFonts w:cs="Times New Roman"/>
          <w:szCs w:val="24"/>
        </w:rPr>
        <w:t xml:space="preserve">Министерство финансов Российской Федерации в соответствии с решением об отборе инвестиционного проекта в течение 7 рабочих дней со дня получения указанного решения, полного комплекта документов, представленных в соответствии с </w:t>
      </w:r>
      <w:hyperlink w:anchor="Par150" w:history="1">
        <w:r>
          <w:rPr>
            <w:rFonts w:cs="Times New Roman"/>
            <w:color w:val="0000FF"/>
            <w:szCs w:val="24"/>
          </w:rPr>
          <w:t>пунктом 46</w:t>
        </w:r>
      </w:hyperlink>
      <w:r>
        <w:rPr>
          <w:rFonts w:cs="Times New Roman"/>
          <w:szCs w:val="24"/>
        </w:rPr>
        <w:t xml:space="preserve"> настоящей Программы, на основании заключения агента Правительства Российской Федерации, представленного в соответствии с </w:t>
      </w:r>
      <w:hyperlink w:anchor="Par120" w:history="1">
        <w:r>
          <w:rPr>
            <w:rFonts w:cs="Times New Roman"/>
            <w:color w:val="0000FF"/>
            <w:szCs w:val="24"/>
          </w:rPr>
          <w:t>пунктом 29</w:t>
        </w:r>
      </w:hyperlink>
      <w:r>
        <w:rPr>
          <w:rFonts w:cs="Times New Roman"/>
          <w:szCs w:val="24"/>
        </w:rPr>
        <w:t xml:space="preserve"> настоящей Программы, заключает договор о предоставлении гарантии.</w:t>
      </w:r>
      <w:proofErr w:type="gramEnd"/>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При предоставлении гарантии анализ финансового состояния принципала Министерством финансов Российской Федерации не осуществляется.</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48. Решение о предоставлении гарантии и заключении договора о предоставлении гарантии оформляется приказом Министерства финансов Российской Федерации, копии которого направляются в Межведомственную комиссию, кредитору, принципалу и агенту Правительства Российской Федерации.</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49. Кредиты, обеспеченные гарантиями, являются целевыми и направляются исключительно на осуществление (финансирование) принципалами инвестиционных проектов.</w:t>
      </w:r>
    </w:p>
    <w:p w:rsidR="0006683B" w:rsidRDefault="0006683B">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Контроль за</w:t>
      </w:r>
      <w:proofErr w:type="gramEnd"/>
      <w:r>
        <w:rPr>
          <w:rFonts w:cs="Times New Roman"/>
          <w:szCs w:val="24"/>
        </w:rPr>
        <w:t xml:space="preserve"> целевым использованием кредитных средств, обеспеченных гарантиями, за исполнением принципалами обязательств по кредитам осуществляет кредитор в соответствии со своими внутренними документами.</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50. </w:t>
      </w:r>
      <w:proofErr w:type="gramStart"/>
      <w:r>
        <w:rPr>
          <w:rFonts w:cs="Times New Roman"/>
          <w:szCs w:val="24"/>
        </w:rPr>
        <w:t xml:space="preserve">Отчеты об использовании, обслуживании и погашении принципалами кредитов, обеспеченных гарантиями, с информацией о фактах их нецелевого использования и об исполнении принципалами обязательств по кредитам представляются кредитором в Министерство экономического развития Российской Федерации и Министерство финансов Российской Федерации ежеквартально, не позднее 20-го числа месяца, следующего за отчетным кварталом, по формам, устанавливаемым Министерством </w:t>
      </w:r>
      <w:r>
        <w:rPr>
          <w:rFonts w:cs="Times New Roman"/>
          <w:szCs w:val="24"/>
        </w:rPr>
        <w:lastRenderedPageBreak/>
        <w:t>экономического развития Российской Федерации по согласованию с Министерством финансов</w:t>
      </w:r>
      <w:proofErr w:type="gramEnd"/>
      <w:r>
        <w:rPr>
          <w:rFonts w:cs="Times New Roman"/>
          <w:szCs w:val="24"/>
        </w:rPr>
        <w:t xml:space="preserve"> Российской Федерации.</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51. В случае установления фактов нецелевого использования кредитов, обеспеченных гарантиями, в отчете кредитора указываются размер средств, направленных на нецелевое использование, и календарный период их нецелевого использования.</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52. Принципал несет ответственность за нецелевое использование кредита, обеспеченного гарантией.</w:t>
      </w:r>
    </w:p>
    <w:p w:rsidR="0006683B" w:rsidRDefault="0006683B">
      <w:pPr>
        <w:widowControl w:val="0"/>
        <w:autoSpaceDE w:val="0"/>
        <w:autoSpaceDN w:val="0"/>
        <w:adjustRightInd w:val="0"/>
        <w:spacing w:after="0" w:line="240" w:lineRule="auto"/>
        <w:ind w:firstLine="540"/>
        <w:jc w:val="both"/>
        <w:rPr>
          <w:rFonts w:cs="Times New Roman"/>
          <w:szCs w:val="24"/>
        </w:rPr>
      </w:pPr>
      <w:bookmarkStart w:id="26" w:name="Par161"/>
      <w:bookmarkEnd w:id="26"/>
      <w:r>
        <w:rPr>
          <w:rFonts w:cs="Times New Roman"/>
          <w:szCs w:val="24"/>
        </w:rPr>
        <w:t>53. По поручению Министерства финансов Российской Федерации агент Правительства Российской Федерации от имени и в интересах Российской Федерации в лице Министерства финансов Российской Федерации осуществляет следующие функции:</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а) ведение аналитического учета предоставленных гарантий, обязатель</w:t>
      </w:r>
      <w:proofErr w:type="gramStart"/>
      <w:r>
        <w:rPr>
          <w:rFonts w:cs="Times New Roman"/>
          <w:szCs w:val="24"/>
        </w:rPr>
        <w:t>ств пр</w:t>
      </w:r>
      <w:proofErr w:type="gramEnd"/>
      <w:r>
        <w:rPr>
          <w:rFonts w:cs="Times New Roman"/>
          <w:szCs w:val="24"/>
        </w:rPr>
        <w:t>инципалов и иных лиц в связи с предоставлением и исполнением гарантий;</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анализ предъявленных Российской Федерации в лице </w:t>
      </w:r>
      <w:proofErr w:type="gramStart"/>
      <w:r>
        <w:rPr>
          <w:rFonts w:cs="Times New Roman"/>
          <w:szCs w:val="24"/>
        </w:rPr>
        <w:t>Министерства финансов Российской Федерации требований кредиторов</w:t>
      </w:r>
      <w:proofErr w:type="gramEnd"/>
      <w:r>
        <w:rPr>
          <w:rFonts w:cs="Times New Roman"/>
          <w:szCs w:val="24"/>
        </w:rPr>
        <w:t xml:space="preserve"> об исполнении гарантий и прилагаемых к ним документов на предмет обоснованности и соответствия указанных требований и прилагаемых к ним документов условиям гарантий, а также подготовка и представление в Министерство финансов Российской Федерации соответствующих заключений;</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в) предъявление регрессных требований Российской Федерации в лице Министерства финансов Российской Федерации к принципалам в связи с исполнением в полном объеме или в какой-либо части гарантий;</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г) мониторинг (анализ) финансового состояния принципалов после предоставления гарантий в течение срока действия гарантий и договоров о предоставлении гарантий, подготовка и представление в Министерство финансов Российской Федерации соответствующих заключений;</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д) принятие мер по возврату (взысканию) задолженности принципалов и иных лиц перед Российской Федерацией в лице Министерства финансов Российской Федерации, возникшей в связи с предоставлением и исполнением гарантий.</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54. В договоре о предоставлении гарантии, заключаемом Министерством финансов Российской Федерации с кредитором, принципалом и агентом Правительства Российской Федерации, в том числе указываются:</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а) условия предоставления и исполнения гарантии;</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б) права и обязанности сторон;</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в) объем (сумма) обязатель</w:t>
      </w:r>
      <w:proofErr w:type="gramStart"/>
      <w:r>
        <w:rPr>
          <w:rFonts w:cs="Times New Roman"/>
          <w:szCs w:val="24"/>
        </w:rPr>
        <w:t>ств пр</w:t>
      </w:r>
      <w:proofErr w:type="gramEnd"/>
      <w:r>
        <w:rPr>
          <w:rFonts w:cs="Times New Roman"/>
          <w:szCs w:val="24"/>
        </w:rPr>
        <w:t>инципала по кредитному договору, подлежащих обеспечению гарантией;</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г) порядок и условия сокращения предельной суммы гарантии при исполнении гарантии Министерством финансов Российской Федерации, а также при исполнении принципалом и (или) третьими лицами обязатель</w:t>
      </w:r>
      <w:proofErr w:type="gramStart"/>
      <w:r>
        <w:rPr>
          <w:rFonts w:cs="Times New Roman"/>
          <w:szCs w:val="24"/>
        </w:rPr>
        <w:t>ств пр</w:t>
      </w:r>
      <w:proofErr w:type="gramEnd"/>
      <w:r>
        <w:rPr>
          <w:rFonts w:cs="Times New Roman"/>
          <w:szCs w:val="24"/>
        </w:rPr>
        <w:t>инципала, обеспеченных гарантией;</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д) обязательства кредитора представлять в Министерство финансов Российской Федерации сведения (отчеты) о целевом использовании кредита и об исполнении принципалом обязательств по кредитному договору;</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е) меры ответственности принципала за нецелевое использование кредита;</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ж) право Министерства финансов Российской Федерации в одностороннем порядке расторгнуть договор о предоставлении гарантии и отозвать гарантию в случае внесения не согласованных с ним изменений в кредитный договор в части, подлежащей обязательному согласованию с Министерством финансов Российской Федерации;</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з) порядок удовлетворения принципалом регрессных требований Российской Федерации в лице Министерства финансов Российской Федерации к принципалу в связи с исполнением в полном объеме или в какой-либо части гарантии.</w:t>
      </w:r>
    </w:p>
    <w:p w:rsidR="0006683B" w:rsidRDefault="0006683B">
      <w:pPr>
        <w:widowControl w:val="0"/>
        <w:autoSpaceDE w:val="0"/>
        <w:autoSpaceDN w:val="0"/>
        <w:adjustRightInd w:val="0"/>
        <w:spacing w:after="0" w:line="240" w:lineRule="auto"/>
        <w:ind w:firstLine="540"/>
        <w:jc w:val="both"/>
        <w:rPr>
          <w:rFonts w:cs="Times New Roman"/>
          <w:szCs w:val="24"/>
        </w:rPr>
      </w:pPr>
      <w:bookmarkStart w:id="27" w:name="Par176"/>
      <w:bookmarkEnd w:id="27"/>
      <w:r>
        <w:rPr>
          <w:rFonts w:cs="Times New Roman"/>
          <w:szCs w:val="24"/>
        </w:rPr>
        <w:t xml:space="preserve">55. Внесение изменений в кредитный договор должно быть согласовано кредитором с Министерством финансов Российской Федерации исключительно в той части, нормы которой непосредственно влияют на параметры предоставленной гарантии (сумма </w:t>
      </w:r>
      <w:r>
        <w:rPr>
          <w:rFonts w:cs="Times New Roman"/>
          <w:szCs w:val="24"/>
        </w:rPr>
        <w:lastRenderedPageBreak/>
        <w:t>кредита, срок кредитования, процентная ставка, график погашения основного долга принципала по кредитному договору).</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56. Гарантийный случай по гарантии наступает при неисполнении принципалом обязательств перед кредитором по возврату суммы кредита (погашению основного долга), в том числе в случае, предусмотренном </w:t>
      </w:r>
      <w:hyperlink w:anchor="Par183" w:history="1">
        <w:r>
          <w:rPr>
            <w:rFonts w:cs="Times New Roman"/>
            <w:color w:val="0000FF"/>
            <w:szCs w:val="24"/>
          </w:rPr>
          <w:t>пунктом 61</w:t>
        </w:r>
      </w:hyperlink>
      <w:r>
        <w:rPr>
          <w:rFonts w:cs="Times New Roman"/>
          <w:szCs w:val="24"/>
        </w:rPr>
        <w:t xml:space="preserve"> настоящей Программы. В этом случае требование об исполнении гарантии (с приложением документов, указанных в гарантии) может быть предъявлено Российской Федерации в лице Министерства финансов Российской Федерации в течение срока, на который предоставлена гарантия.</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57. Датой предъявления Российской Федерации требования кредитора об исполнении гарантии является дата его поступления в Министерство финансов Российской Федерации.</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58. По получении требования кредитора об исполнении гарантии Министерство финансов Российской Федерации уведомляет принципала и агента Правительства Российской Федерации о предъявлении указанного требования.</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59. Министерство финансов Российской Федерации при участии агента Правительства Российской Федерации в течение 10 рабочих дней рассматривает требование кредитора об исполнении гарантии и прилагаемые к нему документы на предмет обоснованности и соответствия указанного требования и прилагаемых к нему документов условиям гарантии. Министерство финансов Российской Федерации вправе выдвигать в отношении указанного требования возражения, которые мог бы представить принципал, даже в том случае, если принципал отказался их представить и (или) признал свой долг.</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60. </w:t>
      </w:r>
      <w:proofErr w:type="gramStart"/>
      <w:r>
        <w:rPr>
          <w:rFonts w:cs="Times New Roman"/>
          <w:szCs w:val="24"/>
        </w:rPr>
        <w:t>В случае признания обоснованным и соответствующим условиям гарантии требования кредитора об исполнении гарантии с прилагаемыми к нему документами Министерство финансов Российской Федерации в течение 30 дней со дня его предъявления исполняет обязательство по гарантии в размере суммы неисполненных просроченных обязательств принципала по возврату суммы кредита (погашению основного долга), но не более суммы гарантии.</w:t>
      </w:r>
      <w:proofErr w:type="gramEnd"/>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Исполнение гарантии осуществляется в соответствии с предусмотренными кредитным </w:t>
      </w:r>
      <w:proofErr w:type="gramStart"/>
      <w:r>
        <w:rPr>
          <w:rFonts w:cs="Times New Roman"/>
          <w:szCs w:val="24"/>
        </w:rPr>
        <w:t>договором</w:t>
      </w:r>
      <w:proofErr w:type="gramEnd"/>
      <w:r>
        <w:rPr>
          <w:rFonts w:cs="Times New Roman"/>
          <w:szCs w:val="24"/>
        </w:rPr>
        <w:t xml:space="preserve"> первоначально установленными сроками (графиками) исполнения обязательств принципала, действовавшими на момент вступления в силу кредитного договора, за исключением случая, предусмотренного </w:t>
      </w:r>
      <w:hyperlink w:anchor="Par183" w:history="1">
        <w:r>
          <w:rPr>
            <w:rFonts w:cs="Times New Roman"/>
            <w:color w:val="0000FF"/>
            <w:szCs w:val="24"/>
          </w:rPr>
          <w:t>пунктом 61</w:t>
        </w:r>
      </w:hyperlink>
      <w:r>
        <w:rPr>
          <w:rFonts w:cs="Times New Roman"/>
          <w:szCs w:val="24"/>
        </w:rPr>
        <w:t xml:space="preserve"> настоящей Программы. </w:t>
      </w:r>
      <w:proofErr w:type="gramStart"/>
      <w:r>
        <w:rPr>
          <w:rFonts w:cs="Times New Roman"/>
          <w:szCs w:val="24"/>
        </w:rPr>
        <w:t xml:space="preserve">При этом в случае внесения (с соблюдением условий, установленных </w:t>
      </w:r>
      <w:hyperlink w:anchor="Par176" w:history="1">
        <w:r>
          <w:rPr>
            <w:rFonts w:cs="Times New Roman"/>
            <w:color w:val="0000FF"/>
            <w:szCs w:val="24"/>
          </w:rPr>
          <w:t>пунктом 55</w:t>
        </w:r>
      </w:hyperlink>
      <w:r>
        <w:rPr>
          <w:rFonts w:cs="Times New Roman"/>
          <w:szCs w:val="24"/>
        </w:rPr>
        <w:t xml:space="preserve"> настоящей Программы) после даты заключения договора о предоставлении гарантии изменений в кредитный договор, влекущих изменение (в пределах общего срока возврата суммы кредита (погашения основного долга) в полном объеме, первоначально установленного кредитным договором и соответствующего предельному сроку кредита, указанному в решении об отборе инвестиционного проекта) сроков исполнения обеспеченных гарантией обязательств</w:t>
      </w:r>
      <w:proofErr w:type="gramEnd"/>
      <w:r>
        <w:rPr>
          <w:rFonts w:cs="Times New Roman"/>
          <w:szCs w:val="24"/>
        </w:rPr>
        <w:t xml:space="preserve"> принципала, исполнение гарантии не осуществляется ранее сроков, установленных в результате внесения таких изменений.</w:t>
      </w:r>
    </w:p>
    <w:p w:rsidR="0006683B" w:rsidRDefault="0006683B">
      <w:pPr>
        <w:widowControl w:val="0"/>
        <w:autoSpaceDE w:val="0"/>
        <w:autoSpaceDN w:val="0"/>
        <w:adjustRightInd w:val="0"/>
        <w:spacing w:after="0" w:line="240" w:lineRule="auto"/>
        <w:ind w:firstLine="540"/>
        <w:jc w:val="both"/>
        <w:rPr>
          <w:rFonts w:cs="Times New Roman"/>
          <w:szCs w:val="24"/>
        </w:rPr>
      </w:pPr>
      <w:bookmarkStart w:id="28" w:name="Par183"/>
      <w:bookmarkEnd w:id="28"/>
      <w:r>
        <w:rPr>
          <w:rFonts w:cs="Times New Roman"/>
          <w:szCs w:val="24"/>
        </w:rPr>
        <w:t>61. Если кредитным договором предусмотрено, что при неисполнении принципалом своих обязательств по уплате процентов за пользование кредитом и (или) возврату суммы кредита (погашению основного долга) либо при наступлении иных событий срок исполнения обязательств по кредитному договору считается наступившим, то исполнение гарантии осуществляется в следующем порядке:</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а) в финансовом году, в котором произошел гарантийный случай, по гарантии уплачивается только сумма, соответствующая размеру обеспеченных гарантией обязатель</w:t>
      </w:r>
      <w:proofErr w:type="gramStart"/>
      <w:r>
        <w:rPr>
          <w:rFonts w:cs="Times New Roman"/>
          <w:szCs w:val="24"/>
        </w:rPr>
        <w:t>ств пр</w:t>
      </w:r>
      <w:proofErr w:type="gramEnd"/>
      <w:r>
        <w:rPr>
          <w:rFonts w:cs="Times New Roman"/>
          <w:szCs w:val="24"/>
        </w:rPr>
        <w:t>инципала по возврату суммы кредита (погашению основного долга) на указанный финансовый год, исходя из предусмотренных кредитным договором сроков (графиков) исполнения обязательств принципала, действовавших на момент вступления в силу кредитного договора;</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в течение 2 финансовых лет, следующих за финансовым годом, в котором </w:t>
      </w:r>
      <w:r>
        <w:rPr>
          <w:rFonts w:cs="Times New Roman"/>
          <w:szCs w:val="24"/>
        </w:rPr>
        <w:lastRenderedPageBreak/>
        <w:t>произошел гарантийный случай, равными пропорциональными платежами уплачивается сумма, соответствующая размеру обеспеченных гарантией обязатель</w:t>
      </w:r>
      <w:proofErr w:type="gramStart"/>
      <w:r>
        <w:rPr>
          <w:rFonts w:cs="Times New Roman"/>
          <w:szCs w:val="24"/>
        </w:rPr>
        <w:t>ств пр</w:t>
      </w:r>
      <w:proofErr w:type="gramEnd"/>
      <w:r>
        <w:rPr>
          <w:rFonts w:cs="Times New Roman"/>
          <w:szCs w:val="24"/>
        </w:rPr>
        <w:t>инципала по возврату суммы кредита (погашению основного долга), с учетом того обстоятельства, что срок исполнения обязательств по кредитному договору считается наступившим.</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62. В случае признания </w:t>
      </w:r>
      <w:proofErr w:type="gramStart"/>
      <w:r>
        <w:rPr>
          <w:rFonts w:cs="Times New Roman"/>
          <w:szCs w:val="24"/>
        </w:rPr>
        <w:t>необоснованными</w:t>
      </w:r>
      <w:proofErr w:type="gramEnd"/>
      <w:r>
        <w:rPr>
          <w:rFonts w:cs="Times New Roman"/>
          <w:szCs w:val="24"/>
        </w:rPr>
        <w:t xml:space="preserve"> и (или) не соответствующими условиям гарантии требования кредитора об исполнении гарантии и (или) прилагаемых к нему документов Министерство финансов Российской Федерации в течение 30 дней со дня предъявления указанного требования направляет кредитору мотивированное уведомление об отказе в удовлетворении этого требования.</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63. Исполнение в полном объеме или в какой-либо части гарантии ведет к возникновению права Российской Федерации в лице Министерства финансов Российской Федерации требовать от принципала в порядке регресса возмещения сумм, уплаченных кредитору по гарантии. Предоставление принципалом обеспечения исполнения обязательств </w:t>
      </w:r>
      <w:proofErr w:type="gramStart"/>
      <w:r>
        <w:rPr>
          <w:rFonts w:cs="Times New Roman"/>
          <w:szCs w:val="24"/>
        </w:rPr>
        <w:t>по удовлетворению регрессных требований к нему в связи с исполнением в полном объеме</w:t>
      </w:r>
      <w:proofErr w:type="gramEnd"/>
      <w:r>
        <w:rPr>
          <w:rFonts w:cs="Times New Roman"/>
          <w:szCs w:val="24"/>
        </w:rPr>
        <w:t xml:space="preserve"> или в какой-либо части гарантии не требуется.</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Регрессное требование Российской Федерации </w:t>
      </w:r>
      <w:proofErr w:type="gramStart"/>
      <w:r>
        <w:rPr>
          <w:rFonts w:cs="Times New Roman"/>
          <w:szCs w:val="24"/>
        </w:rPr>
        <w:t>в лице Министерства финансов Российской Федерации к принципалу в связи с исполнением в полном объеме</w:t>
      </w:r>
      <w:proofErr w:type="gramEnd"/>
      <w:r>
        <w:rPr>
          <w:rFonts w:cs="Times New Roman"/>
          <w:szCs w:val="24"/>
        </w:rPr>
        <w:t xml:space="preserve"> или в какой-либо части гарантии подлежит удовлетворению в течение 15 рабочих дней со дня его предъявления принципалу.</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64. Требование кредитора об исполнении гарантии может быть предъявлено Российской Федерации в лице Министерства финансов Российской Федерации либо переуступлено Центральному банку Российской Федерации в соответствии с </w:t>
      </w:r>
      <w:hyperlink r:id="rId12" w:history="1">
        <w:r>
          <w:rPr>
            <w:rFonts w:cs="Times New Roman"/>
            <w:color w:val="0000FF"/>
            <w:szCs w:val="24"/>
          </w:rPr>
          <w:t>постановлением</w:t>
        </w:r>
      </w:hyperlink>
      <w:r>
        <w:rPr>
          <w:rFonts w:cs="Times New Roman"/>
          <w:szCs w:val="24"/>
        </w:rPr>
        <w:t xml:space="preserve"> Правительства Российской Федерации от 21 мая 2014 г. N 476 "О предоставлении согласия на уступку прав требований".</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При переуступке прав требований Центральный банк Российской Федерации может предъявить требования об исполнении гарантии Российской Федерации в лице Министерства финансов Российской Федерации либо на основании соглашения с Министерством осуществить иные действия, направленные на исполнение гарантии.</w:t>
      </w:r>
    </w:p>
    <w:p w:rsidR="0006683B" w:rsidRDefault="0006683B">
      <w:pPr>
        <w:widowControl w:val="0"/>
        <w:autoSpaceDE w:val="0"/>
        <w:autoSpaceDN w:val="0"/>
        <w:adjustRightInd w:val="0"/>
        <w:spacing w:after="0" w:line="240" w:lineRule="auto"/>
        <w:ind w:firstLine="540"/>
        <w:jc w:val="both"/>
        <w:rPr>
          <w:rFonts w:cs="Times New Roman"/>
          <w:szCs w:val="24"/>
        </w:rPr>
      </w:pPr>
    </w:p>
    <w:p w:rsidR="0006683B" w:rsidRDefault="0006683B">
      <w:pPr>
        <w:widowControl w:val="0"/>
        <w:autoSpaceDE w:val="0"/>
        <w:autoSpaceDN w:val="0"/>
        <w:adjustRightInd w:val="0"/>
        <w:spacing w:after="0" w:line="240" w:lineRule="auto"/>
        <w:ind w:firstLine="540"/>
        <w:jc w:val="both"/>
        <w:rPr>
          <w:rFonts w:cs="Times New Roman"/>
          <w:szCs w:val="24"/>
        </w:rPr>
      </w:pPr>
    </w:p>
    <w:p w:rsidR="0006683B" w:rsidRDefault="0006683B">
      <w:pPr>
        <w:widowControl w:val="0"/>
        <w:autoSpaceDE w:val="0"/>
        <w:autoSpaceDN w:val="0"/>
        <w:adjustRightInd w:val="0"/>
        <w:spacing w:after="0" w:line="240" w:lineRule="auto"/>
        <w:ind w:firstLine="540"/>
        <w:jc w:val="both"/>
        <w:rPr>
          <w:rFonts w:cs="Times New Roman"/>
          <w:szCs w:val="24"/>
        </w:rPr>
      </w:pPr>
    </w:p>
    <w:p w:rsidR="0006683B" w:rsidRDefault="0006683B">
      <w:pPr>
        <w:widowControl w:val="0"/>
        <w:autoSpaceDE w:val="0"/>
        <w:autoSpaceDN w:val="0"/>
        <w:adjustRightInd w:val="0"/>
        <w:spacing w:after="0" w:line="240" w:lineRule="auto"/>
        <w:ind w:firstLine="540"/>
        <w:jc w:val="both"/>
        <w:rPr>
          <w:rFonts w:cs="Times New Roman"/>
          <w:szCs w:val="24"/>
        </w:rPr>
      </w:pPr>
    </w:p>
    <w:p w:rsidR="0006683B" w:rsidRDefault="0006683B">
      <w:pPr>
        <w:widowControl w:val="0"/>
        <w:autoSpaceDE w:val="0"/>
        <w:autoSpaceDN w:val="0"/>
        <w:adjustRightInd w:val="0"/>
        <w:spacing w:after="0" w:line="240" w:lineRule="auto"/>
        <w:ind w:firstLine="540"/>
        <w:jc w:val="both"/>
        <w:rPr>
          <w:rFonts w:cs="Times New Roman"/>
          <w:szCs w:val="24"/>
        </w:rPr>
      </w:pPr>
    </w:p>
    <w:p w:rsidR="0006683B" w:rsidRDefault="0006683B">
      <w:pPr>
        <w:widowControl w:val="0"/>
        <w:autoSpaceDE w:val="0"/>
        <w:autoSpaceDN w:val="0"/>
        <w:adjustRightInd w:val="0"/>
        <w:spacing w:after="0" w:line="240" w:lineRule="auto"/>
        <w:jc w:val="right"/>
        <w:outlineLvl w:val="1"/>
        <w:rPr>
          <w:rFonts w:cs="Times New Roman"/>
          <w:szCs w:val="24"/>
        </w:rPr>
      </w:pPr>
      <w:bookmarkStart w:id="29" w:name="Par196"/>
      <w:bookmarkEnd w:id="29"/>
      <w:r>
        <w:rPr>
          <w:rFonts w:cs="Times New Roman"/>
          <w:szCs w:val="24"/>
        </w:rPr>
        <w:t>Приложение N 1</w:t>
      </w:r>
    </w:p>
    <w:p w:rsidR="0006683B" w:rsidRDefault="0006683B">
      <w:pPr>
        <w:widowControl w:val="0"/>
        <w:autoSpaceDE w:val="0"/>
        <w:autoSpaceDN w:val="0"/>
        <w:adjustRightInd w:val="0"/>
        <w:spacing w:after="0" w:line="240" w:lineRule="auto"/>
        <w:jc w:val="right"/>
        <w:rPr>
          <w:rFonts w:cs="Times New Roman"/>
          <w:szCs w:val="24"/>
        </w:rPr>
      </w:pPr>
      <w:r>
        <w:rPr>
          <w:rFonts w:cs="Times New Roman"/>
          <w:szCs w:val="24"/>
        </w:rPr>
        <w:t xml:space="preserve">к Программе поддержки </w:t>
      </w:r>
      <w:proofErr w:type="gramStart"/>
      <w:r>
        <w:rPr>
          <w:rFonts w:cs="Times New Roman"/>
          <w:szCs w:val="24"/>
        </w:rPr>
        <w:t>инвестиционных</w:t>
      </w:r>
      <w:proofErr w:type="gramEnd"/>
    </w:p>
    <w:p w:rsidR="0006683B" w:rsidRDefault="0006683B">
      <w:pPr>
        <w:widowControl w:val="0"/>
        <w:autoSpaceDE w:val="0"/>
        <w:autoSpaceDN w:val="0"/>
        <w:adjustRightInd w:val="0"/>
        <w:spacing w:after="0" w:line="240" w:lineRule="auto"/>
        <w:jc w:val="right"/>
        <w:rPr>
          <w:rFonts w:cs="Times New Roman"/>
          <w:szCs w:val="24"/>
        </w:rPr>
      </w:pPr>
      <w:r>
        <w:rPr>
          <w:rFonts w:cs="Times New Roman"/>
          <w:szCs w:val="24"/>
        </w:rPr>
        <w:t>проектов, реализуемых на территории</w:t>
      </w:r>
    </w:p>
    <w:p w:rsidR="0006683B" w:rsidRDefault="0006683B">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 на основе</w:t>
      </w:r>
    </w:p>
    <w:p w:rsidR="0006683B" w:rsidRDefault="0006683B">
      <w:pPr>
        <w:widowControl w:val="0"/>
        <w:autoSpaceDE w:val="0"/>
        <w:autoSpaceDN w:val="0"/>
        <w:adjustRightInd w:val="0"/>
        <w:spacing w:after="0" w:line="240" w:lineRule="auto"/>
        <w:jc w:val="right"/>
        <w:rPr>
          <w:rFonts w:cs="Times New Roman"/>
          <w:szCs w:val="24"/>
        </w:rPr>
      </w:pPr>
      <w:r>
        <w:rPr>
          <w:rFonts w:cs="Times New Roman"/>
          <w:szCs w:val="24"/>
        </w:rPr>
        <w:t>проектного финансирования</w:t>
      </w:r>
    </w:p>
    <w:p w:rsidR="0006683B" w:rsidRDefault="0006683B">
      <w:pPr>
        <w:widowControl w:val="0"/>
        <w:autoSpaceDE w:val="0"/>
        <w:autoSpaceDN w:val="0"/>
        <w:adjustRightInd w:val="0"/>
        <w:spacing w:after="0" w:line="240" w:lineRule="auto"/>
        <w:ind w:firstLine="540"/>
        <w:jc w:val="both"/>
        <w:rPr>
          <w:rFonts w:cs="Times New Roman"/>
          <w:szCs w:val="24"/>
        </w:rPr>
      </w:pPr>
    </w:p>
    <w:p w:rsidR="0006683B" w:rsidRDefault="0006683B">
      <w:pPr>
        <w:widowControl w:val="0"/>
        <w:autoSpaceDE w:val="0"/>
        <w:autoSpaceDN w:val="0"/>
        <w:adjustRightInd w:val="0"/>
        <w:spacing w:after="0" w:line="240" w:lineRule="auto"/>
        <w:jc w:val="center"/>
        <w:rPr>
          <w:rFonts w:cs="Times New Roman"/>
          <w:szCs w:val="24"/>
        </w:rPr>
      </w:pPr>
      <w:bookmarkStart w:id="30" w:name="Par202"/>
      <w:bookmarkEnd w:id="30"/>
      <w:r>
        <w:rPr>
          <w:rFonts w:cs="Times New Roman"/>
          <w:szCs w:val="24"/>
        </w:rPr>
        <w:t>ПЕРЕЧЕНЬ</w:t>
      </w:r>
    </w:p>
    <w:p w:rsidR="0006683B" w:rsidRDefault="0006683B">
      <w:pPr>
        <w:widowControl w:val="0"/>
        <w:autoSpaceDE w:val="0"/>
        <w:autoSpaceDN w:val="0"/>
        <w:adjustRightInd w:val="0"/>
        <w:spacing w:after="0" w:line="240" w:lineRule="auto"/>
        <w:jc w:val="center"/>
        <w:rPr>
          <w:rFonts w:cs="Times New Roman"/>
          <w:szCs w:val="24"/>
        </w:rPr>
      </w:pPr>
      <w:r>
        <w:rPr>
          <w:rFonts w:cs="Times New Roman"/>
          <w:szCs w:val="24"/>
        </w:rPr>
        <w:t>ДОКУМЕНТОВ, ПРЕДСТАВЛЯЕМЫХ ПРИ ПРОВЕДЕНИИ ОТБОРА</w:t>
      </w:r>
    </w:p>
    <w:p w:rsidR="0006683B" w:rsidRDefault="0006683B">
      <w:pPr>
        <w:widowControl w:val="0"/>
        <w:autoSpaceDE w:val="0"/>
        <w:autoSpaceDN w:val="0"/>
        <w:adjustRightInd w:val="0"/>
        <w:spacing w:after="0" w:line="240" w:lineRule="auto"/>
        <w:jc w:val="center"/>
        <w:rPr>
          <w:rFonts w:cs="Times New Roman"/>
          <w:szCs w:val="24"/>
        </w:rPr>
      </w:pPr>
      <w:r>
        <w:rPr>
          <w:rFonts w:cs="Times New Roman"/>
          <w:szCs w:val="24"/>
        </w:rPr>
        <w:t>ИНВЕСТИЦИОННЫХ ПРОЕКТОВ ДЛЯ УЧАСТИЯ В ПРОГРАММЕ ПОДДЕРЖКИ</w:t>
      </w:r>
    </w:p>
    <w:p w:rsidR="0006683B" w:rsidRDefault="0006683B">
      <w:pPr>
        <w:widowControl w:val="0"/>
        <w:autoSpaceDE w:val="0"/>
        <w:autoSpaceDN w:val="0"/>
        <w:adjustRightInd w:val="0"/>
        <w:spacing w:after="0" w:line="240" w:lineRule="auto"/>
        <w:jc w:val="center"/>
        <w:rPr>
          <w:rFonts w:cs="Times New Roman"/>
          <w:szCs w:val="24"/>
        </w:rPr>
      </w:pPr>
      <w:r>
        <w:rPr>
          <w:rFonts w:cs="Times New Roman"/>
          <w:szCs w:val="24"/>
        </w:rPr>
        <w:t>ИНВЕСТИЦИОННЫХ ПРОЕКТОВ, РЕАЛИЗУЕМЫХ НА ТЕРРИТОРИИ</w:t>
      </w:r>
    </w:p>
    <w:p w:rsidR="0006683B" w:rsidRDefault="0006683B">
      <w:pPr>
        <w:widowControl w:val="0"/>
        <w:autoSpaceDE w:val="0"/>
        <w:autoSpaceDN w:val="0"/>
        <w:adjustRightInd w:val="0"/>
        <w:spacing w:after="0" w:line="240" w:lineRule="auto"/>
        <w:jc w:val="center"/>
        <w:rPr>
          <w:rFonts w:cs="Times New Roman"/>
          <w:szCs w:val="24"/>
        </w:rPr>
      </w:pPr>
      <w:r>
        <w:rPr>
          <w:rFonts w:cs="Times New Roman"/>
          <w:szCs w:val="24"/>
        </w:rPr>
        <w:t>РОССИЙСКОЙ ФЕДЕРАЦИИ НА ОСНОВЕ ПРОЕКТНОГО ФИНАНСИРОВАНИЯ</w:t>
      </w:r>
    </w:p>
    <w:p w:rsidR="0006683B" w:rsidRDefault="0006683B">
      <w:pPr>
        <w:widowControl w:val="0"/>
        <w:autoSpaceDE w:val="0"/>
        <w:autoSpaceDN w:val="0"/>
        <w:adjustRightInd w:val="0"/>
        <w:spacing w:after="0" w:line="240" w:lineRule="auto"/>
        <w:ind w:firstLine="540"/>
        <w:jc w:val="both"/>
        <w:rPr>
          <w:rFonts w:cs="Times New Roman"/>
          <w:szCs w:val="24"/>
        </w:rPr>
      </w:pP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Заявка на участие в отборе, подписанная уполномоченным лицом лица, представляющего в российскую кредитную организацию или международную финансовую организацию, отобранную для участия в Программе поддержки инвестиционных проектов, реализуемых на территории Российской </w:t>
      </w:r>
      <w:proofErr w:type="gramStart"/>
      <w:r>
        <w:rPr>
          <w:rFonts w:cs="Times New Roman"/>
          <w:szCs w:val="24"/>
        </w:rPr>
        <w:t>Федерации</w:t>
      </w:r>
      <w:proofErr w:type="gramEnd"/>
      <w:r>
        <w:rPr>
          <w:rFonts w:cs="Times New Roman"/>
          <w:szCs w:val="24"/>
        </w:rPr>
        <w:t xml:space="preserve"> на основе проектного финансирования (далее соответственно - Программа, уполномоченный банк, инициатор инвестиционного проекта), документы по инвестиционному проекту, реализуемому на территории Российской Федерации на основе проектного </w:t>
      </w:r>
      <w:r>
        <w:rPr>
          <w:rFonts w:cs="Times New Roman"/>
          <w:szCs w:val="24"/>
        </w:rPr>
        <w:lastRenderedPageBreak/>
        <w:t>финансирования (далее - инвестиционный проект).</w:t>
      </w:r>
    </w:p>
    <w:p w:rsidR="0006683B" w:rsidRDefault="0006683B">
      <w:pPr>
        <w:widowControl w:val="0"/>
        <w:autoSpaceDE w:val="0"/>
        <w:autoSpaceDN w:val="0"/>
        <w:adjustRightInd w:val="0"/>
        <w:spacing w:after="0" w:line="240" w:lineRule="auto"/>
        <w:ind w:firstLine="540"/>
        <w:jc w:val="both"/>
        <w:rPr>
          <w:rFonts w:cs="Times New Roman"/>
          <w:szCs w:val="24"/>
        </w:rPr>
      </w:pPr>
      <w:bookmarkStart w:id="31" w:name="Par209"/>
      <w:bookmarkEnd w:id="31"/>
      <w:r>
        <w:rPr>
          <w:rFonts w:cs="Times New Roman"/>
          <w:szCs w:val="24"/>
        </w:rPr>
        <w:t>2. Нотариально заверенные копии учредительных документов инициатора инвестиционного проекта и лица, которому предоставляется кредит в целях реализации инвестиционного проекта, отобранного для участия в Программе (далее - конечный заемщик) (в случае, если инициатор инвестиционного проекта и конечный заемщик не являются одним и тем же лицом), со всеми приложениями и изменениями.</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proofErr w:type="gramStart"/>
      <w:r>
        <w:rPr>
          <w:rFonts w:cs="Times New Roman"/>
          <w:szCs w:val="24"/>
        </w:rPr>
        <w:t>Нотариально заверенные копии документов, подтверждающих полномочия единоличных исполнительных органов (уполномоченных лиц) инициатора инвестиционного проекта и конечного заемщика на совершение сделок от имени инициатора инвестиционного проекта и конечного заемщика, главного бухгалтера инициатора инвестиционного проекта и конечного заемщика (решение об избрании, приказ о назначении, приказ о вступлении в должность, трудовой договор, доверенность и др.), а также нотариально заверенные образцы подписей указанных лиц</w:t>
      </w:r>
      <w:proofErr w:type="gramEnd"/>
      <w:r>
        <w:rPr>
          <w:rFonts w:cs="Times New Roman"/>
          <w:szCs w:val="24"/>
        </w:rPr>
        <w:t xml:space="preserve"> и оттиска печати инициатора инвестиционного проекта и конечного заемщика.</w:t>
      </w:r>
    </w:p>
    <w:p w:rsidR="0006683B" w:rsidRDefault="0006683B">
      <w:pPr>
        <w:widowControl w:val="0"/>
        <w:autoSpaceDE w:val="0"/>
        <w:autoSpaceDN w:val="0"/>
        <w:adjustRightInd w:val="0"/>
        <w:spacing w:after="0" w:line="240" w:lineRule="auto"/>
        <w:ind w:firstLine="540"/>
        <w:jc w:val="both"/>
        <w:rPr>
          <w:rFonts w:cs="Times New Roman"/>
          <w:szCs w:val="24"/>
        </w:rPr>
      </w:pPr>
      <w:bookmarkStart w:id="32" w:name="Par211"/>
      <w:bookmarkEnd w:id="32"/>
      <w:r>
        <w:rPr>
          <w:rFonts w:cs="Times New Roman"/>
          <w:szCs w:val="24"/>
        </w:rPr>
        <w:t xml:space="preserve">4. </w:t>
      </w:r>
      <w:proofErr w:type="gramStart"/>
      <w:r>
        <w:rPr>
          <w:rFonts w:cs="Times New Roman"/>
          <w:szCs w:val="24"/>
        </w:rPr>
        <w:t>Справки инициатора инвестиционного проекта и конечного заемщика о том, что в отношении инициатора инвестиционного проекта и конечного заемщика не возбуждено производство по делу о несостоятельности (банкротстве) в установленном законодательством Российской Федерации о несостоятельности (банкротстве) порядке.</w:t>
      </w:r>
      <w:proofErr w:type="gramEnd"/>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w:t>
      </w:r>
      <w:proofErr w:type="gramStart"/>
      <w:r>
        <w:rPr>
          <w:rFonts w:cs="Times New Roman"/>
          <w:szCs w:val="24"/>
        </w:rPr>
        <w:t>Заверенные соответственно инициатором инвестиционного проекта и конечным заемщиком копии годовой бухгалтерской (финансовой) отчетности инициатора инвестиционного проекта и конечного заемщика за год, предшествующий году обращения с заявкой на участие в отборе (с отметкой налогового органа об их принятии), и промежуточной бухгалтерской (финансовой) отчетности инициатора инвестиционного проекта и конечного заемщика на каждую отчетную дату отчетного периода текущего года по установленным Министерством финансов</w:t>
      </w:r>
      <w:proofErr w:type="gramEnd"/>
      <w:r>
        <w:rPr>
          <w:rFonts w:cs="Times New Roman"/>
          <w:szCs w:val="24"/>
        </w:rPr>
        <w:t xml:space="preserve"> Российской Федерации формам. </w:t>
      </w:r>
      <w:proofErr w:type="gramStart"/>
      <w:r>
        <w:rPr>
          <w:rFonts w:cs="Times New Roman"/>
          <w:szCs w:val="24"/>
        </w:rPr>
        <w:t>Если в период между датой подачи документов и датой принятия Межведомственной комиссией по отбору инвестиционных проектов, российских кредитных организаций и международных финансовых организаций решения об отборе инвестиционного проекта и о целесообразности оказания государственной поддержки по инвестиционному проекту в форме предоставления государственной гарантии Российской Федерации наступает очередная дата представления инициатором инвестиционного проекта и конечным заемщиком промежуточной бухгалтерской (финансовой) отчетности, указанная отчетность</w:t>
      </w:r>
      <w:proofErr w:type="gramEnd"/>
      <w:r>
        <w:rPr>
          <w:rFonts w:cs="Times New Roman"/>
          <w:szCs w:val="24"/>
        </w:rPr>
        <w:t xml:space="preserve"> представляется в рабочий орган Межведомственной комиссии дополнительно.</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6. Заверенные соответственно инициатором инвестиционного проекта и конечным заемщиком коп</w:t>
      </w:r>
      <w:proofErr w:type="gramStart"/>
      <w:r>
        <w:rPr>
          <w:rFonts w:cs="Times New Roman"/>
          <w:szCs w:val="24"/>
        </w:rPr>
        <w:t>ии ау</w:t>
      </w:r>
      <w:proofErr w:type="gramEnd"/>
      <w:r>
        <w:rPr>
          <w:rFonts w:cs="Times New Roman"/>
          <w:szCs w:val="24"/>
        </w:rPr>
        <w:t>диторских заключений о достоверности годовой бухгалтерской (финансовой) отчетности инициатора инвестиционного проекта и конечного заемщика за год, предшествующий году обращения с заявкой на участие в отборе (для юридических лиц, которые в соответствии с законодательством Российской Федерации должны проходить ежегодную аудиторскую проверку).</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7. Документы, характеризующие кредитную историю инициатора инвестиционного проекта и конечного заемщика, а также их участников (акционеров) (при их наличии).</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8. Документы, подтверждающие одобрение (согласие) уполномоченного банка на заключение кредитного договора с конечным заемщиком на реализацию инвестиционного проекта.</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Документы, подтверждающие одобрение (согласие) уполномоченного органа управления конечного заемщика на привлечение средств для финансирования инвестиционного </w:t>
      </w:r>
      <w:proofErr w:type="gramStart"/>
      <w:r>
        <w:rPr>
          <w:rFonts w:cs="Times New Roman"/>
          <w:szCs w:val="24"/>
        </w:rPr>
        <w:t>проекта</w:t>
      </w:r>
      <w:proofErr w:type="gramEnd"/>
      <w:r>
        <w:rPr>
          <w:rFonts w:cs="Times New Roman"/>
          <w:szCs w:val="24"/>
        </w:rPr>
        <w:t xml:space="preserve"> за счет кредитных средств уполномоченного банка.</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10. Заявление конечного заемщика о предоставлении государственной гарантии Российской Федерации с указанием следующих сведений:</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а) полное наименование, идентификационный номер налогоплательщика и местонахождение конечного заемщика и уполномоченного банка;</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б) наименование и стоимость инвестиционного проекта;</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в) сумма и срок кредита, привлекаемого для осуществления (финансирования) инвестиционного проекта;</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г) объем (сумма) обязательств конечного заемщика по кредитному договору, подлежащие обеспечению гарантией, с указанием отдельно суммы обязательств по возврату суммы кредита (погашению основного долга) и уплате процентов за пользование кредитом;</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д) предельная сумма и срок государственной гарантии Российской Федерации.</w:t>
      </w:r>
    </w:p>
    <w:p w:rsidR="0006683B" w:rsidRDefault="0006683B">
      <w:pPr>
        <w:widowControl w:val="0"/>
        <w:autoSpaceDE w:val="0"/>
        <w:autoSpaceDN w:val="0"/>
        <w:adjustRightInd w:val="0"/>
        <w:spacing w:after="0" w:line="240" w:lineRule="auto"/>
        <w:ind w:firstLine="540"/>
        <w:jc w:val="both"/>
        <w:rPr>
          <w:rFonts w:cs="Times New Roman"/>
          <w:szCs w:val="24"/>
        </w:rPr>
      </w:pPr>
    </w:p>
    <w:p w:rsidR="0006683B" w:rsidRDefault="0006683B">
      <w:pPr>
        <w:widowControl w:val="0"/>
        <w:autoSpaceDE w:val="0"/>
        <w:autoSpaceDN w:val="0"/>
        <w:adjustRightInd w:val="0"/>
        <w:spacing w:after="0" w:line="240" w:lineRule="auto"/>
        <w:ind w:firstLine="540"/>
        <w:jc w:val="both"/>
        <w:rPr>
          <w:rFonts w:cs="Times New Roman"/>
          <w:szCs w:val="24"/>
        </w:rPr>
      </w:pPr>
    </w:p>
    <w:p w:rsidR="0006683B" w:rsidRDefault="0006683B">
      <w:pPr>
        <w:widowControl w:val="0"/>
        <w:autoSpaceDE w:val="0"/>
        <w:autoSpaceDN w:val="0"/>
        <w:adjustRightInd w:val="0"/>
        <w:spacing w:after="0" w:line="240" w:lineRule="auto"/>
        <w:ind w:firstLine="540"/>
        <w:jc w:val="both"/>
        <w:rPr>
          <w:rFonts w:cs="Times New Roman"/>
          <w:szCs w:val="24"/>
        </w:rPr>
      </w:pPr>
    </w:p>
    <w:p w:rsidR="0006683B" w:rsidRDefault="0006683B">
      <w:pPr>
        <w:widowControl w:val="0"/>
        <w:autoSpaceDE w:val="0"/>
        <w:autoSpaceDN w:val="0"/>
        <w:adjustRightInd w:val="0"/>
        <w:spacing w:after="0" w:line="240" w:lineRule="auto"/>
        <w:ind w:firstLine="540"/>
        <w:jc w:val="both"/>
        <w:rPr>
          <w:rFonts w:cs="Times New Roman"/>
          <w:szCs w:val="24"/>
        </w:rPr>
      </w:pPr>
    </w:p>
    <w:p w:rsidR="0006683B" w:rsidRDefault="0006683B">
      <w:pPr>
        <w:widowControl w:val="0"/>
        <w:autoSpaceDE w:val="0"/>
        <w:autoSpaceDN w:val="0"/>
        <w:adjustRightInd w:val="0"/>
        <w:spacing w:after="0" w:line="240" w:lineRule="auto"/>
        <w:ind w:firstLine="540"/>
        <w:jc w:val="both"/>
        <w:rPr>
          <w:rFonts w:cs="Times New Roman"/>
          <w:szCs w:val="24"/>
        </w:rPr>
      </w:pPr>
    </w:p>
    <w:p w:rsidR="0006683B" w:rsidRDefault="0006683B">
      <w:pPr>
        <w:widowControl w:val="0"/>
        <w:autoSpaceDE w:val="0"/>
        <w:autoSpaceDN w:val="0"/>
        <w:adjustRightInd w:val="0"/>
        <w:spacing w:after="0" w:line="240" w:lineRule="auto"/>
        <w:jc w:val="right"/>
        <w:outlineLvl w:val="1"/>
        <w:rPr>
          <w:rFonts w:cs="Times New Roman"/>
          <w:szCs w:val="24"/>
        </w:rPr>
      </w:pPr>
      <w:bookmarkStart w:id="33" w:name="Par228"/>
      <w:bookmarkEnd w:id="33"/>
      <w:r>
        <w:rPr>
          <w:rFonts w:cs="Times New Roman"/>
          <w:szCs w:val="24"/>
        </w:rPr>
        <w:t>Приложение N 2</w:t>
      </w:r>
    </w:p>
    <w:p w:rsidR="0006683B" w:rsidRDefault="0006683B">
      <w:pPr>
        <w:widowControl w:val="0"/>
        <w:autoSpaceDE w:val="0"/>
        <w:autoSpaceDN w:val="0"/>
        <w:adjustRightInd w:val="0"/>
        <w:spacing w:after="0" w:line="240" w:lineRule="auto"/>
        <w:jc w:val="right"/>
        <w:rPr>
          <w:rFonts w:cs="Times New Roman"/>
          <w:szCs w:val="24"/>
        </w:rPr>
      </w:pPr>
      <w:r>
        <w:rPr>
          <w:rFonts w:cs="Times New Roman"/>
          <w:szCs w:val="24"/>
        </w:rPr>
        <w:t xml:space="preserve">к Программе поддержки </w:t>
      </w:r>
      <w:proofErr w:type="gramStart"/>
      <w:r>
        <w:rPr>
          <w:rFonts w:cs="Times New Roman"/>
          <w:szCs w:val="24"/>
        </w:rPr>
        <w:t>инвестиционных</w:t>
      </w:r>
      <w:proofErr w:type="gramEnd"/>
    </w:p>
    <w:p w:rsidR="0006683B" w:rsidRDefault="0006683B">
      <w:pPr>
        <w:widowControl w:val="0"/>
        <w:autoSpaceDE w:val="0"/>
        <w:autoSpaceDN w:val="0"/>
        <w:adjustRightInd w:val="0"/>
        <w:spacing w:after="0" w:line="240" w:lineRule="auto"/>
        <w:jc w:val="right"/>
        <w:rPr>
          <w:rFonts w:cs="Times New Roman"/>
          <w:szCs w:val="24"/>
        </w:rPr>
      </w:pPr>
      <w:r>
        <w:rPr>
          <w:rFonts w:cs="Times New Roman"/>
          <w:szCs w:val="24"/>
        </w:rPr>
        <w:t>проектов, реализуемых на территории</w:t>
      </w:r>
    </w:p>
    <w:p w:rsidR="0006683B" w:rsidRDefault="0006683B">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 на основе</w:t>
      </w:r>
    </w:p>
    <w:p w:rsidR="0006683B" w:rsidRDefault="0006683B">
      <w:pPr>
        <w:widowControl w:val="0"/>
        <w:autoSpaceDE w:val="0"/>
        <w:autoSpaceDN w:val="0"/>
        <w:adjustRightInd w:val="0"/>
        <w:spacing w:after="0" w:line="240" w:lineRule="auto"/>
        <w:jc w:val="right"/>
        <w:rPr>
          <w:rFonts w:cs="Times New Roman"/>
          <w:szCs w:val="24"/>
        </w:rPr>
      </w:pPr>
      <w:r>
        <w:rPr>
          <w:rFonts w:cs="Times New Roman"/>
          <w:szCs w:val="24"/>
        </w:rPr>
        <w:t>проектного финансирования</w:t>
      </w:r>
    </w:p>
    <w:p w:rsidR="0006683B" w:rsidRDefault="0006683B">
      <w:pPr>
        <w:widowControl w:val="0"/>
        <w:autoSpaceDE w:val="0"/>
        <w:autoSpaceDN w:val="0"/>
        <w:adjustRightInd w:val="0"/>
        <w:spacing w:after="0" w:line="240" w:lineRule="auto"/>
        <w:ind w:firstLine="540"/>
        <w:jc w:val="both"/>
        <w:rPr>
          <w:rFonts w:cs="Times New Roman"/>
          <w:szCs w:val="24"/>
        </w:rPr>
      </w:pPr>
    </w:p>
    <w:p w:rsidR="0006683B" w:rsidRDefault="0006683B">
      <w:pPr>
        <w:widowControl w:val="0"/>
        <w:autoSpaceDE w:val="0"/>
        <w:autoSpaceDN w:val="0"/>
        <w:adjustRightInd w:val="0"/>
        <w:spacing w:after="0" w:line="240" w:lineRule="auto"/>
        <w:jc w:val="right"/>
        <w:rPr>
          <w:rFonts w:cs="Times New Roman"/>
          <w:szCs w:val="24"/>
        </w:rPr>
      </w:pPr>
      <w:r>
        <w:rPr>
          <w:rFonts w:cs="Times New Roman"/>
          <w:szCs w:val="24"/>
        </w:rPr>
        <w:t>(форма)</w:t>
      </w:r>
    </w:p>
    <w:p w:rsidR="0006683B" w:rsidRDefault="0006683B">
      <w:pPr>
        <w:widowControl w:val="0"/>
        <w:autoSpaceDE w:val="0"/>
        <w:autoSpaceDN w:val="0"/>
        <w:adjustRightInd w:val="0"/>
        <w:spacing w:after="0" w:line="240" w:lineRule="auto"/>
        <w:ind w:firstLine="540"/>
        <w:jc w:val="both"/>
        <w:rPr>
          <w:rFonts w:cs="Times New Roman"/>
          <w:szCs w:val="24"/>
        </w:rPr>
      </w:pPr>
    </w:p>
    <w:p w:rsidR="0006683B" w:rsidRDefault="0006683B">
      <w:pPr>
        <w:widowControl w:val="0"/>
        <w:autoSpaceDE w:val="0"/>
        <w:autoSpaceDN w:val="0"/>
        <w:adjustRightInd w:val="0"/>
        <w:spacing w:after="0" w:line="240" w:lineRule="auto"/>
        <w:jc w:val="center"/>
        <w:rPr>
          <w:rFonts w:cs="Times New Roman"/>
          <w:szCs w:val="24"/>
        </w:rPr>
      </w:pPr>
      <w:bookmarkStart w:id="34" w:name="Par236"/>
      <w:bookmarkEnd w:id="34"/>
      <w:r>
        <w:rPr>
          <w:rFonts w:cs="Times New Roman"/>
          <w:szCs w:val="24"/>
        </w:rPr>
        <w:t>Паспорт</w:t>
      </w:r>
    </w:p>
    <w:p w:rsidR="0006683B" w:rsidRDefault="0006683B">
      <w:pPr>
        <w:widowControl w:val="0"/>
        <w:autoSpaceDE w:val="0"/>
        <w:autoSpaceDN w:val="0"/>
        <w:adjustRightInd w:val="0"/>
        <w:spacing w:after="0" w:line="240" w:lineRule="auto"/>
        <w:jc w:val="center"/>
        <w:rPr>
          <w:rFonts w:cs="Times New Roman"/>
          <w:szCs w:val="24"/>
        </w:rPr>
      </w:pPr>
      <w:r>
        <w:rPr>
          <w:rFonts w:cs="Times New Roman"/>
          <w:szCs w:val="24"/>
        </w:rPr>
        <w:t>инвестиционного проекта для участия в Программе поддержки</w:t>
      </w:r>
    </w:p>
    <w:p w:rsidR="0006683B" w:rsidRDefault="0006683B">
      <w:pPr>
        <w:widowControl w:val="0"/>
        <w:autoSpaceDE w:val="0"/>
        <w:autoSpaceDN w:val="0"/>
        <w:adjustRightInd w:val="0"/>
        <w:spacing w:after="0" w:line="240" w:lineRule="auto"/>
        <w:jc w:val="center"/>
        <w:rPr>
          <w:rFonts w:cs="Times New Roman"/>
          <w:szCs w:val="24"/>
        </w:rPr>
      </w:pPr>
      <w:r>
        <w:rPr>
          <w:rFonts w:cs="Times New Roman"/>
          <w:szCs w:val="24"/>
        </w:rPr>
        <w:t>инвестиционных проектов, реализуемых на территории</w:t>
      </w:r>
    </w:p>
    <w:p w:rsidR="0006683B" w:rsidRDefault="0006683B">
      <w:pPr>
        <w:widowControl w:val="0"/>
        <w:autoSpaceDE w:val="0"/>
        <w:autoSpaceDN w:val="0"/>
        <w:adjustRightInd w:val="0"/>
        <w:spacing w:after="0" w:line="240" w:lineRule="auto"/>
        <w:jc w:val="center"/>
        <w:rPr>
          <w:rFonts w:cs="Times New Roman"/>
          <w:szCs w:val="24"/>
        </w:rPr>
      </w:pPr>
      <w:r>
        <w:rPr>
          <w:rFonts w:cs="Times New Roman"/>
          <w:szCs w:val="24"/>
        </w:rPr>
        <w:t>Российской Федерации на основе проектного финансирования</w:t>
      </w:r>
    </w:p>
    <w:p w:rsidR="0006683B" w:rsidRDefault="0006683B">
      <w:pPr>
        <w:widowControl w:val="0"/>
        <w:autoSpaceDE w:val="0"/>
        <w:autoSpaceDN w:val="0"/>
        <w:adjustRightInd w:val="0"/>
        <w:spacing w:after="0" w:line="240" w:lineRule="auto"/>
        <w:ind w:firstLine="540"/>
        <w:jc w:val="both"/>
        <w:rPr>
          <w:rFonts w:cs="Times New Roman"/>
          <w:szCs w:val="24"/>
        </w:rPr>
      </w:pP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1. Наименование инвестиционного проекта.</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2. Краткое описание инвестиционного проекта.</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3. Организации, принимающие участие в финансировании инвестиционного проекта.</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4. Цели инвестиционного проекта.</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5. Вклад инвестиционного проекта в достижение целей отраслевой стратегии, стратегии развития региона и целевых показателей государственных программ Российской Федерации.</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6. Оценка потенциального спроса (объема рынка) на продукцию (услуги).</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7. Срок реализации инвестиционного проекта:</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а) фаза строительства;</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б) фаза эксплуатации.</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8. Объем капитальных вложений в реальных ценах.</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9. Объем финансирования инвестиционного проекта:</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а) заемное финансирование, планируемый срок погашения кредитов и займов;</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б) собственный капитал;</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в) средства партнеров по инвестиционному проекту;</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г) бюджетные средства.</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10. Планируемые показатели эффективности инвестиционного проекта, в том числе чистая приведенная стоимость (которая должна быть неотрицательной), внутренняя норма рентабельности и срок окупаемости.</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11. Рейтинг долгосрочной кредитоспособности инициатора инвестиционного проекта (если применимо).</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12. Социальные эффекты от инвестиционного проекта.</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13. Создание объектов социальной инфраструктуры.</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14. Риски реализации инвестиционного проекта.</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15. Анализ сильных и слабых сторон, возможностей и угроз инвестиционного проекта.</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16. Результаты технологического и ценового аудита инвестиционного проекта.</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17. Информация об организациях, планируемых к привлечению в качестве исполнителей (подрядчиков) при реализации инвестиционного проекта, и об их опыте в соответствующих сферах деятельности.</w:t>
      </w:r>
    </w:p>
    <w:p w:rsidR="0006683B" w:rsidRDefault="0006683B">
      <w:pPr>
        <w:widowControl w:val="0"/>
        <w:autoSpaceDE w:val="0"/>
        <w:autoSpaceDN w:val="0"/>
        <w:adjustRightInd w:val="0"/>
        <w:spacing w:after="0" w:line="240" w:lineRule="auto"/>
        <w:ind w:firstLine="540"/>
        <w:jc w:val="both"/>
        <w:rPr>
          <w:rFonts w:cs="Times New Roman"/>
          <w:szCs w:val="24"/>
        </w:rPr>
      </w:pPr>
      <w:r>
        <w:rPr>
          <w:rFonts w:cs="Times New Roman"/>
          <w:szCs w:val="24"/>
        </w:rPr>
        <w:t>18. Ответственный исполнитель инвестиционного проекта (контактные данные).</w:t>
      </w:r>
    </w:p>
    <w:p w:rsidR="0006683B" w:rsidRDefault="0006683B">
      <w:pPr>
        <w:widowControl w:val="0"/>
        <w:autoSpaceDE w:val="0"/>
        <w:autoSpaceDN w:val="0"/>
        <w:adjustRightInd w:val="0"/>
        <w:spacing w:after="0" w:line="240" w:lineRule="auto"/>
        <w:ind w:firstLine="540"/>
        <w:jc w:val="both"/>
        <w:rPr>
          <w:rFonts w:cs="Times New Roman"/>
          <w:szCs w:val="24"/>
        </w:rPr>
      </w:pPr>
    </w:p>
    <w:p w:rsidR="0006683B" w:rsidRDefault="0006683B">
      <w:pPr>
        <w:widowControl w:val="0"/>
        <w:autoSpaceDE w:val="0"/>
        <w:autoSpaceDN w:val="0"/>
        <w:adjustRightInd w:val="0"/>
        <w:spacing w:after="0" w:line="240" w:lineRule="auto"/>
        <w:ind w:firstLine="540"/>
        <w:jc w:val="both"/>
        <w:rPr>
          <w:rFonts w:cs="Times New Roman"/>
          <w:szCs w:val="24"/>
        </w:rPr>
      </w:pPr>
    </w:p>
    <w:p w:rsidR="0006683B" w:rsidRDefault="0006683B">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A44F5C" w:rsidRDefault="00A44F5C">
      <w:bookmarkStart w:id="35" w:name="_GoBack"/>
      <w:bookmarkEnd w:id="35"/>
    </w:p>
    <w:sectPr w:rsidR="00A44F5C" w:rsidSect="00D311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83B"/>
    <w:rsid w:val="000035ED"/>
    <w:rsid w:val="00003D9A"/>
    <w:rsid w:val="000061B7"/>
    <w:rsid w:val="00007177"/>
    <w:rsid w:val="00007792"/>
    <w:rsid w:val="00010269"/>
    <w:rsid w:val="000102B5"/>
    <w:rsid w:val="00013332"/>
    <w:rsid w:val="00014EB2"/>
    <w:rsid w:val="000210CF"/>
    <w:rsid w:val="000211F5"/>
    <w:rsid w:val="000214BC"/>
    <w:rsid w:val="000223D9"/>
    <w:rsid w:val="00023F65"/>
    <w:rsid w:val="0002497E"/>
    <w:rsid w:val="000252BA"/>
    <w:rsid w:val="0002697A"/>
    <w:rsid w:val="000311EC"/>
    <w:rsid w:val="00031E8E"/>
    <w:rsid w:val="000321BB"/>
    <w:rsid w:val="000360A7"/>
    <w:rsid w:val="00040E1E"/>
    <w:rsid w:val="00045BE7"/>
    <w:rsid w:val="00047D66"/>
    <w:rsid w:val="00047E3E"/>
    <w:rsid w:val="000518A6"/>
    <w:rsid w:val="000532F1"/>
    <w:rsid w:val="00053327"/>
    <w:rsid w:val="00053D14"/>
    <w:rsid w:val="00056C59"/>
    <w:rsid w:val="00061403"/>
    <w:rsid w:val="00062A50"/>
    <w:rsid w:val="00063601"/>
    <w:rsid w:val="00065EAE"/>
    <w:rsid w:val="0006683B"/>
    <w:rsid w:val="000737EB"/>
    <w:rsid w:val="000752B5"/>
    <w:rsid w:val="00076301"/>
    <w:rsid w:val="000765F1"/>
    <w:rsid w:val="00083849"/>
    <w:rsid w:val="00090298"/>
    <w:rsid w:val="00091321"/>
    <w:rsid w:val="00092C1B"/>
    <w:rsid w:val="00097322"/>
    <w:rsid w:val="0009797C"/>
    <w:rsid w:val="000A2DE8"/>
    <w:rsid w:val="000A3AC5"/>
    <w:rsid w:val="000A43CB"/>
    <w:rsid w:val="000A65FB"/>
    <w:rsid w:val="000A71DD"/>
    <w:rsid w:val="000B13D6"/>
    <w:rsid w:val="000B274F"/>
    <w:rsid w:val="000B4168"/>
    <w:rsid w:val="000B44CF"/>
    <w:rsid w:val="000B4E9E"/>
    <w:rsid w:val="000B5793"/>
    <w:rsid w:val="000B62AA"/>
    <w:rsid w:val="000C0AE6"/>
    <w:rsid w:val="000C0F16"/>
    <w:rsid w:val="000C152B"/>
    <w:rsid w:val="000C37FE"/>
    <w:rsid w:val="000C3DC9"/>
    <w:rsid w:val="000C42F4"/>
    <w:rsid w:val="000C6175"/>
    <w:rsid w:val="000D0198"/>
    <w:rsid w:val="000D0E0B"/>
    <w:rsid w:val="000D1071"/>
    <w:rsid w:val="000D2768"/>
    <w:rsid w:val="000D2C86"/>
    <w:rsid w:val="000D334C"/>
    <w:rsid w:val="000D3DC6"/>
    <w:rsid w:val="000D43A4"/>
    <w:rsid w:val="000D4B93"/>
    <w:rsid w:val="000D7B2E"/>
    <w:rsid w:val="000E1AEE"/>
    <w:rsid w:val="000E69A6"/>
    <w:rsid w:val="000E69F4"/>
    <w:rsid w:val="000F43E1"/>
    <w:rsid w:val="000F4910"/>
    <w:rsid w:val="000F558F"/>
    <w:rsid w:val="000F60F0"/>
    <w:rsid w:val="000F61AA"/>
    <w:rsid w:val="000F67C7"/>
    <w:rsid w:val="000F7355"/>
    <w:rsid w:val="001077D3"/>
    <w:rsid w:val="00107983"/>
    <w:rsid w:val="00107ECA"/>
    <w:rsid w:val="00113129"/>
    <w:rsid w:val="00120326"/>
    <w:rsid w:val="001204D4"/>
    <w:rsid w:val="00122438"/>
    <w:rsid w:val="00123787"/>
    <w:rsid w:val="00123960"/>
    <w:rsid w:val="00125475"/>
    <w:rsid w:val="00125989"/>
    <w:rsid w:val="00126407"/>
    <w:rsid w:val="001305C6"/>
    <w:rsid w:val="00130E73"/>
    <w:rsid w:val="00132AC8"/>
    <w:rsid w:val="0013395C"/>
    <w:rsid w:val="001340F8"/>
    <w:rsid w:val="001346B6"/>
    <w:rsid w:val="00135498"/>
    <w:rsid w:val="00135B8B"/>
    <w:rsid w:val="001415CE"/>
    <w:rsid w:val="001429BF"/>
    <w:rsid w:val="0014600C"/>
    <w:rsid w:val="00151B68"/>
    <w:rsid w:val="00154458"/>
    <w:rsid w:val="001601A5"/>
    <w:rsid w:val="001631A1"/>
    <w:rsid w:val="00164C91"/>
    <w:rsid w:val="00165A12"/>
    <w:rsid w:val="00165C0F"/>
    <w:rsid w:val="00165CB3"/>
    <w:rsid w:val="00165DB3"/>
    <w:rsid w:val="00166C46"/>
    <w:rsid w:val="001717EE"/>
    <w:rsid w:val="00172A58"/>
    <w:rsid w:val="0017719D"/>
    <w:rsid w:val="001778A9"/>
    <w:rsid w:val="0018073C"/>
    <w:rsid w:val="00182BEB"/>
    <w:rsid w:val="00184F90"/>
    <w:rsid w:val="00191082"/>
    <w:rsid w:val="00194A4A"/>
    <w:rsid w:val="001A22A4"/>
    <w:rsid w:val="001A251B"/>
    <w:rsid w:val="001A2A90"/>
    <w:rsid w:val="001A2DA9"/>
    <w:rsid w:val="001A472A"/>
    <w:rsid w:val="001B01ED"/>
    <w:rsid w:val="001B031B"/>
    <w:rsid w:val="001B1EBE"/>
    <w:rsid w:val="001B2730"/>
    <w:rsid w:val="001B62D6"/>
    <w:rsid w:val="001B6608"/>
    <w:rsid w:val="001C08CB"/>
    <w:rsid w:val="001C4528"/>
    <w:rsid w:val="001C46A2"/>
    <w:rsid w:val="001C4B99"/>
    <w:rsid w:val="001C6376"/>
    <w:rsid w:val="001D1198"/>
    <w:rsid w:val="001D21AB"/>
    <w:rsid w:val="001D27E0"/>
    <w:rsid w:val="001D2B5E"/>
    <w:rsid w:val="001D6355"/>
    <w:rsid w:val="001E1707"/>
    <w:rsid w:val="001E5F9B"/>
    <w:rsid w:val="001E7FF6"/>
    <w:rsid w:val="001F0718"/>
    <w:rsid w:val="001F48FF"/>
    <w:rsid w:val="001F68D3"/>
    <w:rsid w:val="002033AD"/>
    <w:rsid w:val="00203859"/>
    <w:rsid w:val="002049FE"/>
    <w:rsid w:val="00206864"/>
    <w:rsid w:val="00207072"/>
    <w:rsid w:val="002076E1"/>
    <w:rsid w:val="00211FCD"/>
    <w:rsid w:val="00214A72"/>
    <w:rsid w:val="00215C9C"/>
    <w:rsid w:val="00216110"/>
    <w:rsid w:val="0021768C"/>
    <w:rsid w:val="002212F9"/>
    <w:rsid w:val="00222431"/>
    <w:rsid w:val="00223732"/>
    <w:rsid w:val="002250BE"/>
    <w:rsid w:val="002253D0"/>
    <w:rsid w:val="00226B20"/>
    <w:rsid w:val="0023002C"/>
    <w:rsid w:val="00233D32"/>
    <w:rsid w:val="0023401E"/>
    <w:rsid w:val="00236FAE"/>
    <w:rsid w:val="00240C6E"/>
    <w:rsid w:val="0024506E"/>
    <w:rsid w:val="002501FB"/>
    <w:rsid w:val="002503FD"/>
    <w:rsid w:val="00250B8D"/>
    <w:rsid w:val="00252894"/>
    <w:rsid w:val="00254A79"/>
    <w:rsid w:val="00255642"/>
    <w:rsid w:val="002576BD"/>
    <w:rsid w:val="00257DF0"/>
    <w:rsid w:val="0026313A"/>
    <w:rsid w:val="00263175"/>
    <w:rsid w:val="00263724"/>
    <w:rsid w:val="00265258"/>
    <w:rsid w:val="002654D4"/>
    <w:rsid w:val="002737EC"/>
    <w:rsid w:val="0027477C"/>
    <w:rsid w:val="00277541"/>
    <w:rsid w:val="002809CA"/>
    <w:rsid w:val="002829F6"/>
    <w:rsid w:val="00282C1E"/>
    <w:rsid w:val="00284ACC"/>
    <w:rsid w:val="002901C6"/>
    <w:rsid w:val="00290BEB"/>
    <w:rsid w:val="00290DA2"/>
    <w:rsid w:val="002925EE"/>
    <w:rsid w:val="00293674"/>
    <w:rsid w:val="002972DF"/>
    <w:rsid w:val="002A1172"/>
    <w:rsid w:val="002A30F4"/>
    <w:rsid w:val="002A783B"/>
    <w:rsid w:val="002B4B9F"/>
    <w:rsid w:val="002B5B31"/>
    <w:rsid w:val="002B713A"/>
    <w:rsid w:val="002B7DD4"/>
    <w:rsid w:val="002C7043"/>
    <w:rsid w:val="002D734E"/>
    <w:rsid w:val="002E1034"/>
    <w:rsid w:val="002E2AC1"/>
    <w:rsid w:val="002E2ED4"/>
    <w:rsid w:val="002E4222"/>
    <w:rsid w:val="002E5FFA"/>
    <w:rsid w:val="002F35B3"/>
    <w:rsid w:val="002F64BB"/>
    <w:rsid w:val="00301BA9"/>
    <w:rsid w:val="00302ADF"/>
    <w:rsid w:val="0030325F"/>
    <w:rsid w:val="00306283"/>
    <w:rsid w:val="00312F2F"/>
    <w:rsid w:val="00313C30"/>
    <w:rsid w:val="003141C2"/>
    <w:rsid w:val="003160B1"/>
    <w:rsid w:val="00316476"/>
    <w:rsid w:val="00316DA2"/>
    <w:rsid w:val="003238AF"/>
    <w:rsid w:val="00324EBC"/>
    <w:rsid w:val="00325B05"/>
    <w:rsid w:val="00325B4D"/>
    <w:rsid w:val="00326B1F"/>
    <w:rsid w:val="00330186"/>
    <w:rsid w:val="00331C28"/>
    <w:rsid w:val="003343E0"/>
    <w:rsid w:val="00340425"/>
    <w:rsid w:val="00341F88"/>
    <w:rsid w:val="003428B3"/>
    <w:rsid w:val="0034359A"/>
    <w:rsid w:val="00343BB3"/>
    <w:rsid w:val="00344837"/>
    <w:rsid w:val="0034751E"/>
    <w:rsid w:val="0034764A"/>
    <w:rsid w:val="00354984"/>
    <w:rsid w:val="00355E5B"/>
    <w:rsid w:val="00356CAB"/>
    <w:rsid w:val="0036103E"/>
    <w:rsid w:val="00361B74"/>
    <w:rsid w:val="003651E1"/>
    <w:rsid w:val="0036796E"/>
    <w:rsid w:val="00371EC8"/>
    <w:rsid w:val="003727CA"/>
    <w:rsid w:val="00372AB9"/>
    <w:rsid w:val="00372E7A"/>
    <w:rsid w:val="00373D46"/>
    <w:rsid w:val="00377080"/>
    <w:rsid w:val="00380F39"/>
    <w:rsid w:val="0038176D"/>
    <w:rsid w:val="00382636"/>
    <w:rsid w:val="00383AD2"/>
    <w:rsid w:val="00385D7D"/>
    <w:rsid w:val="00386813"/>
    <w:rsid w:val="0039114E"/>
    <w:rsid w:val="00393BB2"/>
    <w:rsid w:val="0039795B"/>
    <w:rsid w:val="003A1885"/>
    <w:rsid w:val="003A4150"/>
    <w:rsid w:val="003A518B"/>
    <w:rsid w:val="003A53B2"/>
    <w:rsid w:val="003A6D5D"/>
    <w:rsid w:val="003B3AD8"/>
    <w:rsid w:val="003B3EB2"/>
    <w:rsid w:val="003B4CBC"/>
    <w:rsid w:val="003B60A0"/>
    <w:rsid w:val="003B633B"/>
    <w:rsid w:val="003C0A39"/>
    <w:rsid w:val="003C2B06"/>
    <w:rsid w:val="003D0255"/>
    <w:rsid w:val="003D1EE4"/>
    <w:rsid w:val="003D29A1"/>
    <w:rsid w:val="003D2C99"/>
    <w:rsid w:val="003D3AC5"/>
    <w:rsid w:val="003D4329"/>
    <w:rsid w:val="003D4BA3"/>
    <w:rsid w:val="003E0210"/>
    <w:rsid w:val="003E17B1"/>
    <w:rsid w:val="003E5216"/>
    <w:rsid w:val="003E7521"/>
    <w:rsid w:val="003F0041"/>
    <w:rsid w:val="003F2C58"/>
    <w:rsid w:val="003F6748"/>
    <w:rsid w:val="00401D5B"/>
    <w:rsid w:val="004042ED"/>
    <w:rsid w:val="00404CEB"/>
    <w:rsid w:val="00404D14"/>
    <w:rsid w:val="00406BA8"/>
    <w:rsid w:val="004073BE"/>
    <w:rsid w:val="004104D2"/>
    <w:rsid w:val="00411BEC"/>
    <w:rsid w:val="00412574"/>
    <w:rsid w:val="004128BF"/>
    <w:rsid w:val="004135B8"/>
    <w:rsid w:val="00415B1F"/>
    <w:rsid w:val="00415D6A"/>
    <w:rsid w:val="00417DB0"/>
    <w:rsid w:val="00421229"/>
    <w:rsid w:val="004212A6"/>
    <w:rsid w:val="004228C2"/>
    <w:rsid w:val="00424D25"/>
    <w:rsid w:val="00426665"/>
    <w:rsid w:val="00427019"/>
    <w:rsid w:val="00430D2D"/>
    <w:rsid w:val="00433F4A"/>
    <w:rsid w:val="0043556F"/>
    <w:rsid w:val="00437152"/>
    <w:rsid w:val="00442350"/>
    <w:rsid w:val="00442DDC"/>
    <w:rsid w:val="00443DA0"/>
    <w:rsid w:val="00446DB7"/>
    <w:rsid w:val="0044717E"/>
    <w:rsid w:val="00447300"/>
    <w:rsid w:val="00447FDF"/>
    <w:rsid w:val="00451088"/>
    <w:rsid w:val="0045732A"/>
    <w:rsid w:val="004609EC"/>
    <w:rsid w:val="00461EFA"/>
    <w:rsid w:val="00463D22"/>
    <w:rsid w:val="00464DB1"/>
    <w:rsid w:val="004653BA"/>
    <w:rsid w:val="00465710"/>
    <w:rsid w:val="00467A94"/>
    <w:rsid w:val="004727D4"/>
    <w:rsid w:val="00480190"/>
    <w:rsid w:val="00480975"/>
    <w:rsid w:val="00480AD7"/>
    <w:rsid w:val="004816B2"/>
    <w:rsid w:val="00483DA3"/>
    <w:rsid w:val="00484FD1"/>
    <w:rsid w:val="00486011"/>
    <w:rsid w:val="004874B1"/>
    <w:rsid w:val="0049130C"/>
    <w:rsid w:val="004943FE"/>
    <w:rsid w:val="00495C75"/>
    <w:rsid w:val="00496E4A"/>
    <w:rsid w:val="004A09E5"/>
    <w:rsid w:val="004A3063"/>
    <w:rsid w:val="004B24E8"/>
    <w:rsid w:val="004B6480"/>
    <w:rsid w:val="004B6705"/>
    <w:rsid w:val="004C0B49"/>
    <w:rsid w:val="004C68C3"/>
    <w:rsid w:val="004D0810"/>
    <w:rsid w:val="004D2998"/>
    <w:rsid w:val="004D6C00"/>
    <w:rsid w:val="004D6FE4"/>
    <w:rsid w:val="004D72FF"/>
    <w:rsid w:val="004D7FE3"/>
    <w:rsid w:val="004E2D28"/>
    <w:rsid w:val="004E45E9"/>
    <w:rsid w:val="004E721C"/>
    <w:rsid w:val="004F1A72"/>
    <w:rsid w:val="004F265E"/>
    <w:rsid w:val="004F4CB6"/>
    <w:rsid w:val="004F5B9B"/>
    <w:rsid w:val="00505749"/>
    <w:rsid w:val="00505F0F"/>
    <w:rsid w:val="00507497"/>
    <w:rsid w:val="00513B5E"/>
    <w:rsid w:val="00514D2C"/>
    <w:rsid w:val="0051559E"/>
    <w:rsid w:val="00516FE3"/>
    <w:rsid w:val="00523CDC"/>
    <w:rsid w:val="00525BC3"/>
    <w:rsid w:val="0052637B"/>
    <w:rsid w:val="005310F3"/>
    <w:rsid w:val="0053178B"/>
    <w:rsid w:val="00531B29"/>
    <w:rsid w:val="0053334D"/>
    <w:rsid w:val="00534872"/>
    <w:rsid w:val="00535986"/>
    <w:rsid w:val="00536819"/>
    <w:rsid w:val="00537800"/>
    <w:rsid w:val="00542125"/>
    <w:rsid w:val="00542137"/>
    <w:rsid w:val="0054315D"/>
    <w:rsid w:val="0054352A"/>
    <w:rsid w:val="00546A53"/>
    <w:rsid w:val="00546C1F"/>
    <w:rsid w:val="00552FEF"/>
    <w:rsid w:val="005531DF"/>
    <w:rsid w:val="00555230"/>
    <w:rsid w:val="00560EB4"/>
    <w:rsid w:val="00563631"/>
    <w:rsid w:val="005654A1"/>
    <w:rsid w:val="00565AD4"/>
    <w:rsid w:val="00566F64"/>
    <w:rsid w:val="0056735E"/>
    <w:rsid w:val="00572464"/>
    <w:rsid w:val="00583CB8"/>
    <w:rsid w:val="0058640B"/>
    <w:rsid w:val="00586B94"/>
    <w:rsid w:val="00586FDB"/>
    <w:rsid w:val="00590001"/>
    <w:rsid w:val="00593009"/>
    <w:rsid w:val="0059355F"/>
    <w:rsid w:val="005A14C6"/>
    <w:rsid w:val="005A25C8"/>
    <w:rsid w:val="005A513C"/>
    <w:rsid w:val="005A5F52"/>
    <w:rsid w:val="005B29A5"/>
    <w:rsid w:val="005B4488"/>
    <w:rsid w:val="005B4687"/>
    <w:rsid w:val="005B62DD"/>
    <w:rsid w:val="005B71D0"/>
    <w:rsid w:val="005B75B7"/>
    <w:rsid w:val="005C067D"/>
    <w:rsid w:val="005C0682"/>
    <w:rsid w:val="005C265C"/>
    <w:rsid w:val="005C422F"/>
    <w:rsid w:val="005D0022"/>
    <w:rsid w:val="005D4148"/>
    <w:rsid w:val="005D5BE7"/>
    <w:rsid w:val="005D6590"/>
    <w:rsid w:val="005D6957"/>
    <w:rsid w:val="005D7025"/>
    <w:rsid w:val="005E200E"/>
    <w:rsid w:val="005E320B"/>
    <w:rsid w:val="005E584C"/>
    <w:rsid w:val="005E59C5"/>
    <w:rsid w:val="005F0D0A"/>
    <w:rsid w:val="005F1168"/>
    <w:rsid w:val="005F50B5"/>
    <w:rsid w:val="005F5FF1"/>
    <w:rsid w:val="0060237F"/>
    <w:rsid w:val="00605468"/>
    <w:rsid w:val="00606285"/>
    <w:rsid w:val="00613AAC"/>
    <w:rsid w:val="006141E8"/>
    <w:rsid w:val="00614BBC"/>
    <w:rsid w:val="006167D9"/>
    <w:rsid w:val="00622E3F"/>
    <w:rsid w:val="00631C97"/>
    <w:rsid w:val="006331BF"/>
    <w:rsid w:val="006336A4"/>
    <w:rsid w:val="00636BAB"/>
    <w:rsid w:val="00636C2E"/>
    <w:rsid w:val="00641E4C"/>
    <w:rsid w:val="00642459"/>
    <w:rsid w:val="00653135"/>
    <w:rsid w:val="00653617"/>
    <w:rsid w:val="00657526"/>
    <w:rsid w:val="00660BF4"/>
    <w:rsid w:val="00662DA8"/>
    <w:rsid w:val="00663086"/>
    <w:rsid w:val="00663D37"/>
    <w:rsid w:val="00663E31"/>
    <w:rsid w:val="00663FF3"/>
    <w:rsid w:val="00666456"/>
    <w:rsid w:val="006670FA"/>
    <w:rsid w:val="00671689"/>
    <w:rsid w:val="00671BD9"/>
    <w:rsid w:val="006722BC"/>
    <w:rsid w:val="0067657B"/>
    <w:rsid w:val="00680DE8"/>
    <w:rsid w:val="00682B93"/>
    <w:rsid w:val="00685754"/>
    <w:rsid w:val="00687B08"/>
    <w:rsid w:val="00691AC3"/>
    <w:rsid w:val="00693976"/>
    <w:rsid w:val="00694399"/>
    <w:rsid w:val="006A29B3"/>
    <w:rsid w:val="006A49A8"/>
    <w:rsid w:val="006A51D1"/>
    <w:rsid w:val="006A670F"/>
    <w:rsid w:val="006A7D9A"/>
    <w:rsid w:val="006B2B78"/>
    <w:rsid w:val="006B60F8"/>
    <w:rsid w:val="006B6126"/>
    <w:rsid w:val="006B6E28"/>
    <w:rsid w:val="006B7555"/>
    <w:rsid w:val="006C30B2"/>
    <w:rsid w:val="006C31B1"/>
    <w:rsid w:val="006C4F0D"/>
    <w:rsid w:val="006D0E85"/>
    <w:rsid w:val="006D17DD"/>
    <w:rsid w:val="006D33FE"/>
    <w:rsid w:val="006D56B9"/>
    <w:rsid w:val="006D62BC"/>
    <w:rsid w:val="006D6494"/>
    <w:rsid w:val="006D681D"/>
    <w:rsid w:val="006E179B"/>
    <w:rsid w:val="006E1B7C"/>
    <w:rsid w:val="006E649A"/>
    <w:rsid w:val="006E71D5"/>
    <w:rsid w:val="006F2C07"/>
    <w:rsid w:val="00701666"/>
    <w:rsid w:val="007056F3"/>
    <w:rsid w:val="007069CD"/>
    <w:rsid w:val="00710519"/>
    <w:rsid w:val="00711843"/>
    <w:rsid w:val="0071282B"/>
    <w:rsid w:val="00712E80"/>
    <w:rsid w:val="00717663"/>
    <w:rsid w:val="007177DD"/>
    <w:rsid w:val="00717934"/>
    <w:rsid w:val="007209CE"/>
    <w:rsid w:val="00720DDF"/>
    <w:rsid w:val="00726F20"/>
    <w:rsid w:val="007277D0"/>
    <w:rsid w:val="00731063"/>
    <w:rsid w:val="0073316B"/>
    <w:rsid w:val="0073718F"/>
    <w:rsid w:val="007400F2"/>
    <w:rsid w:val="007444EB"/>
    <w:rsid w:val="007459D9"/>
    <w:rsid w:val="0075024B"/>
    <w:rsid w:val="007600F7"/>
    <w:rsid w:val="0076299C"/>
    <w:rsid w:val="0076320C"/>
    <w:rsid w:val="007645E7"/>
    <w:rsid w:val="00770449"/>
    <w:rsid w:val="007712ED"/>
    <w:rsid w:val="00772C17"/>
    <w:rsid w:val="007734B6"/>
    <w:rsid w:val="00773548"/>
    <w:rsid w:val="007742CE"/>
    <w:rsid w:val="007747B6"/>
    <w:rsid w:val="00777484"/>
    <w:rsid w:val="00782226"/>
    <w:rsid w:val="007861A9"/>
    <w:rsid w:val="00791106"/>
    <w:rsid w:val="00791686"/>
    <w:rsid w:val="00795463"/>
    <w:rsid w:val="00796A47"/>
    <w:rsid w:val="007974E1"/>
    <w:rsid w:val="007A0D9B"/>
    <w:rsid w:val="007A179E"/>
    <w:rsid w:val="007A3025"/>
    <w:rsid w:val="007A44CE"/>
    <w:rsid w:val="007A5275"/>
    <w:rsid w:val="007A594B"/>
    <w:rsid w:val="007A6712"/>
    <w:rsid w:val="007B2744"/>
    <w:rsid w:val="007B32CC"/>
    <w:rsid w:val="007B4D5B"/>
    <w:rsid w:val="007D0621"/>
    <w:rsid w:val="007D246C"/>
    <w:rsid w:val="007D3036"/>
    <w:rsid w:val="007D3751"/>
    <w:rsid w:val="007D3B7A"/>
    <w:rsid w:val="007D69BA"/>
    <w:rsid w:val="007D72F2"/>
    <w:rsid w:val="007E27A5"/>
    <w:rsid w:val="007E5F35"/>
    <w:rsid w:val="007F1B7A"/>
    <w:rsid w:val="007F3C8A"/>
    <w:rsid w:val="007F41FB"/>
    <w:rsid w:val="007F4974"/>
    <w:rsid w:val="007F5CA0"/>
    <w:rsid w:val="007F74E1"/>
    <w:rsid w:val="00800034"/>
    <w:rsid w:val="0080284A"/>
    <w:rsid w:val="00802CCD"/>
    <w:rsid w:val="00803DBD"/>
    <w:rsid w:val="00810636"/>
    <w:rsid w:val="008119EE"/>
    <w:rsid w:val="008146F4"/>
    <w:rsid w:val="00817B97"/>
    <w:rsid w:val="0082181B"/>
    <w:rsid w:val="0082195A"/>
    <w:rsid w:val="00822AB5"/>
    <w:rsid w:val="00823892"/>
    <w:rsid w:val="00824897"/>
    <w:rsid w:val="0082605A"/>
    <w:rsid w:val="0083541C"/>
    <w:rsid w:val="00836AAD"/>
    <w:rsid w:val="00841E91"/>
    <w:rsid w:val="00842A97"/>
    <w:rsid w:val="00846854"/>
    <w:rsid w:val="008471CB"/>
    <w:rsid w:val="00850788"/>
    <w:rsid w:val="00851D94"/>
    <w:rsid w:val="00855C00"/>
    <w:rsid w:val="00857BD1"/>
    <w:rsid w:val="008611B1"/>
    <w:rsid w:val="00861B27"/>
    <w:rsid w:val="00861CE4"/>
    <w:rsid w:val="0086328C"/>
    <w:rsid w:val="00864D7B"/>
    <w:rsid w:val="00865E7B"/>
    <w:rsid w:val="00867AE3"/>
    <w:rsid w:val="00872F6A"/>
    <w:rsid w:val="00873535"/>
    <w:rsid w:val="008776A5"/>
    <w:rsid w:val="0087798C"/>
    <w:rsid w:val="00877B1C"/>
    <w:rsid w:val="00887229"/>
    <w:rsid w:val="00887231"/>
    <w:rsid w:val="0089715D"/>
    <w:rsid w:val="008A2E09"/>
    <w:rsid w:val="008A3B78"/>
    <w:rsid w:val="008A42CF"/>
    <w:rsid w:val="008A570D"/>
    <w:rsid w:val="008A6C9B"/>
    <w:rsid w:val="008B2172"/>
    <w:rsid w:val="008B34A6"/>
    <w:rsid w:val="008B3615"/>
    <w:rsid w:val="008B3665"/>
    <w:rsid w:val="008B3911"/>
    <w:rsid w:val="008B6950"/>
    <w:rsid w:val="008B7ADE"/>
    <w:rsid w:val="008C2449"/>
    <w:rsid w:val="008C4A48"/>
    <w:rsid w:val="008C5443"/>
    <w:rsid w:val="008C57BC"/>
    <w:rsid w:val="008C7A1B"/>
    <w:rsid w:val="008C7C79"/>
    <w:rsid w:val="008D0ACC"/>
    <w:rsid w:val="008D3525"/>
    <w:rsid w:val="008D7331"/>
    <w:rsid w:val="008E2178"/>
    <w:rsid w:val="008E2215"/>
    <w:rsid w:val="008E32F2"/>
    <w:rsid w:val="008E3D45"/>
    <w:rsid w:val="008E49EE"/>
    <w:rsid w:val="008E6033"/>
    <w:rsid w:val="008E61E0"/>
    <w:rsid w:val="008E6A9D"/>
    <w:rsid w:val="008E778B"/>
    <w:rsid w:val="008F42BF"/>
    <w:rsid w:val="008F4DBA"/>
    <w:rsid w:val="008F5D78"/>
    <w:rsid w:val="008F5F5F"/>
    <w:rsid w:val="008F602A"/>
    <w:rsid w:val="00901278"/>
    <w:rsid w:val="009119C5"/>
    <w:rsid w:val="00911A44"/>
    <w:rsid w:val="00913334"/>
    <w:rsid w:val="00914FC9"/>
    <w:rsid w:val="009162FC"/>
    <w:rsid w:val="0091756B"/>
    <w:rsid w:val="00920697"/>
    <w:rsid w:val="009206BE"/>
    <w:rsid w:val="00922AC7"/>
    <w:rsid w:val="00924822"/>
    <w:rsid w:val="00925673"/>
    <w:rsid w:val="0092716F"/>
    <w:rsid w:val="00933ADA"/>
    <w:rsid w:val="00933DB7"/>
    <w:rsid w:val="00936433"/>
    <w:rsid w:val="0094076F"/>
    <w:rsid w:val="00944013"/>
    <w:rsid w:val="00946099"/>
    <w:rsid w:val="00946838"/>
    <w:rsid w:val="00950F57"/>
    <w:rsid w:val="00952DE9"/>
    <w:rsid w:val="00954B3F"/>
    <w:rsid w:val="00956E4E"/>
    <w:rsid w:val="00957F6F"/>
    <w:rsid w:val="00963B73"/>
    <w:rsid w:val="00967D88"/>
    <w:rsid w:val="0097094B"/>
    <w:rsid w:val="00972D81"/>
    <w:rsid w:val="00977CE4"/>
    <w:rsid w:val="0098048C"/>
    <w:rsid w:val="0098082A"/>
    <w:rsid w:val="00990655"/>
    <w:rsid w:val="0099074F"/>
    <w:rsid w:val="009913BA"/>
    <w:rsid w:val="0099154A"/>
    <w:rsid w:val="00992112"/>
    <w:rsid w:val="009923A5"/>
    <w:rsid w:val="009932F4"/>
    <w:rsid w:val="009A01A9"/>
    <w:rsid w:val="009A3182"/>
    <w:rsid w:val="009A4D44"/>
    <w:rsid w:val="009B0C33"/>
    <w:rsid w:val="009B23FE"/>
    <w:rsid w:val="009B335F"/>
    <w:rsid w:val="009B5EEB"/>
    <w:rsid w:val="009B674F"/>
    <w:rsid w:val="009C2B88"/>
    <w:rsid w:val="009C534E"/>
    <w:rsid w:val="009C5B42"/>
    <w:rsid w:val="009C688F"/>
    <w:rsid w:val="009D31D7"/>
    <w:rsid w:val="009D34D0"/>
    <w:rsid w:val="009D6ED9"/>
    <w:rsid w:val="009D7CE1"/>
    <w:rsid w:val="009D7F70"/>
    <w:rsid w:val="009E07F7"/>
    <w:rsid w:val="009E1854"/>
    <w:rsid w:val="009E2187"/>
    <w:rsid w:val="009E34A8"/>
    <w:rsid w:val="009E6DEF"/>
    <w:rsid w:val="009F1606"/>
    <w:rsid w:val="009F2628"/>
    <w:rsid w:val="009F4505"/>
    <w:rsid w:val="009F629D"/>
    <w:rsid w:val="009F66D7"/>
    <w:rsid w:val="009F6A03"/>
    <w:rsid w:val="00A04314"/>
    <w:rsid w:val="00A06E26"/>
    <w:rsid w:val="00A073FA"/>
    <w:rsid w:val="00A12B4E"/>
    <w:rsid w:val="00A133B1"/>
    <w:rsid w:val="00A14991"/>
    <w:rsid w:val="00A15148"/>
    <w:rsid w:val="00A1623D"/>
    <w:rsid w:val="00A206DA"/>
    <w:rsid w:val="00A20F02"/>
    <w:rsid w:val="00A24528"/>
    <w:rsid w:val="00A25A7A"/>
    <w:rsid w:val="00A260A2"/>
    <w:rsid w:val="00A2647C"/>
    <w:rsid w:val="00A3625E"/>
    <w:rsid w:val="00A373BC"/>
    <w:rsid w:val="00A374EF"/>
    <w:rsid w:val="00A40099"/>
    <w:rsid w:val="00A4047C"/>
    <w:rsid w:val="00A41163"/>
    <w:rsid w:val="00A43785"/>
    <w:rsid w:val="00A43946"/>
    <w:rsid w:val="00A43AB1"/>
    <w:rsid w:val="00A44F5C"/>
    <w:rsid w:val="00A45093"/>
    <w:rsid w:val="00A5001F"/>
    <w:rsid w:val="00A500F0"/>
    <w:rsid w:val="00A52CE5"/>
    <w:rsid w:val="00A534E9"/>
    <w:rsid w:val="00A55CD8"/>
    <w:rsid w:val="00A55D5D"/>
    <w:rsid w:val="00A56658"/>
    <w:rsid w:val="00A56933"/>
    <w:rsid w:val="00A56E71"/>
    <w:rsid w:val="00A5702E"/>
    <w:rsid w:val="00A573D8"/>
    <w:rsid w:val="00A57673"/>
    <w:rsid w:val="00A57B00"/>
    <w:rsid w:val="00A63837"/>
    <w:rsid w:val="00A63A38"/>
    <w:rsid w:val="00A6459C"/>
    <w:rsid w:val="00A64F66"/>
    <w:rsid w:val="00A652F3"/>
    <w:rsid w:val="00A6571F"/>
    <w:rsid w:val="00A65D22"/>
    <w:rsid w:val="00A662F6"/>
    <w:rsid w:val="00A66403"/>
    <w:rsid w:val="00A70DB3"/>
    <w:rsid w:val="00A7358C"/>
    <w:rsid w:val="00A73E8D"/>
    <w:rsid w:val="00A73F18"/>
    <w:rsid w:val="00A76683"/>
    <w:rsid w:val="00A8083D"/>
    <w:rsid w:val="00A80E89"/>
    <w:rsid w:val="00A80F5B"/>
    <w:rsid w:val="00A848D3"/>
    <w:rsid w:val="00A84E16"/>
    <w:rsid w:val="00A85639"/>
    <w:rsid w:val="00A87822"/>
    <w:rsid w:val="00A90113"/>
    <w:rsid w:val="00A9074B"/>
    <w:rsid w:val="00A908D9"/>
    <w:rsid w:val="00A9113F"/>
    <w:rsid w:val="00A94D32"/>
    <w:rsid w:val="00A9639E"/>
    <w:rsid w:val="00A970A5"/>
    <w:rsid w:val="00AA04F7"/>
    <w:rsid w:val="00AA7097"/>
    <w:rsid w:val="00AA72AC"/>
    <w:rsid w:val="00AA7FF3"/>
    <w:rsid w:val="00AB04C8"/>
    <w:rsid w:val="00AB397D"/>
    <w:rsid w:val="00AB4C85"/>
    <w:rsid w:val="00AB7B5F"/>
    <w:rsid w:val="00AC274D"/>
    <w:rsid w:val="00AC30FB"/>
    <w:rsid w:val="00AC3786"/>
    <w:rsid w:val="00AC7886"/>
    <w:rsid w:val="00AD085F"/>
    <w:rsid w:val="00AD1B79"/>
    <w:rsid w:val="00AD6C80"/>
    <w:rsid w:val="00AE19EB"/>
    <w:rsid w:val="00AE1B14"/>
    <w:rsid w:val="00AE2E7B"/>
    <w:rsid w:val="00AE41F4"/>
    <w:rsid w:val="00AE4F49"/>
    <w:rsid w:val="00AE53E4"/>
    <w:rsid w:val="00AE7A4C"/>
    <w:rsid w:val="00AF0D9E"/>
    <w:rsid w:val="00AF266D"/>
    <w:rsid w:val="00AF5C85"/>
    <w:rsid w:val="00AF5CF8"/>
    <w:rsid w:val="00AF5DEE"/>
    <w:rsid w:val="00AF6741"/>
    <w:rsid w:val="00AF6A00"/>
    <w:rsid w:val="00AF712C"/>
    <w:rsid w:val="00B0194A"/>
    <w:rsid w:val="00B0220E"/>
    <w:rsid w:val="00B02A4E"/>
    <w:rsid w:val="00B02D8A"/>
    <w:rsid w:val="00B04913"/>
    <w:rsid w:val="00B0662C"/>
    <w:rsid w:val="00B06AE2"/>
    <w:rsid w:val="00B06EE6"/>
    <w:rsid w:val="00B07C9D"/>
    <w:rsid w:val="00B11727"/>
    <w:rsid w:val="00B123D5"/>
    <w:rsid w:val="00B137F4"/>
    <w:rsid w:val="00B159E1"/>
    <w:rsid w:val="00B15D94"/>
    <w:rsid w:val="00B17739"/>
    <w:rsid w:val="00B2319F"/>
    <w:rsid w:val="00B23274"/>
    <w:rsid w:val="00B26675"/>
    <w:rsid w:val="00B273CF"/>
    <w:rsid w:val="00B274E0"/>
    <w:rsid w:val="00B27BE1"/>
    <w:rsid w:val="00B27D0F"/>
    <w:rsid w:val="00B310A7"/>
    <w:rsid w:val="00B3129E"/>
    <w:rsid w:val="00B32924"/>
    <w:rsid w:val="00B40E97"/>
    <w:rsid w:val="00B4168B"/>
    <w:rsid w:val="00B41B8C"/>
    <w:rsid w:val="00B43011"/>
    <w:rsid w:val="00B430A1"/>
    <w:rsid w:val="00B44A0B"/>
    <w:rsid w:val="00B46FBF"/>
    <w:rsid w:val="00B475EC"/>
    <w:rsid w:val="00B47D97"/>
    <w:rsid w:val="00B5133D"/>
    <w:rsid w:val="00B524D9"/>
    <w:rsid w:val="00B52618"/>
    <w:rsid w:val="00B5371F"/>
    <w:rsid w:val="00B53856"/>
    <w:rsid w:val="00B5428C"/>
    <w:rsid w:val="00B550CA"/>
    <w:rsid w:val="00B5640F"/>
    <w:rsid w:val="00B601AC"/>
    <w:rsid w:val="00B63591"/>
    <w:rsid w:val="00B64921"/>
    <w:rsid w:val="00B64BD3"/>
    <w:rsid w:val="00B703C4"/>
    <w:rsid w:val="00B7222C"/>
    <w:rsid w:val="00B722AB"/>
    <w:rsid w:val="00B752F1"/>
    <w:rsid w:val="00B80D5B"/>
    <w:rsid w:val="00B81B4F"/>
    <w:rsid w:val="00B831F5"/>
    <w:rsid w:val="00B84DEA"/>
    <w:rsid w:val="00B87432"/>
    <w:rsid w:val="00B904C7"/>
    <w:rsid w:val="00B91490"/>
    <w:rsid w:val="00B919C4"/>
    <w:rsid w:val="00BA0EEE"/>
    <w:rsid w:val="00BA251B"/>
    <w:rsid w:val="00BB13DC"/>
    <w:rsid w:val="00BB3B16"/>
    <w:rsid w:val="00BB6F73"/>
    <w:rsid w:val="00BC0745"/>
    <w:rsid w:val="00BC6592"/>
    <w:rsid w:val="00BC66C7"/>
    <w:rsid w:val="00BC76E0"/>
    <w:rsid w:val="00BD07E5"/>
    <w:rsid w:val="00BD248E"/>
    <w:rsid w:val="00BD3973"/>
    <w:rsid w:val="00BD3AA4"/>
    <w:rsid w:val="00BD3B1C"/>
    <w:rsid w:val="00BD5439"/>
    <w:rsid w:val="00BE00DC"/>
    <w:rsid w:val="00BE2B27"/>
    <w:rsid w:val="00BE2E58"/>
    <w:rsid w:val="00BE7414"/>
    <w:rsid w:val="00BF149A"/>
    <w:rsid w:val="00BF4795"/>
    <w:rsid w:val="00BF5E90"/>
    <w:rsid w:val="00BF60AB"/>
    <w:rsid w:val="00C02BA8"/>
    <w:rsid w:val="00C0362C"/>
    <w:rsid w:val="00C06589"/>
    <w:rsid w:val="00C068E0"/>
    <w:rsid w:val="00C06F99"/>
    <w:rsid w:val="00C07CED"/>
    <w:rsid w:val="00C10C5F"/>
    <w:rsid w:val="00C14015"/>
    <w:rsid w:val="00C15EB5"/>
    <w:rsid w:val="00C16286"/>
    <w:rsid w:val="00C16A8E"/>
    <w:rsid w:val="00C17423"/>
    <w:rsid w:val="00C17F19"/>
    <w:rsid w:val="00C20851"/>
    <w:rsid w:val="00C3205D"/>
    <w:rsid w:val="00C32957"/>
    <w:rsid w:val="00C35FA1"/>
    <w:rsid w:val="00C36368"/>
    <w:rsid w:val="00C36FFC"/>
    <w:rsid w:val="00C40FFF"/>
    <w:rsid w:val="00C42653"/>
    <w:rsid w:val="00C46491"/>
    <w:rsid w:val="00C47747"/>
    <w:rsid w:val="00C5199E"/>
    <w:rsid w:val="00C543FF"/>
    <w:rsid w:val="00C567BF"/>
    <w:rsid w:val="00C659A4"/>
    <w:rsid w:val="00C66649"/>
    <w:rsid w:val="00C66A8B"/>
    <w:rsid w:val="00C70487"/>
    <w:rsid w:val="00C72A46"/>
    <w:rsid w:val="00C7702D"/>
    <w:rsid w:val="00C87EDA"/>
    <w:rsid w:val="00C92C06"/>
    <w:rsid w:val="00C950A4"/>
    <w:rsid w:val="00C96971"/>
    <w:rsid w:val="00C97C2B"/>
    <w:rsid w:val="00CA4FFD"/>
    <w:rsid w:val="00CA73C6"/>
    <w:rsid w:val="00CA7D87"/>
    <w:rsid w:val="00CB00D6"/>
    <w:rsid w:val="00CB4EBF"/>
    <w:rsid w:val="00CB5A6F"/>
    <w:rsid w:val="00CB6D11"/>
    <w:rsid w:val="00CC1942"/>
    <w:rsid w:val="00CC53EE"/>
    <w:rsid w:val="00CC6AA4"/>
    <w:rsid w:val="00CC75F4"/>
    <w:rsid w:val="00CC7B99"/>
    <w:rsid w:val="00CD3381"/>
    <w:rsid w:val="00CD5678"/>
    <w:rsid w:val="00CD6FF5"/>
    <w:rsid w:val="00CE1CDA"/>
    <w:rsid w:val="00CE3E90"/>
    <w:rsid w:val="00CE5D80"/>
    <w:rsid w:val="00CE5DE2"/>
    <w:rsid w:val="00CE7AA9"/>
    <w:rsid w:val="00CF0C51"/>
    <w:rsid w:val="00CF0DF2"/>
    <w:rsid w:val="00CF1DB2"/>
    <w:rsid w:val="00CF1F16"/>
    <w:rsid w:val="00CF2FC3"/>
    <w:rsid w:val="00CF40EC"/>
    <w:rsid w:val="00CF5E99"/>
    <w:rsid w:val="00D013D4"/>
    <w:rsid w:val="00D01A3C"/>
    <w:rsid w:val="00D05458"/>
    <w:rsid w:val="00D0603C"/>
    <w:rsid w:val="00D064CD"/>
    <w:rsid w:val="00D075D2"/>
    <w:rsid w:val="00D10961"/>
    <w:rsid w:val="00D11F5A"/>
    <w:rsid w:val="00D11F87"/>
    <w:rsid w:val="00D12375"/>
    <w:rsid w:val="00D13F22"/>
    <w:rsid w:val="00D14701"/>
    <w:rsid w:val="00D15D24"/>
    <w:rsid w:val="00D20DD1"/>
    <w:rsid w:val="00D25453"/>
    <w:rsid w:val="00D25BA1"/>
    <w:rsid w:val="00D272B4"/>
    <w:rsid w:val="00D27ADB"/>
    <w:rsid w:val="00D328D7"/>
    <w:rsid w:val="00D33417"/>
    <w:rsid w:val="00D33917"/>
    <w:rsid w:val="00D42A6F"/>
    <w:rsid w:val="00D438F5"/>
    <w:rsid w:val="00D44356"/>
    <w:rsid w:val="00D47EC5"/>
    <w:rsid w:val="00D50F38"/>
    <w:rsid w:val="00D5101C"/>
    <w:rsid w:val="00D5116D"/>
    <w:rsid w:val="00D51A12"/>
    <w:rsid w:val="00D54E69"/>
    <w:rsid w:val="00D634D5"/>
    <w:rsid w:val="00D647B3"/>
    <w:rsid w:val="00D656B0"/>
    <w:rsid w:val="00D663DA"/>
    <w:rsid w:val="00D70445"/>
    <w:rsid w:val="00D70AFA"/>
    <w:rsid w:val="00D732D2"/>
    <w:rsid w:val="00D733DA"/>
    <w:rsid w:val="00D769BE"/>
    <w:rsid w:val="00D76F2C"/>
    <w:rsid w:val="00D8055F"/>
    <w:rsid w:val="00D8131D"/>
    <w:rsid w:val="00D8392A"/>
    <w:rsid w:val="00D83A7B"/>
    <w:rsid w:val="00D848A8"/>
    <w:rsid w:val="00D84D24"/>
    <w:rsid w:val="00D87D17"/>
    <w:rsid w:val="00D901F1"/>
    <w:rsid w:val="00D9553F"/>
    <w:rsid w:val="00D974FA"/>
    <w:rsid w:val="00DA13E2"/>
    <w:rsid w:val="00DA22C9"/>
    <w:rsid w:val="00DA2EB5"/>
    <w:rsid w:val="00DB0801"/>
    <w:rsid w:val="00DB23D4"/>
    <w:rsid w:val="00DB4875"/>
    <w:rsid w:val="00DB72EA"/>
    <w:rsid w:val="00DB7984"/>
    <w:rsid w:val="00DC3346"/>
    <w:rsid w:val="00DC588F"/>
    <w:rsid w:val="00DC7856"/>
    <w:rsid w:val="00DD1D75"/>
    <w:rsid w:val="00DD3549"/>
    <w:rsid w:val="00DD5F6E"/>
    <w:rsid w:val="00DD6A23"/>
    <w:rsid w:val="00DD7BC2"/>
    <w:rsid w:val="00DE0870"/>
    <w:rsid w:val="00DE1126"/>
    <w:rsid w:val="00DE2958"/>
    <w:rsid w:val="00DE6D8B"/>
    <w:rsid w:val="00DE7571"/>
    <w:rsid w:val="00DE762E"/>
    <w:rsid w:val="00DF0E6E"/>
    <w:rsid w:val="00DF4694"/>
    <w:rsid w:val="00DF496A"/>
    <w:rsid w:val="00DF4A9B"/>
    <w:rsid w:val="00DF4D94"/>
    <w:rsid w:val="00DF6C9A"/>
    <w:rsid w:val="00E001A9"/>
    <w:rsid w:val="00E032CC"/>
    <w:rsid w:val="00E05A6C"/>
    <w:rsid w:val="00E07433"/>
    <w:rsid w:val="00E07706"/>
    <w:rsid w:val="00E11BA4"/>
    <w:rsid w:val="00E13B0A"/>
    <w:rsid w:val="00E15DD2"/>
    <w:rsid w:val="00E17B6A"/>
    <w:rsid w:val="00E17FD6"/>
    <w:rsid w:val="00E22030"/>
    <w:rsid w:val="00E25F8B"/>
    <w:rsid w:val="00E26F71"/>
    <w:rsid w:val="00E31426"/>
    <w:rsid w:val="00E325D1"/>
    <w:rsid w:val="00E339C6"/>
    <w:rsid w:val="00E33E0D"/>
    <w:rsid w:val="00E34872"/>
    <w:rsid w:val="00E350FF"/>
    <w:rsid w:val="00E4041C"/>
    <w:rsid w:val="00E42493"/>
    <w:rsid w:val="00E4448B"/>
    <w:rsid w:val="00E45225"/>
    <w:rsid w:val="00E5042E"/>
    <w:rsid w:val="00E51163"/>
    <w:rsid w:val="00E52D88"/>
    <w:rsid w:val="00E60478"/>
    <w:rsid w:val="00E6261C"/>
    <w:rsid w:val="00E646A1"/>
    <w:rsid w:val="00E65ED9"/>
    <w:rsid w:val="00E6636F"/>
    <w:rsid w:val="00E74038"/>
    <w:rsid w:val="00E81430"/>
    <w:rsid w:val="00E83D03"/>
    <w:rsid w:val="00E855E4"/>
    <w:rsid w:val="00E85A78"/>
    <w:rsid w:val="00E90C36"/>
    <w:rsid w:val="00E90CAE"/>
    <w:rsid w:val="00E90D29"/>
    <w:rsid w:val="00E97DEC"/>
    <w:rsid w:val="00EA1489"/>
    <w:rsid w:val="00EA1F77"/>
    <w:rsid w:val="00EA2FDE"/>
    <w:rsid w:val="00EA5839"/>
    <w:rsid w:val="00EA6127"/>
    <w:rsid w:val="00EA7E5F"/>
    <w:rsid w:val="00EB58D7"/>
    <w:rsid w:val="00EB7934"/>
    <w:rsid w:val="00EC0011"/>
    <w:rsid w:val="00EC2406"/>
    <w:rsid w:val="00EC2ED8"/>
    <w:rsid w:val="00EC4529"/>
    <w:rsid w:val="00EC6DFB"/>
    <w:rsid w:val="00ED0AB4"/>
    <w:rsid w:val="00ED3F8B"/>
    <w:rsid w:val="00ED4C86"/>
    <w:rsid w:val="00EE1114"/>
    <w:rsid w:val="00EF1AAF"/>
    <w:rsid w:val="00EF3EAA"/>
    <w:rsid w:val="00EF48B0"/>
    <w:rsid w:val="00EF4AEF"/>
    <w:rsid w:val="00EF5554"/>
    <w:rsid w:val="00EF5A4A"/>
    <w:rsid w:val="00EF7557"/>
    <w:rsid w:val="00F01AA2"/>
    <w:rsid w:val="00F064B8"/>
    <w:rsid w:val="00F0705A"/>
    <w:rsid w:val="00F0755E"/>
    <w:rsid w:val="00F102B8"/>
    <w:rsid w:val="00F106FD"/>
    <w:rsid w:val="00F11AB3"/>
    <w:rsid w:val="00F11B9D"/>
    <w:rsid w:val="00F124A3"/>
    <w:rsid w:val="00F1403D"/>
    <w:rsid w:val="00F1458E"/>
    <w:rsid w:val="00F15615"/>
    <w:rsid w:val="00F16578"/>
    <w:rsid w:val="00F252D8"/>
    <w:rsid w:val="00F2560B"/>
    <w:rsid w:val="00F27041"/>
    <w:rsid w:val="00F319EE"/>
    <w:rsid w:val="00F33773"/>
    <w:rsid w:val="00F3571B"/>
    <w:rsid w:val="00F3657E"/>
    <w:rsid w:val="00F40220"/>
    <w:rsid w:val="00F44871"/>
    <w:rsid w:val="00F46301"/>
    <w:rsid w:val="00F52FDB"/>
    <w:rsid w:val="00F56924"/>
    <w:rsid w:val="00F6410D"/>
    <w:rsid w:val="00F64A60"/>
    <w:rsid w:val="00F64F4A"/>
    <w:rsid w:val="00F67671"/>
    <w:rsid w:val="00F67D80"/>
    <w:rsid w:val="00F734B4"/>
    <w:rsid w:val="00F7729D"/>
    <w:rsid w:val="00F80A13"/>
    <w:rsid w:val="00F813D7"/>
    <w:rsid w:val="00F8158E"/>
    <w:rsid w:val="00F820EC"/>
    <w:rsid w:val="00F91E18"/>
    <w:rsid w:val="00F93406"/>
    <w:rsid w:val="00F947C5"/>
    <w:rsid w:val="00FA30D7"/>
    <w:rsid w:val="00FA40CA"/>
    <w:rsid w:val="00FA5199"/>
    <w:rsid w:val="00FB03CE"/>
    <w:rsid w:val="00FB2FFC"/>
    <w:rsid w:val="00FB3D6D"/>
    <w:rsid w:val="00FB3E1C"/>
    <w:rsid w:val="00FC0BE2"/>
    <w:rsid w:val="00FC104F"/>
    <w:rsid w:val="00FC224C"/>
    <w:rsid w:val="00FC371D"/>
    <w:rsid w:val="00FC4795"/>
    <w:rsid w:val="00FC5553"/>
    <w:rsid w:val="00FC6660"/>
    <w:rsid w:val="00FC7502"/>
    <w:rsid w:val="00FE25D9"/>
    <w:rsid w:val="00FE4F53"/>
    <w:rsid w:val="00FE5B0D"/>
    <w:rsid w:val="00FF054C"/>
    <w:rsid w:val="00FF13F9"/>
    <w:rsid w:val="00FF1700"/>
    <w:rsid w:val="00FF214D"/>
    <w:rsid w:val="00FF21E1"/>
    <w:rsid w:val="00FF2B03"/>
    <w:rsid w:val="00FF660B"/>
    <w:rsid w:val="00FF6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CC5DD8D47A023765A1F424CB023883C27CE01382740C77C99454ABFD6920E3E556A1DE5585973A86Db5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CC5DD8D47A023765A1F424CB023883C27CB073D2C439A76911C46BD6Db1J" TargetMode="External"/><Relationship Id="rId12" Type="http://schemas.openxmlformats.org/officeDocument/2006/relationships/hyperlink" Target="consultantplus://offline/ref=CCC5DD8D47A023765A1F424CB023883C27CF003C2C4CC77C99454ABFD669b2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CC5DD8D47A023765A1F424CB023883C27CE01312C4EC77C99454ABFD6920E3E556A1DE5585973A86Db4J" TargetMode="External"/><Relationship Id="rId11" Type="http://schemas.openxmlformats.org/officeDocument/2006/relationships/hyperlink" Target="consultantplus://offline/ref=CCC5DD8D47A023765A1F424CB023883C27CE023B2840C77C99454ABFD6920E3E556A1DE5585973A86Db5J"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CCC5DD8D47A023765A1F424CB023883C27CD023D274DC77C99454ABFD6920E3E556A1DE5585973A96Db7J" TargetMode="External"/><Relationship Id="rId4" Type="http://schemas.openxmlformats.org/officeDocument/2006/relationships/webSettings" Target="webSettings.xml"/><Relationship Id="rId9" Type="http://schemas.openxmlformats.org/officeDocument/2006/relationships/hyperlink" Target="consultantplus://offline/ref=CCC5DD8D47A023765A1F424CB023883C27CE01312E4DC77C99454ABFD6920E3E556A1DE065bC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7112</Words>
  <Characters>40545</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Demidova</dc:creator>
  <cp:lastModifiedBy>Demidova</cp:lastModifiedBy>
  <cp:revision>1</cp:revision>
  <dcterms:created xsi:type="dcterms:W3CDTF">2015-03-21T09:27:00Z</dcterms:created>
  <dcterms:modified xsi:type="dcterms:W3CDTF">2015-03-21T09:29:00Z</dcterms:modified>
</cp:coreProperties>
</file>